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BDAD74" w14:textId="77777777" w:rsidR="00902FAE" w:rsidRPr="006B510C" w:rsidRDefault="00902FAE" w:rsidP="000A37F7">
      <w:pPr>
        <w:pStyle w:val="a3"/>
        <w:spacing w:line="276" w:lineRule="auto"/>
        <w:jc w:val="center"/>
        <w:rPr>
          <w:rFonts w:ascii="Traditional Arabic" w:hAnsi="Traditional Arabic" w:cs="Traditional Arabic"/>
          <w:b/>
          <w:bCs/>
          <w:sz w:val="36"/>
          <w:szCs w:val="36"/>
        </w:rPr>
      </w:pPr>
      <w:r w:rsidRPr="006B510C">
        <w:rPr>
          <w:rFonts w:ascii="Traditional Arabic" w:hAnsi="Traditional Arabic" w:cs="Traditional Arabic"/>
          <w:b/>
          <w:bCs/>
          <w:sz w:val="36"/>
          <w:szCs w:val="36"/>
          <w:rtl/>
        </w:rPr>
        <w:t>العوامل المؤدية إلى قيام الطلاب بالغش في الاختبارات في المرحلة الجامعية من وجهة نظر طلاب كليات محافظة الأحساء</w:t>
      </w:r>
    </w:p>
    <w:p w14:paraId="08B425D8" w14:textId="77777777" w:rsidR="00902FAE" w:rsidRPr="006B510C" w:rsidRDefault="00902FAE" w:rsidP="000A37F7">
      <w:pPr>
        <w:pStyle w:val="a3"/>
        <w:spacing w:line="276" w:lineRule="auto"/>
        <w:jc w:val="center"/>
        <w:rPr>
          <w:rFonts w:ascii="Traditional Arabic" w:hAnsi="Traditional Arabic" w:cs="Traditional Arabic"/>
          <w:b/>
          <w:bCs/>
          <w:sz w:val="36"/>
          <w:szCs w:val="36"/>
        </w:rPr>
      </w:pPr>
      <w:r w:rsidRPr="006B510C">
        <w:rPr>
          <w:rFonts w:ascii="Traditional Arabic" w:hAnsi="Traditional Arabic" w:cs="Traditional Arabic"/>
          <w:b/>
          <w:bCs/>
          <w:sz w:val="36"/>
          <w:szCs w:val="36"/>
          <w:rtl/>
        </w:rPr>
        <w:t>بالمملكة العربية السعودية</w:t>
      </w:r>
    </w:p>
    <w:p w14:paraId="021C75C3" w14:textId="77777777" w:rsidR="00FA6D45" w:rsidRPr="00921A31" w:rsidRDefault="00FA6D45" w:rsidP="000A37F7">
      <w:pPr>
        <w:pStyle w:val="a3"/>
        <w:spacing w:line="276" w:lineRule="auto"/>
        <w:jc w:val="center"/>
        <w:rPr>
          <w:rFonts w:ascii="Times New Roman" w:hAnsi="Times New Roman" w:cs="Traditional Arabic"/>
          <w:sz w:val="28"/>
          <w:szCs w:val="36"/>
          <w:rtl/>
        </w:rPr>
      </w:pPr>
    </w:p>
    <w:p w14:paraId="18DE665A" w14:textId="77777777" w:rsidR="00FA6D45" w:rsidRPr="00921A31" w:rsidRDefault="00FA6D45" w:rsidP="000A37F7">
      <w:pPr>
        <w:pStyle w:val="a3"/>
        <w:spacing w:line="276" w:lineRule="auto"/>
        <w:jc w:val="center"/>
        <w:rPr>
          <w:rFonts w:ascii="Times New Roman" w:hAnsi="Times New Roman" w:cs="Traditional Arabic"/>
          <w:sz w:val="28"/>
          <w:szCs w:val="36"/>
          <w:rtl/>
        </w:rPr>
      </w:pPr>
    </w:p>
    <w:p w14:paraId="27093A21" w14:textId="77777777" w:rsidR="00902FAE" w:rsidRPr="002A1763" w:rsidRDefault="00902FAE" w:rsidP="000A37F7">
      <w:pPr>
        <w:pStyle w:val="a3"/>
        <w:spacing w:line="276" w:lineRule="auto"/>
        <w:jc w:val="center"/>
        <w:rPr>
          <w:rFonts w:ascii="Traditional Arabic" w:hAnsi="Traditional Arabic" w:cs="Traditional Arabic"/>
          <w:sz w:val="36"/>
          <w:szCs w:val="36"/>
          <w:rtl/>
        </w:rPr>
      </w:pPr>
      <w:r w:rsidRPr="002A1763">
        <w:rPr>
          <w:rFonts w:ascii="Traditional Arabic" w:hAnsi="Traditional Arabic" w:cs="Traditional Arabic"/>
          <w:sz w:val="36"/>
          <w:szCs w:val="36"/>
          <w:rtl/>
        </w:rPr>
        <w:t>إعداد</w:t>
      </w:r>
    </w:p>
    <w:tbl>
      <w:tblPr>
        <w:tblStyle w:val="a4"/>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426"/>
        <w:gridCol w:w="3256"/>
      </w:tblGrid>
      <w:tr w:rsidR="00FA6D45" w:rsidRPr="002A1763" w14:paraId="18CFE469" w14:textId="77777777" w:rsidTr="00FA6D45">
        <w:trPr>
          <w:jc w:val="center"/>
        </w:trPr>
        <w:tc>
          <w:tcPr>
            <w:tcW w:w="3402" w:type="dxa"/>
          </w:tcPr>
          <w:p w14:paraId="2807CDA5" w14:textId="77777777" w:rsidR="00FA6D45" w:rsidRPr="002A1763" w:rsidRDefault="005E2FBC" w:rsidP="000A37F7">
            <w:pPr>
              <w:pStyle w:val="a3"/>
              <w:spacing w:line="276"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أ.</w:t>
            </w:r>
            <w:r w:rsidR="00FA6D45" w:rsidRPr="002A1763">
              <w:rPr>
                <w:rFonts w:ascii="Traditional Arabic" w:hAnsi="Traditional Arabic" w:cs="Traditional Arabic"/>
                <w:sz w:val="36"/>
                <w:szCs w:val="36"/>
                <w:rtl/>
              </w:rPr>
              <w:t>د</w:t>
            </w:r>
            <w:r>
              <w:rPr>
                <w:rFonts w:ascii="Traditional Arabic" w:hAnsi="Traditional Arabic" w:cs="Traditional Arabic" w:hint="cs"/>
                <w:sz w:val="36"/>
                <w:szCs w:val="36"/>
                <w:rtl/>
              </w:rPr>
              <w:t>.</w:t>
            </w:r>
            <w:r w:rsidR="00FA6D45" w:rsidRPr="002A1763">
              <w:rPr>
                <w:rFonts w:ascii="Traditional Arabic" w:hAnsi="Traditional Arabic" w:cs="Traditional Arabic"/>
                <w:sz w:val="36"/>
                <w:szCs w:val="36"/>
                <w:rtl/>
              </w:rPr>
              <w:t xml:space="preserve"> عبد الرحمن إبراهيم المحبوب</w:t>
            </w:r>
          </w:p>
          <w:p w14:paraId="4E68FB9F" w14:textId="77777777" w:rsidR="00FA6D45" w:rsidRPr="002A1763" w:rsidRDefault="00FA6D45" w:rsidP="000A37F7">
            <w:pPr>
              <w:pStyle w:val="a3"/>
              <w:spacing w:line="276" w:lineRule="auto"/>
              <w:jc w:val="both"/>
              <w:rPr>
                <w:rFonts w:ascii="Traditional Arabic" w:hAnsi="Traditional Arabic" w:cs="Traditional Arabic"/>
                <w:sz w:val="36"/>
                <w:szCs w:val="36"/>
              </w:rPr>
            </w:pPr>
            <w:r w:rsidRPr="002A1763">
              <w:rPr>
                <w:rFonts w:ascii="Traditional Arabic" w:hAnsi="Traditional Arabic" w:cs="Traditional Arabic"/>
                <w:sz w:val="36"/>
                <w:szCs w:val="36"/>
                <w:rtl/>
              </w:rPr>
              <w:t>أستاذ الإدارة التعليمية المشارك</w:t>
            </w:r>
          </w:p>
          <w:p w14:paraId="2C89E3F2" w14:textId="77777777" w:rsidR="00FA6D45" w:rsidRPr="002A1763" w:rsidRDefault="00FA6D45" w:rsidP="000A37F7">
            <w:pPr>
              <w:pStyle w:val="a3"/>
              <w:spacing w:line="276" w:lineRule="auto"/>
              <w:jc w:val="both"/>
              <w:rPr>
                <w:rFonts w:ascii="Traditional Arabic" w:hAnsi="Traditional Arabic" w:cs="Traditional Arabic"/>
                <w:sz w:val="36"/>
                <w:szCs w:val="36"/>
                <w:rtl/>
                <w:lang w:bidi="ar-EG"/>
              </w:rPr>
            </w:pPr>
          </w:p>
        </w:tc>
        <w:tc>
          <w:tcPr>
            <w:tcW w:w="426" w:type="dxa"/>
          </w:tcPr>
          <w:p w14:paraId="40FA84F2" w14:textId="77777777" w:rsidR="00FA6D45" w:rsidRPr="002A1763" w:rsidRDefault="00FA6D45" w:rsidP="000A37F7">
            <w:pPr>
              <w:pStyle w:val="a3"/>
              <w:spacing w:line="276" w:lineRule="auto"/>
              <w:jc w:val="both"/>
              <w:rPr>
                <w:rFonts w:ascii="Traditional Arabic" w:hAnsi="Traditional Arabic" w:cs="Traditional Arabic"/>
                <w:sz w:val="36"/>
                <w:szCs w:val="36"/>
                <w:rtl/>
              </w:rPr>
            </w:pPr>
          </w:p>
        </w:tc>
        <w:tc>
          <w:tcPr>
            <w:tcW w:w="3256" w:type="dxa"/>
          </w:tcPr>
          <w:p w14:paraId="65CAFD12" w14:textId="77777777" w:rsidR="00FA6D45" w:rsidRPr="002A1763" w:rsidRDefault="005E2FBC" w:rsidP="000A37F7">
            <w:pPr>
              <w:pStyle w:val="a3"/>
              <w:spacing w:line="276"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أ.</w:t>
            </w:r>
            <w:r w:rsidR="00FA6D45" w:rsidRPr="002A1763">
              <w:rPr>
                <w:rFonts w:ascii="Traditional Arabic" w:hAnsi="Traditional Arabic" w:cs="Traditional Arabic"/>
                <w:sz w:val="36"/>
                <w:szCs w:val="36"/>
                <w:rtl/>
              </w:rPr>
              <w:t>د</w:t>
            </w:r>
            <w:r>
              <w:rPr>
                <w:rFonts w:ascii="Traditional Arabic" w:hAnsi="Traditional Arabic" w:cs="Traditional Arabic" w:hint="cs"/>
                <w:sz w:val="36"/>
                <w:szCs w:val="36"/>
                <w:rtl/>
              </w:rPr>
              <w:t>.</w:t>
            </w:r>
            <w:r w:rsidR="00FA6D45" w:rsidRPr="002A1763">
              <w:rPr>
                <w:rFonts w:ascii="Traditional Arabic" w:hAnsi="Traditional Arabic" w:cs="Traditional Arabic"/>
                <w:sz w:val="36"/>
                <w:szCs w:val="36"/>
                <w:rtl/>
              </w:rPr>
              <w:t xml:space="preserve"> سليمان صالح القرعاوي </w:t>
            </w:r>
          </w:p>
          <w:p w14:paraId="375B8E7B" w14:textId="77777777" w:rsidR="00FA6D45" w:rsidRPr="002A1763" w:rsidRDefault="00FA6D45" w:rsidP="000A37F7">
            <w:pPr>
              <w:pStyle w:val="a3"/>
              <w:spacing w:line="276" w:lineRule="auto"/>
              <w:jc w:val="both"/>
              <w:rPr>
                <w:rFonts w:ascii="Traditional Arabic" w:hAnsi="Traditional Arabic" w:cs="Traditional Arabic"/>
                <w:sz w:val="36"/>
                <w:szCs w:val="36"/>
              </w:rPr>
            </w:pPr>
            <w:r w:rsidRPr="002A1763">
              <w:rPr>
                <w:rFonts w:ascii="Traditional Arabic" w:hAnsi="Traditional Arabic" w:cs="Traditional Arabic"/>
                <w:sz w:val="36"/>
                <w:szCs w:val="36"/>
                <w:rtl/>
              </w:rPr>
              <w:t>أستاذ الدراسات الإسلامية</w:t>
            </w:r>
          </w:p>
          <w:p w14:paraId="4E75D096" w14:textId="77777777" w:rsidR="00FA6D45" w:rsidRPr="002A1763" w:rsidRDefault="00FA6D45" w:rsidP="000A37F7">
            <w:pPr>
              <w:pStyle w:val="a3"/>
              <w:spacing w:line="276" w:lineRule="auto"/>
              <w:jc w:val="both"/>
              <w:rPr>
                <w:rFonts w:ascii="Traditional Arabic" w:hAnsi="Traditional Arabic" w:cs="Traditional Arabic"/>
                <w:sz w:val="36"/>
                <w:szCs w:val="36"/>
                <w:rtl/>
              </w:rPr>
            </w:pPr>
          </w:p>
        </w:tc>
      </w:tr>
    </w:tbl>
    <w:p w14:paraId="7A7A426B" w14:textId="77777777" w:rsidR="00902FAE" w:rsidRPr="002A1763" w:rsidRDefault="00902FAE" w:rsidP="000A37F7">
      <w:pPr>
        <w:pStyle w:val="a3"/>
        <w:spacing w:line="276" w:lineRule="auto"/>
        <w:jc w:val="both"/>
        <w:rPr>
          <w:rFonts w:ascii="Traditional Arabic" w:hAnsi="Traditional Arabic" w:cs="Traditional Arabic"/>
          <w:sz w:val="36"/>
          <w:szCs w:val="36"/>
        </w:rPr>
      </w:pPr>
    </w:p>
    <w:p w14:paraId="3F52FE81" w14:textId="77777777" w:rsidR="00902FAE" w:rsidRPr="002A1763" w:rsidRDefault="00902FAE" w:rsidP="000A37F7">
      <w:pPr>
        <w:pStyle w:val="a3"/>
        <w:spacing w:line="276" w:lineRule="auto"/>
        <w:jc w:val="center"/>
        <w:rPr>
          <w:rFonts w:ascii="Traditional Arabic" w:hAnsi="Traditional Arabic" w:cs="Traditional Arabic"/>
          <w:sz w:val="36"/>
          <w:szCs w:val="36"/>
        </w:rPr>
      </w:pPr>
      <w:r w:rsidRPr="002A1763">
        <w:rPr>
          <w:rFonts w:ascii="Traditional Arabic" w:hAnsi="Traditional Arabic" w:cs="Traditional Arabic"/>
          <w:sz w:val="36"/>
          <w:szCs w:val="36"/>
          <w:rtl/>
        </w:rPr>
        <w:t>جامعة الملك فيصل</w:t>
      </w:r>
    </w:p>
    <w:p w14:paraId="6DFA699C" w14:textId="77777777" w:rsidR="00FA6D45" w:rsidRPr="002A1763" w:rsidRDefault="00FA6D45" w:rsidP="000A37F7">
      <w:pPr>
        <w:pStyle w:val="a3"/>
        <w:spacing w:line="276" w:lineRule="auto"/>
        <w:jc w:val="both"/>
        <w:rPr>
          <w:rFonts w:ascii="Traditional Arabic" w:hAnsi="Traditional Arabic" w:cs="Traditional Arabic"/>
          <w:sz w:val="36"/>
          <w:szCs w:val="36"/>
          <w:rtl/>
        </w:rPr>
      </w:pPr>
    </w:p>
    <w:p w14:paraId="3AB28234" w14:textId="77777777" w:rsidR="00FA6D45" w:rsidRPr="002A1763" w:rsidRDefault="00FA6D45" w:rsidP="000A37F7">
      <w:pPr>
        <w:bidi w:val="0"/>
        <w:spacing w:after="0"/>
        <w:rPr>
          <w:rFonts w:ascii="Traditional Arabic" w:hAnsi="Traditional Arabic" w:cs="Traditional Arabic"/>
          <w:sz w:val="36"/>
          <w:szCs w:val="36"/>
        </w:rPr>
      </w:pPr>
      <w:r w:rsidRPr="002A1763">
        <w:rPr>
          <w:rFonts w:ascii="Traditional Arabic" w:hAnsi="Traditional Arabic" w:cs="Traditional Arabic"/>
          <w:sz w:val="36"/>
          <w:szCs w:val="36"/>
          <w:rtl/>
        </w:rPr>
        <w:br w:type="page"/>
      </w:r>
    </w:p>
    <w:p w14:paraId="6D39DA88" w14:textId="77777777" w:rsidR="00FA6D45" w:rsidRPr="002A1763" w:rsidRDefault="00FA6D45" w:rsidP="000A37F7">
      <w:pPr>
        <w:pStyle w:val="a3"/>
        <w:spacing w:line="276" w:lineRule="auto"/>
        <w:jc w:val="center"/>
        <w:rPr>
          <w:rFonts w:ascii="Traditional Arabic" w:hAnsi="Traditional Arabic" w:cs="Traditional Arabic"/>
          <w:b/>
          <w:bCs/>
          <w:sz w:val="36"/>
          <w:szCs w:val="36"/>
        </w:rPr>
      </w:pPr>
      <w:r w:rsidRPr="002A1763">
        <w:rPr>
          <w:rFonts w:ascii="Traditional Arabic" w:hAnsi="Traditional Arabic" w:cs="Traditional Arabic"/>
          <w:b/>
          <w:bCs/>
          <w:sz w:val="36"/>
          <w:szCs w:val="36"/>
          <w:rtl/>
        </w:rPr>
        <w:lastRenderedPageBreak/>
        <w:t>فهرس الدراسة</w:t>
      </w:r>
    </w:p>
    <w:tbl>
      <w:tblPr>
        <w:tblStyle w:val="a4"/>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85"/>
        <w:gridCol w:w="1411"/>
      </w:tblGrid>
      <w:tr w:rsidR="00D90C8D" w:rsidRPr="002A1763" w14:paraId="4DC5E1A3" w14:textId="77777777" w:rsidTr="00D90C8D">
        <w:tc>
          <w:tcPr>
            <w:tcW w:w="6885" w:type="dxa"/>
          </w:tcPr>
          <w:p w14:paraId="5F8184D9" w14:textId="77777777" w:rsidR="00D90C8D" w:rsidRPr="002A1763" w:rsidRDefault="00D90C8D" w:rsidP="000A37F7">
            <w:pPr>
              <w:pStyle w:val="a3"/>
              <w:spacing w:line="276" w:lineRule="auto"/>
              <w:jc w:val="both"/>
              <w:rPr>
                <w:rFonts w:ascii="Traditional Arabic" w:hAnsi="Traditional Arabic" w:cs="Traditional Arabic"/>
                <w:sz w:val="36"/>
                <w:szCs w:val="36"/>
                <w:rtl/>
              </w:rPr>
            </w:pPr>
            <w:r w:rsidRPr="002A1763">
              <w:rPr>
                <w:rFonts w:ascii="Traditional Arabic" w:hAnsi="Traditional Arabic" w:cs="Traditional Arabic"/>
                <w:sz w:val="36"/>
                <w:szCs w:val="36"/>
                <w:rtl/>
              </w:rPr>
              <w:t xml:space="preserve">الموضوعات </w:t>
            </w:r>
          </w:p>
        </w:tc>
        <w:tc>
          <w:tcPr>
            <w:tcW w:w="1411" w:type="dxa"/>
          </w:tcPr>
          <w:p w14:paraId="06D252F9" w14:textId="77777777" w:rsidR="00D90C8D" w:rsidRPr="002A1763" w:rsidRDefault="00D90C8D" w:rsidP="000A37F7">
            <w:pPr>
              <w:pStyle w:val="a3"/>
              <w:spacing w:line="276" w:lineRule="auto"/>
              <w:jc w:val="both"/>
              <w:rPr>
                <w:rFonts w:ascii="Traditional Arabic" w:hAnsi="Traditional Arabic" w:cs="Traditional Arabic"/>
                <w:sz w:val="36"/>
                <w:szCs w:val="36"/>
                <w:rtl/>
              </w:rPr>
            </w:pPr>
            <w:r w:rsidRPr="002A1763">
              <w:rPr>
                <w:rFonts w:ascii="Traditional Arabic" w:hAnsi="Traditional Arabic" w:cs="Traditional Arabic"/>
                <w:sz w:val="36"/>
                <w:szCs w:val="36"/>
                <w:rtl/>
              </w:rPr>
              <w:t>رقم الصفحة</w:t>
            </w:r>
          </w:p>
        </w:tc>
      </w:tr>
      <w:tr w:rsidR="00D90C8D" w:rsidRPr="002A1763" w14:paraId="37505E99" w14:textId="77777777" w:rsidTr="00D90C8D">
        <w:tc>
          <w:tcPr>
            <w:tcW w:w="6885" w:type="dxa"/>
          </w:tcPr>
          <w:p w14:paraId="3B6E197C" w14:textId="77777777" w:rsidR="00D90C8D" w:rsidRPr="002A1763" w:rsidRDefault="00D90C8D" w:rsidP="000A37F7">
            <w:pPr>
              <w:pStyle w:val="a3"/>
              <w:spacing w:line="276" w:lineRule="auto"/>
              <w:jc w:val="both"/>
              <w:rPr>
                <w:rFonts w:ascii="Traditional Arabic" w:hAnsi="Traditional Arabic" w:cs="Traditional Arabic"/>
                <w:sz w:val="36"/>
                <w:szCs w:val="36"/>
                <w:rtl/>
                <w:lang w:bidi="ar-EG"/>
              </w:rPr>
            </w:pPr>
            <w:r w:rsidRPr="002A1763">
              <w:rPr>
                <w:rFonts w:ascii="Traditional Arabic" w:hAnsi="Traditional Arabic" w:cs="Traditional Arabic"/>
                <w:sz w:val="36"/>
                <w:szCs w:val="36"/>
                <w:rtl/>
              </w:rPr>
              <w:t xml:space="preserve">- ملخص الدراسة </w:t>
            </w:r>
          </w:p>
        </w:tc>
        <w:tc>
          <w:tcPr>
            <w:tcW w:w="1411" w:type="dxa"/>
          </w:tcPr>
          <w:p w14:paraId="09D479C6" w14:textId="77777777" w:rsidR="00D90C8D" w:rsidRPr="002A1763" w:rsidRDefault="00D90C8D" w:rsidP="000A37F7">
            <w:pPr>
              <w:pStyle w:val="a3"/>
              <w:spacing w:line="276" w:lineRule="auto"/>
              <w:jc w:val="both"/>
              <w:rPr>
                <w:rFonts w:ascii="Traditional Arabic" w:hAnsi="Traditional Arabic" w:cs="Traditional Arabic"/>
                <w:sz w:val="36"/>
                <w:szCs w:val="36"/>
                <w:rtl/>
              </w:rPr>
            </w:pPr>
          </w:p>
        </w:tc>
      </w:tr>
      <w:tr w:rsidR="00D90C8D" w:rsidRPr="002A1763" w14:paraId="5EF2BD35" w14:textId="77777777" w:rsidTr="00D90C8D">
        <w:tc>
          <w:tcPr>
            <w:tcW w:w="6885" w:type="dxa"/>
          </w:tcPr>
          <w:p w14:paraId="2149D9DE" w14:textId="77777777" w:rsidR="00D90C8D" w:rsidRPr="002A1763" w:rsidRDefault="00D90C8D" w:rsidP="000A37F7">
            <w:pPr>
              <w:pStyle w:val="a3"/>
              <w:spacing w:line="276" w:lineRule="auto"/>
              <w:jc w:val="both"/>
              <w:rPr>
                <w:rFonts w:ascii="Traditional Arabic" w:hAnsi="Traditional Arabic" w:cs="Traditional Arabic"/>
                <w:sz w:val="36"/>
                <w:szCs w:val="36"/>
                <w:rtl/>
              </w:rPr>
            </w:pPr>
            <w:r w:rsidRPr="002A1763">
              <w:rPr>
                <w:rFonts w:ascii="Traditional Arabic" w:hAnsi="Traditional Arabic" w:cs="Traditional Arabic"/>
                <w:sz w:val="36"/>
                <w:szCs w:val="36"/>
                <w:rtl/>
              </w:rPr>
              <w:t xml:space="preserve">- المقدمة </w:t>
            </w:r>
          </w:p>
        </w:tc>
        <w:tc>
          <w:tcPr>
            <w:tcW w:w="1411" w:type="dxa"/>
          </w:tcPr>
          <w:p w14:paraId="2937DBA9" w14:textId="77777777" w:rsidR="00D90C8D" w:rsidRPr="002A1763" w:rsidRDefault="00D90C8D" w:rsidP="000A37F7">
            <w:pPr>
              <w:pStyle w:val="a3"/>
              <w:spacing w:line="276" w:lineRule="auto"/>
              <w:jc w:val="both"/>
              <w:rPr>
                <w:rFonts w:ascii="Traditional Arabic" w:hAnsi="Traditional Arabic" w:cs="Traditional Arabic"/>
                <w:sz w:val="36"/>
                <w:szCs w:val="36"/>
                <w:rtl/>
              </w:rPr>
            </w:pPr>
          </w:p>
        </w:tc>
      </w:tr>
      <w:tr w:rsidR="00D90C8D" w:rsidRPr="002A1763" w14:paraId="744DDB68" w14:textId="77777777" w:rsidTr="00D90C8D">
        <w:tc>
          <w:tcPr>
            <w:tcW w:w="6885" w:type="dxa"/>
          </w:tcPr>
          <w:p w14:paraId="215179CA" w14:textId="77777777" w:rsidR="00D90C8D" w:rsidRPr="002A1763" w:rsidRDefault="00D90C8D" w:rsidP="000A37F7">
            <w:pPr>
              <w:pStyle w:val="a3"/>
              <w:spacing w:line="276" w:lineRule="auto"/>
              <w:jc w:val="both"/>
              <w:rPr>
                <w:rFonts w:ascii="Traditional Arabic" w:hAnsi="Traditional Arabic" w:cs="Traditional Arabic"/>
                <w:sz w:val="36"/>
                <w:szCs w:val="36"/>
                <w:rtl/>
              </w:rPr>
            </w:pPr>
            <w:r w:rsidRPr="002A1763">
              <w:rPr>
                <w:rFonts w:ascii="Traditional Arabic" w:hAnsi="Traditional Arabic" w:cs="Traditional Arabic"/>
                <w:sz w:val="36"/>
                <w:szCs w:val="36"/>
                <w:rtl/>
              </w:rPr>
              <w:t xml:space="preserve">- مشكلة الدراسة </w:t>
            </w:r>
          </w:p>
        </w:tc>
        <w:tc>
          <w:tcPr>
            <w:tcW w:w="1411" w:type="dxa"/>
          </w:tcPr>
          <w:p w14:paraId="4DBA0490" w14:textId="77777777" w:rsidR="00D90C8D" w:rsidRPr="002A1763" w:rsidRDefault="00D90C8D" w:rsidP="000A37F7">
            <w:pPr>
              <w:pStyle w:val="a3"/>
              <w:spacing w:line="276" w:lineRule="auto"/>
              <w:jc w:val="both"/>
              <w:rPr>
                <w:rFonts w:ascii="Traditional Arabic" w:hAnsi="Traditional Arabic" w:cs="Traditional Arabic"/>
                <w:sz w:val="36"/>
                <w:szCs w:val="36"/>
                <w:rtl/>
              </w:rPr>
            </w:pPr>
          </w:p>
        </w:tc>
      </w:tr>
      <w:tr w:rsidR="00D90C8D" w:rsidRPr="002A1763" w14:paraId="05B1EC1E" w14:textId="77777777" w:rsidTr="00D90C8D">
        <w:tc>
          <w:tcPr>
            <w:tcW w:w="6885" w:type="dxa"/>
          </w:tcPr>
          <w:p w14:paraId="69E70F7A" w14:textId="77777777" w:rsidR="00D90C8D" w:rsidRPr="002A1763" w:rsidRDefault="00D90C8D" w:rsidP="000A37F7">
            <w:pPr>
              <w:pStyle w:val="a3"/>
              <w:spacing w:line="276" w:lineRule="auto"/>
              <w:jc w:val="both"/>
              <w:rPr>
                <w:rFonts w:ascii="Traditional Arabic" w:hAnsi="Traditional Arabic" w:cs="Traditional Arabic"/>
                <w:sz w:val="36"/>
                <w:szCs w:val="36"/>
                <w:rtl/>
              </w:rPr>
            </w:pPr>
            <w:r w:rsidRPr="002A1763">
              <w:rPr>
                <w:rFonts w:ascii="Traditional Arabic" w:hAnsi="Traditional Arabic" w:cs="Traditional Arabic"/>
                <w:sz w:val="36"/>
                <w:szCs w:val="36"/>
                <w:rtl/>
              </w:rPr>
              <w:t xml:space="preserve">- أهداف الدراسة وأهميتها </w:t>
            </w:r>
          </w:p>
        </w:tc>
        <w:tc>
          <w:tcPr>
            <w:tcW w:w="1411" w:type="dxa"/>
          </w:tcPr>
          <w:p w14:paraId="6049AE55" w14:textId="77777777" w:rsidR="00D90C8D" w:rsidRPr="002A1763" w:rsidRDefault="00D90C8D" w:rsidP="000A37F7">
            <w:pPr>
              <w:pStyle w:val="a3"/>
              <w:spacing w:line="276" w:lineRule="auto"/>
              <w:jc w:val="both"/>
              <w:rPr>
                <w:rFonts w:ascii="Traditional Arabic" w:hAnsi="Traditional Arabic" w:cs="Traditional Arabic"/>
                <w:sz w:val="36"/>
                <w:szCs w:val="36"/>
                <w:rtl/>
              </w:rPr>
            </w:pPr>
          </w:p>
        </w:tc>
      </w:tr>
      <w:tr w:rsidR="00D90C8D" w:rsidRPr="002A1763" w14:paraId="5C1AF886" w14:textId="77777777" w:rsidTr="00D90C8D">
        <w:tc>
          <w:tcPr>
            <w:tcW w:w="6885" w:type="dxa"/>
          </w:tcPr>
          <w:p w14:paraId="15BBEA55" w14:textId="77777777" w:rsidR="00626887" w:rsidRDefault="00D90C8D" w:rsidP="000A37F7">
            <w:pPr>
              <w:pStyle w:val="a3"/>
              <w:spacing w:line="276" w:lineRule="auto"/>
              <w:jc w:val="both"/>
              <w:rPr>
                <w:rFonts w:ascii="Traditional Arabic" w:hAnsi="Traditional Arabic" w:cs="Traditional Arabic"/>
                <w:sz w:val="36"/>
                <w:szCs w:val="36"/>
                <w:rtl/>
              </w:rPr>
            </w:pPr>
            <w:r w:rsidRPr="002A1763">
              <w:rPr>
                <w:rFonts w:ascii="Traditional Arabic" w:hAnsi="Traditional Arabic" w:cs="Traditional Arabic"/>
                <w:sz w:val="36"/>
                <w:szCs w:val="36"/>
                <w:rtl/>
              </w:rPr>
              <w:t xml:space="preserve">- منهج الدراسة </w:t>
            </w:r>
          </w:p>
          <w:p w14:paraId="65197187" w14:textId="77777777" w:rsidR="00D90C8D" w:rsidRPr="002A1763" w:rsidRDefault="00D90C8D" w:rsidP="000A37F7">
            <w:pPr>
              <w:pStyle w:val="a3"/>
              <w:spacing w:line="276" w:lineRule="auto"/>
              <w:jc w:val="both"/>
              <w:rPr>
                <w:rFonts w:ascii="Traditional Arabic" w:hAnsi="Traditional Arabic" w:cs="Traditional Arabic"/>
                <w:sz w:val="36"/>
                <w:szCs w:val="36"/>
                <w:rtl/>
              </w:rPr>
            </w:pPr>
            <w:r w:rsidRPr="002A1763">
              <w:rPr>
                <w:rFonts w:ascii="Traditional Arabic" w:hAnsi="Traditional Arabic" w:cs="Traditional Arabic"/>
                <w:sz w:val="36"/>
                <w:szCs w:val="36"/>
                <w:rtl/>
              </w:rPr>
              <w:t xml:space="preserve">- أسئلة الدراسة </w:t>
            </w:r>
          </w:p>
        </w:tc>
        <w:tc>
          <w:tcPr>
            <w:tcW w:w="1411" w:type="dxa"/>
          </w:tcPr>
          <w:p w14:paraId="1C254028" w14:textId="77777777" w:rsidR="00D90C8D" w:rsidRPr="002A1763" w:rsidRDefault="00D90C8D" w:rsidP="000A37F7">
            <w:pPr>
              <w:pStyle w:val="a3"/>
              <w:spacing w:line="276" w:lineRule="auto"/>
              <w:jc w:val="both"/>
              <w:rPr>
                <w:rFonts w:ascii="Traditional Arabic" w:hAnsi="Traditional Arabic" w:cs="Traditional Arabic"/>
                <w:sz w:val="36"/>
                <w:szCs w:val="36"/>
                <w:rtl/>
              </w:rPr>
            </w:pPr>
          </w:p>
        </w:tc>
      </w:tr>
      <w:tr w:rsidR="00D90C8D" w:rsidRPr="002A1763" w14:paraId="5E5AC747" w14:textId="77777777" w:rsidTr="00D90C8D">
        <w:tc>
          <w:tcPr>
            <w:tcW w:w="6885" w:type="dxa"/>
          </w:tcPr>
          <w:p w14:paraId="11BD1D26" w14:textId="77777777" w:rsidR="00D90C8D" w:rsidRPr="002A1763" w:rsidRDefault="00D90C8D" w:rsidP="000A37F7">
            <w:pPr>
              <w:pStyle w:val="a3"/>
              <w:spacing w:line="276" w:lineRule="auto"/>
              <w:jc w:val="both"/>
              <w:rPr>
                <w:rFonts w:ascii="Traditional Arabic" w:hAnsi="Traditional Arabic" w:cs="Traditional Arabic"/>
                <w:sz w:val="36"/>
                <w:szCs w:val="36"/>
                <w:rtl/>
              </w:rPr>
            </w:pPr>
            <w:r w:rsidRPr="002A1763">
              <w:rPr>
                <w:rFonts w:ascii="Traditional Arabic" w:hAnsi="Traditional Arabic" w:cs="Traditional Arabic"/>
                <w:sz w:val="36"/>
                <w:szCs w:val="36"/>
                <w:rtl/>
              </w:rPr>
              <w:t xml:space="preserve">- حدود الدراسة </w:t>
            </w:r>
          </w:p>
        </w:tc>
        <w:tc>
          <w:tcPr>
            <w:tcW w:w="1411" w:type="dxa"/>
          </w:tcPr>
          <w:p w14:paraId="1F1406EF" w14:textId="77777777" w:rsidR="00D90C8D" w:rsidRPr="002A1763" w:rsidRDefault="00D90C8D" w:rsidP="000A37F7">
            <w:pPr>
              <w:pStyle w:val="a3"/>
              <w:spacing w:line="276" w:lineRule="auto"/>
              <w:jc w:val="both"/>
              <w:rPr>
                <w:rFonts w:ascii="Traditional Arabic" w:hAnsi="Traditional Arabic" w:cs="Traditional Arabic"/>
                <w:sz w:val="36"/>
                <w:szCs w:val="36"/>
                <w:rtl/>
              </w:rPr>
            </w:pPr>
          </w:p>
        </w:tc>
      </w:tr>
      <w:tr w:rsidR="00D90C8D" w:rsidRPr="002A1763" w14:paraId="362D97E1" w14:textId="77777777" w:rsidTr="00D90C8D">
        <w:tc>
          <w:tcPr>
            <w:tcW w:w="6885" w:type="dxa"/>
          </w:tcPr>
          <w:p w14:paraId="5B9BE16F" w14:textId="77777777" w:rsidR="00D90C8D" w:rsidRPr="002A1763" w:rsidRDefault="00D90C8D" w:rsidP="000A37F7">
            <w:pPr>
              <w:pStyle w:val="a3"/>
              <w:spacing w:line="276" w:lineRule="auto"/>
              <w:jc w:val="both"/>
              <w:rPr>
                <w:rFonts w:ascii="Traditional Arabic" w:hAnsi="Traditional Arabic" w:cs="Traditional Arabic"/>
                <w:sz w:val="36"/>
                <w:szCs w:val="36"/>
                <w:rtl/>
              </w:rPr>
            </w:pPr>
            <w:r w:rsidRPr="002A1763">
              <w:rPr>
                <w:rFonts w:ascii="Traditional Arabic" w:hAnsi="Traditional Arabic" w:cs="Traditional Arabic"/>
                <w:sz w:val="36"/>
                <w:szCs w:val="36"/>
                <w:rtl/>
              </w:rPr>
              <w:t xml:space="preserve">- مصطلحات الدراسة </w:t>
            </w:r>
          </w:p>
        </w:tc>
        <w:tc>
          <w:tcPr>
            <w:tcW w:w="1411" w:type="dxa"/>
          </w:tcPr>
          <w:p w14:paraId="062435B8" w14:textId="77777777" w:rsidR="00D90C8D" w:rsidRPr="002A1763" w:rsidRDefault="00D90C8D" w:rsidP="000A37F7">
            <w:pPr>
              <w:pStyle w:val="a3"/>
              <w:spacing w:line="276" w:lineRule="auto"/>
              <w:jc w:val="both"/>
              <w:rPr>
                <w:rFonts w:ascii="Traditional Arabic" w:hAnsi="Traditional Arabic" w:cs="Traditional Arabic"/>
                <w:sz w:val="36"/>
                <w:szCs w:val="36"/>
                <w:rtl/>
              </w:rPr>
            </w:pPr>
          </w:p>
        </w:tc>
      </w:tr>
      <w:tr w:rsidR="00D90C8D" w:rsidRPr="002A1763" w14:paraId="30402D04" w14:textId="77777777" w:rsidTr="00D90C8D">
        <w:tc>
          <w:tcPr>
            <w:tcW w:w="6885" w:type="dxa"/>
          </w:tcPr>
          <w:p w14:paraId="0E2869E2" w14:textId="77777777" w:rsidR="00D90C8D" w:rsidRPr="002A1763" w:rsidRDefault="00D90C8D" w:rsidP="000A37F7">
            <w:pPr>
              <w:pStyle w:val="a3"/>
              <w:spacing w:line="276" w:lineRule="auto"/>
              <w:jc w:val="both"/>
              <w:rPr>
                <w:rFonts w:ascii="Traditional Arabic" w:hAnsi="Traditional Arabic" w:cs="Traditional Arabic"/>
                <w:sz w:val="36"/>
                <w:szCs w:val="36"/>
                <w:rtl/>
              </w:rPr>
            </w:pPr>
            <w:r w:rsidRPr="002A1763">
              <w:rPr>
                <w:rFonts w:ascii="Traditional Arabic" w:hAnsi="Traditional Arabic" w:cs="Traditional Arabic"/>
                <w:sz w:val="36"/>
                <w:szCs w:val="36"/>
                <w:rtl/>
              </w:rPr>
              <w:t xml:space="preserve">- الإطار النظري </w:t>
            </w:r>
          </w:p>
        </w:tc>
        <w:tc>
          <w:tcPr>
            <w:tcW w:w="1411" w:type="dxa"/>
          </w:tcPr>
          <w:p w14:paraId="3F72C018" w14:textId="77777777" w:rsidR="00D90C8D" w:rsidRPr="002A1763" w:rsidRDefault="00D90C8D" w:rsidP="000A37F7">
            <w:pPr>
              <w:pStyle w:val="a3"/>
              <w:spacing w:line="276" w:lineRule="auto"/>
              <w:jc w:val="both"/>
              <w:rPr>
                <w:rFonts w:ascii="Traditional Arabic" w:hAnsi="Traditional Arabic" w:cs="Traditional Arabic"/>
                <w:sz w:val="36"/>
                <w:szCs w:val="36"/>
                <w:rtl/>
              </w:rPr>
            </w:pPr>
          </w:p>
        </w:tc>
      </w:tr>
      <w:tr w:rsidR="00D90C8D" w:rsidRPr="002A1763" w14:paraId="5ABBC163" w14:textId="77777777" w:rsidTr="00D90C8D">
        <w:tc>
          <w:tcPr>
            <w:tcW w:w="6885" w:type="dxa"/>
          </w:tcPr>
          <w:p w14:paraId="290BB331" w14:textId="77777777" w:rsidR="00D90C8D" w:rsidRPr="002A1763" w:rsidRDefault="00D90C8D" w:rsidP="000A37F7">
            <w:pPr>
              <w:pStyle w:val="a3"/>
              <w:spacing w:line="276" w:lineRule="auto"/>
              <w:jc w:val="both"/>
              <w:rPr>
                <w:rFonts w:ascii="Traditional Arabic" w:hAnsi="Traditional Arabic" w:cs="Traditional Arabic"/>
                <w:sz w:val="36"/>
                <w:szCs w:val="36"/>
                <w:rtl/>
              </w:rPr>
            </w:pPr>
            <w:r w:rsidRPr="002A1763">
              <w:rPr>
                <w:rFonts w:ascii="Traditional Arabic" w:hAnsi="Traditional Arabic" w:cs="Traditional Arabic"/>
                <w:sz w:val="36"/>
                <w:szCs w:val="36"/>
                <w:rtl/>
              </w:rPr>
              <w:t xml:space="preserve">- الدراسات السابقة </w:t>
            </w:r>
          </w:p>
        </w:tc>
        <w:tc>
          <w:tcPr>
            <w:tcW w:w="1411" w:type="dxa"/>
          </w:tcPr>
          <w:p w14:paraId="40E6363E" w14:textId="77777777" w:rsidR="00D90C8D" w:rsidRPr="002A1763" w:rsidRDefault="00D90C8D" w:rsidP="000A37F7">
            <w:pPr>
              <w:pStyle w:val="a3"/>
              <w:spacing w:line="276" w:lineRule="auto"/>
              <w:jc w:val="both"/>
              <w:rPr>
                <w:rFonts w:ascii="Traditional Arabic" w:hAnsi="Traditional Arabic" w:cs="Traditional Arabic"/>
                <w:sz w:val="36"/>
                <w:szCs w:val="36"/>
                <w:rtl/>
              </w:rPr>
            </w:pPr>
          </w:p>
        </w:tc>
      </w:tr>
      <w:tr w:rsidR="00D90C8D" w:rsidRPr="002A1763" w14:paraId="2F779CC8" w14:textId="77777777" w:rsidTr="00D90C8D">
        <w:tc>
          <w:tcPr>
            <w:tcW w:w="6885" w:type="dxa"/>
          </w:tcPr>
          <w:p w14:paraId="6FF6DD23" w14:textId="77777777" w:rsidR="00D90C8D" w:rsidRPr="002A1763" w:rsidRDefault="00D90C8D" w:rsidP="000A37F7">
            <w:pPr>
              <w:pStyle w:val="a3"/>
              <w:spacing w:line="276" w:lineRule="auto"/>
              <w:jc w:val="both"/>
              <w:rPr>
                <w:rFonts w:ascii="Traditional Arabic" w:hAnsi="Traditional Arabic" w:cs="Traditional Arabic"/>
                <w:sz w:val="36"/>
                <w:szCs w:val="36"/>
              </w:rPr>
            </w:pPr>
            <w:r w:rsidRPr="002A1763">
              <w:rPr>
                <w:rFonts w:ascii="Traditional Arabic" w:hAnsi="Traditional Arabic" w:cs="Traditional Arabic"/>
                <w:sz w:val="36"/>
                <w:szCs w:val="36"/>
                <w:rtl/>
              </w:rPr>
              <w:t>- الدراسة الميدانية</w:t>
            </w:r>
          </w:p>
        </w:tc>
        <w:tc>
          <w:tcPr>
            <w:tcW w:w="1411" w:type="dxa"/>
          </w:tcPr>
          <w:p w14:paraId="6C8E7050" w14:textId="77777777" w:rsidR="00D90C8D" w:rsidRPr="002A1763" w:rsidRDefault="00D90C8D" w:rsidP="000A37F7">
            <w:pPr>
              <w:pStyle w:val="a3"/>
              <w:spacing w:line="276" w:lineRule="auto"/>
              <w:jc w:val="both"/>
              <w:rPr>
                <w:rFonts w:ascii="Traditional Arabic" w:hAnsi="Traditional Arabic" w:cs="Traditional Arabic"/>
                <w:sz w:val="36"/>
                <w:szCs w:val="36"/>
                <w:rtl/>
              </w:rPr>
            </w:pPr>
          </w:p>
        </w:tc>
      </w:tr>
      <w:tr w:rsidR="00D90C8D" w:rsidRPr="002A1763" w14:paraId="2CD59C0D" w14:textId="77777777" w:rsidTr="00D90C8D">
        <w:tc>
          <w:tcPr>
            <w:tcW w:w="6885" w:type="dxa"/>
          </w:tcPr>
          <w:p w14:paraId="1AC677E7" w14:textId="77777777" w:rsidR="00D90C8D" w:rsidRPr="002A1763" w:rsidRDefault="00D90C8D" w:rsidP="000A37F7">
            <w:pPr>
              <w:pStyle w:val="a3"/>
              <w:spacing w:line="276" w:lineRule="auto"/>
              <w:ind w:firstLine="535"/>
              <w:jc w:val="both"/>
              <w:rPr>
                <w:rFonts w:ascii="Traditional Arabic" w:hAnsi="Traditional Arabic" w:cs="Traditional Arabic"/>
                <w:sz w:val="36"/>
                <w:szCs w:val="36"/>
                <w:rtl/>
              </w:rPr>
            </w:pPr>
            <w:r w:rsidRPr="002A1763">
              <w:rPr>
                <w:rFonts w:ascii="Traditional Arabic" w:hAnsi="Traditional Arabic" w:cs="Traditional Arabic"/>
                <w:sz w:val="36"/>
                <w:szCs w:val="36"/>
                <w:rtl/>
              </w:rPr>
              <w:t xml:space="preserve">الاستبانة </w:t>
            </w:r>
          </w:p>
          <w:p w14:paraId="4AF2AB30" w14:textId="77777777" w:rsidR="00D90C8D" w:rsidRPr="002A1763" w:rsidRDefault="00D90C8D" w:rsidP="000A37F7">
            <w:pPr>
              <w:pStyle w:val="a3"/>
              <w:spacing w:line="276" w:lineRule="auto"/>
              <w:ind w:firstLine="535"/>
              <w:jc w:val="both"/>
              <w:rPr>
                <w:rFonts w:ascii="Traditional Arabic" w:hAnsi="Traditional Arabic" w:cs="Traditional Arabic"/>
                <w:sz w:val="36"/>
                <w:szCs w:val="36"/>
                <w:rtl/>
              </w:rPr>
            </w:pPr>
            <w:r w:rsidRPr="002A1763">
              <w:rPr>
                <w:rFonts w:ascii="Traditional Arabic" w:hAnsi="Traditional Arabic" w:cs="Traditional Arabic"/>
                <w:sz w:val="36"/>
                <w:szCs w:val="36"/>
                <w:rtl/>
              </w:rPr>
              <w:t xml:space="preserve">الصدق الداخلي للاستبانة </w:t>
            </w:r>
          </w:p>
          <w:p w14:paraId="5A9E3B36" w14:textId="77777777" w:rsidR="00D90C8D" w:rsidRPr="002A1763" w:rsidRDefault="00D90C8D" w:rsidP="000A37F7">
            <w:pPr>
              <w:pStyle w:val="a3"/>
              <w:spacing w:line="276" w:lineRule="auto"/>
              <w:ind w:firstLine="535"/>
              <w:jc w:val="both"/>
              <w:rPr>
                <w:rFonts w:ascii="Traditional Arabic" w:hAnsi="Traditional Arabic" w:cs="Traditional Arabic"/>
                <w:sz w:val="36"/>
                <w:szCs w:val="36"/>
                <w:rtl/>
              </w:rPr>
            </w:pPr>
            <w:r w:rsidRPr="002A1763">
              <w:rPr>
                <w:rFonts w:ascii="Traditional Arabic" w:hAnsi="Traditional Arabic" w:cs="Traditional Arabic"/>
                <w:sz w:val="36"/>
                <w:szCs w:val="36"/>
                <w:rtl/>
              </w:rPr>
              <w:t xml:space="preserve">ثبات الاستبانة </w:t>
            </w:r>
          </w:p>
          <w:p w14:paraId="03525A3E" w14:textId="77777777" w:rsidR="00D90C8D" w:rsidRPr="002A1763" w:rsidRDefault="00D90C8D" w:rsidP="000A37F7">
            <w:pPr>
              <w:pStyle w:val="a3"/>
              <w:spacing w:line="276" w:lineRule="auto"/>
              <w:ind w:firstLine="535"/>
              <w:jc w:val="both"/>
              <w:rPr>
                <w:rFonts w:ascii="Traditional Arabic" w:hAnsi="Traditional Arabic" w:cs="Traditional Arabic"/>
                <w:sz w:val="36"/>
                <w:szCs w:val="36"/>
                <w:rtl/>
              </w:rPr>
            </w:pPr>
            <w:r w:rsidRPr="002A1763">
              <w:rPr>
                <w:rFonts w:ascii="Traditional Arabic" w:hAnsi="Traditional Arabic" w:cs="Traditional Arabic"/>
                <w:sz w:val="36"/>
                <w:szCs w:val="36"/>
                <w:rtl/>
              </w:rPr>
              <w:t xml:space="preserve">عينة الدراسة </w:t>
            </w:r>
          </w:p>
          <w:p w14:paraId="095CA4EA" w14:textId="77777777" w:rsidR="00D90C8D" w:rsidRPr="002A1763" w:rsidRDefault="00D90C8D" w:rsidP="000A37F7">
            <w:pPr>
              <w:pStyle w:val="a3"/>
              <w:spacing w:line="276" w:lineRule="auto"/>
              <w:ind w:firstLine="535"/>
              <w:jc w:val="both"/>
              <w:rPr>
                <w:rFonts w:ascii="Traditional Arabic" w:hAnsi="Traditional Arabic" w:cs="Traditional Arabic"/>
                <w:sz w:val="36"/>
                <w:szCs w:val="36"/>
              </w:rPr>
            </w:pPr>
            <w:r w:rsidRPr="002A1763">
              <w:rPr>
                <w:rFonts w:ascii="Traditional Arabic" w:hAnsi="Traditional Arabic" w:cs="Traditional Arabic"/>
                <w:sz w:val="36"/>
                <w:szCs w:val="36"/>
                <w:rtl/>
              </w:rPr>
              <w:t>إجراءات الدراسة</w:t>
            </w:r>
          </w:p>
        </w:tc>
        <w:tc>
          <w:tcPr>
            <w:tcW w:w="1411" w:type="dxa"/>
          </w:tcPr>
          <w:p w14:paraId="422F54D1" w14:textId="77777777" w:rsidR="00D90C8D" w:rsidRPr="002A1763" w:rsidRDefault="00D90C8D" w:rsidP="000A37F7">
            <w:pPr>
              <w:pStyle w:val="a3"/>
              <w:spacing w:line="276" w:lineRule="auto"/>
              <w:jc w:val="both"/>
              <w:rPr>
                <w:rFonts w:ascii="Traditional Arabic" w:hAnsi="Traditional Arabic" w:cs="Traditional Arabic"/>
                <w:sz w:val="36"/>
                <w:szCs w:val="36"/>
                <w:rtl/>
              </w:rPr>
            </w:pPr>
          </w:p>
        </w:tc>
      </w:tr>
      <w:tr w:rsidR="00D90C8D" w:rsidRPr="002A1763" w14:paraId="590C735D" w14:textId="77777777" w:rsidTr="00D90C8D">
        <w:tc>
          <w:tcPr>
            <w:tcW w:w="6885" w:type="dxa"/>
          </w:tcPr>
          <w:p w14:paraId="19D069E1" w14:textId="77777777" w:rsidR="00D90C8D" w:rsidRPr="002A1763" w:rsidRDefault="00D90C8D" w:rsidP="000A37F7">
            <w:pPr>
              <w:pStyle w:val="a3"/>
              <w:spacing w:line="276" w:lineRule="auto"/>
              <w:ind w:firstLine="535"/>
              <w:jc w:val="both"/>
              <w:rPr>
                <w:rFonts w:ascii="Traditional Arabic" w:hAnsi="Traditional Arabic" w:cs="Traditional Arabic"/>
                <w:sz w:val="36"/>
                <w:szCs w:val="36"/>
                <w:rtl/>
              </w:rPr>
            </w:pPr>
            <w:r w:rsidRPr="002A1763">
              <w:rPr>
                <w:rFonts w:ascii="Traditional Arabic" w:hAnsi="Traditional Arabic" w:cs="Traditional Arabic"/>
                <w:sz w:val="36"/>
                <w:szCs w:val="36"/>
                <w:rtl/>
              </w:rPr>
              <w:t xml:space="preserve">المعالجة الإحصائية </w:t>
            </w:r>
          </w:p>
        </w:tc>
        <w:tc>
          <w:tcPr>
            <w:tcW w:w="1411" w:type="dxa"/>
          </w:tcPr>
          <w:p w14:paraId="6B7A9754" w14:textId="77777777" w:rsidR="00D90C8D" w:rsidRPr="002A1763" w:rsidRDefault="00D90C8D" w:rsidP="000A37F7">
            <w:pPr>
              <w:pStyle w:val="a3"/>
              <w:spacing w:line="276" w:lineRule="auto"/>
              <w:jc w:val="both"/>
              <w:rPr>
                <w:rFonts w:ascii="Traditional Arabic" w:hAnsi="Traditional Arabic" w:cs="Traditional Arabic"/>
                <w:sz w:val="36"/>
                <w:szCs w:val="36"/>
                <w:rtl/>
              </w:rPr>
            </w:pPr>
          </w:p>
        </w:tc>
      </w:tr>
      <w:tr w:rsidR="00D90C8D" w:rsidRPr="002A1763" w14:paraId="5DC0828B" w14:textId="77777777" w:rsidTr="00D90C8D">
        <w:tc>
          <w:tcPr>
            <w:tcW w:w="6885" w:type="dxa"/>
          </w:tcPr>
          <w:p w14:paraId="4DB2AEBF" w14:textId="77777777" w:rsidR="00D90C8D" w:rsidRPr="002A1763" w:rsidRDefault="00D90C8D" w:rsidP="000A37F7">
            <w:pPr>
              <w:pStyle w:val="a3"/>
              <w:spacing w:line="276" w:lineRule="auto"/>
              <w:jc w:val="both"/>
              <w:rPr>
                <w:rFonts w:ascii="Traditional Arabic" w:hAnsi="Traditional Arabic" w:cs="Traditional Arabic"/>
                <w:sz w:val="36"/>
                <w:szCs w:val="36"/>
                <w:rtl/>
              </w:rPr>
            </w:pPr>
            <w:r w:rsidRPr="002A1763">
              <w:rPr>
                <w:rFonts w:ascii="Traditional Arabic" w:hAnsi="Traditional Arabic" w:cs="Traditional Arabic"/>
                <w:sz w:val="36"/>
                <w:szCs w:val="36"/>
                <w:rtl/>
              </w:rPr>
              <w:t xml:space="preserve">- نتائج الدراسة وتفسيرها </w:t>
            </w:r>
          </w:p>
        </w:tc>
        <w:tc>
          <w:tcPr>
            <w:tcW w:w="1411" w:type="dxa"/>
          </w:tcPr>
          <w:p w14:paraId="5AE6A7CE" w14:textId="77777777" w:rsidR="00D90C8D" w:rsidRPr="002A1763" w:rsidRDefault="00D90C8D" w:rsidP="000A37F7">
            <w:pPr>
              <w:pStyle w:val="a3"/>
              <w:spacing w:line="276" w:lineRule="auto"/>
              <w:jc w:val="both"/>
              <w:rPr>
                <w:rFonts w:ascii="Traditional Arabic" w:hAnsi="Traditional Arabic" w:cs="Traditional Arabic"/>
                <w:sz w:val="36"/>
                <w:szCs w:val="36"/>
                <w:rtl/>
              </w:rPr>
            </w:pPr>
          </w:p>
        </w:tc>
      </w:tr>
      <w:tr w:rsidR="00D90C8D" w:rsidRPr="002A1763" w14:paraId="0B366986" w14:textId="77777777" w:rsidTr="00D90C8D">
        <w:tc>
          <w:tcPr>
            <w:tcW w:w="6885" w:type="dxa"/>
          </w:tcPr>
          <w:p w14:paraId="3D5D003D" w14:textId="77777777" w:rsidR="00D90C8D" w:rsidRPr="002A1763" w:rsidRDefault="00D90C8D" w:rsidP="000A37F7">
            <w:pPr>
              <w:pStyle w:val="a3"/>
              <w:spacing w:line="276" w:lineRule="auto"/>
              <w:jc w:val="both"/>
              <w:rPr>
                <w:rFonts w:ascii="Traditional Arabic" w:hAnsi="Traditional Arabic" w:cs="Traditional Arabic"/>
                <w:sz w:val="36"/>
                <w:szCs w:val="36"/>
                <w:rtl/>
              </w:rPr>
            </w:pPr>
            <w:r w:rsidRPr="002A1763">
              <w:rPr>
                <w:rFonts w:ascii="Traditional Arabic" w:hAnsi="Traditional Arabic" w:cs="Traditional Arabic"/>
                <w:sz w:val="36"/>
                <w:szCs w:val="36"/>
                <w:rtl/>
              </w:rPr>
              <w:t xml:space="preserve">- ملخص نتائج الدراسة </w:t>
            </w:r>
          </w:p>
        </w:tc>
        <w:tc>
          <w:tcPr>
            <w:tcW w:w="1411" w:type="dxa"/>
          </w:tcPr>
          <w:p w14:paraId="33DEF3A9" w14:textId="77777777" w:rsidR="00D90C8D" w:rsidRPr="002A1763" w:rsidRDefault="00D90C8D" w:rsidP="000A37F7">
            <w:pPr>
              <w:pStyle w:val="a3"/>
              <w:spacing w:line="276" w:lineRule="auto"/>
              <w:jc w:val="both"/>
              <w:rPr>
                <w:rFonts w:ascii="Traditional Arabic" w:hAnsi="Traditional Arabic" w:cs="Traditional Arabic"/>
                <w:sz w:val="36"/>
                <w:szCs w:val="36"/>
                <w:rtl/>
              </w:rPr>
            </w:pPr>
          </w:p>
        </w:tc>
      </w:tr>
      <w:tr w:rsidR="00D90C8D" w:rsidRPr="002A1763" w14:paraId="5EDF93C6" w14:textId="77777777" w:rsidTr="00D90C8D">
        <w:tc>
          <w:tcPr>
            <w:tcW w:w="6885" w:type="dxa"/>
          </w:tcPr>
          <w:p w14:paraId="417AE5F6" w14:textId="77777777" w:rsidR="00D90C8D" w:rsidRPr="002A1763" w:rsidRDefault="00D90C8D" w:rsidP="000A37F7">
            <w:pPr>
              <w:pStyle w:val="a3"/>
              <w:spacing w:line="276" w:lineRule="auto"/>
              <w:jc w:val="both"/>
              <w:rPr>
                <w:rFonts w:ascii="Traditional Arabic" w:hAnsi="Traditional Arabic" w:cs="Traditional Arabic"/>
                <w:sz w:val="36"/>
                <w:szCs w:val="36"/>
                <w:rtl/>
              </w:rPr>
            </w:pPr>
            <w:r w:rsidRPr="002A1763">
              <w:rPr>
                <w:rFonts w:ascii="Traditional Arabic" w:hAnsi="Traditional Arabic" w:cs="Traditional Arabic"/>
                <w:sz w:val="36"/>
                <w:szCs w:val="36"/>
                <w:rtl/>
              </w:rPr>
              <w:t xml:space="preserve">- توصيات الدراسة </w:t>
            </w:r>
          </w:p>
        </w:tc>
        <w:tc>
          <w:tcPr>
            <w:tcW w:w="1411" w:type="dxa"/>
          </w:tcPr>
          <w:p w14:paraId="22D4F59F" w14:textId="77777777" w:rsidR="00D90C8D" w:rsidRPr="002A1763" w:rsidRDefault="00D90C8D" w:rsidP="000A37F7">
            <w:pPr>
              <w:pStyle w:val="a3"/>
              <w:spacing w:line="276" w:lineRule="auto"/>
              <w:jc w:val="both"/>
              <w:rPr>
                <w:rFonts w:ascii="Traditional Arabic" w:hAnsi="Traditional Arabic" w:cs="Traditional Arabic"/>
                <w:sz w:val="36"/>
                <w:szCs w:val="36"/>
                <w:rtl/>
              </w:rPr>
            </w:pPr>
          </w:p>
        </w:tc>
      </w:tr>
      <w:tr w:rsidR="00D90C8D" w:rsidRPr="002A1763" w14:paraId="7529CC04" w14:textId="77777777" w:rsidTr="00D90C8D">
        <w:tc>
          <w:tcPr>
            <w:tcW w:w="6885" w:type="dxa"/>
          </w:tcPr>
          <w:p w14:paraId="423509EA" w14:textId="77777777" w:rsidR="00D90C8D" w:rsidRPr="002A1763" w:rsidRDefault="00D90C8D" w:rsidP="000A37F7">
            <w:pPr>
              <w:pStyle w:val="a3"/>
              <w:spacing w:line="276" w:lineRule="auto"/>
              <w:jc w:val="both"/>
              <w:rPr>
                <w:rFonts w:ascii="Traditional Arabic" w:hAnsi="Traditional Arabic" w:cs="Traditional Arabic"/>
                <w:sz w:val="36"/>
                <w:szCs w:val="36"/>
                <w:rtl/>
              </w:rPr>
            </w:pPr>
            <w:r w:rsidRPr="002A1763">
              <w:rPr>
                <w:rFonts w:ascii="Traditional Arabic" w:hAnsi="Traditional Arabic" w:cs="Traditional Arabic"/>
                <w:sz w:val="36"/>
                <w:szCs w:val="36"/>
                <w:rtl/>
              </w:rPr>
              <w:lastRenderedPageBreak/>
              <w:t xml:space="preserve">- دراسات مستقبلية </w:t>
            </w:r>
          </w:p>
        </w:tc>
        <w:tc>
          <w:tcPr>
            <w:tcW w:w="1411" w:type="dxa"/>
          </w:tcPr>
          <w:p w14:paraId="07CA40EF" w14:textId="77777777" w:rsidR="00D90C8D" w:rsidRPr="002A1763" w:rsidRDefault="00D90C8D" w:rsidP="000A37F7">
            <w:pPr>
              <w:pStyle w:val="a3"/>
              <w:spacing w:line="276" w:lineRule="auto"/>
              <w:jc w:val="both"/>
              <w:rPr>
                <w:rFonts w:ascii="Traditional Arabic" w:hAnsi="Traditional Arabic" w:cs="Traditional Arabic"/>
                <w:sz w:val="36"/>
                <w:szCs w:val="36"/>
                <w:rtl/>
              </w:rPr>
            </w:pPr>
          </w:p>
        </w:tc>
      </w:tr>
      <w:tr w:rsidR="00D90C8D" w:rsidRPr="002A1763" w14:paraId="7C885DDB" w14:textId="77777777" w:rsidTr="00D90C8D">
        <w:tc>
          <w:tcPr>
            <w:tcW w:w="6885" w:type="dxa"/>
          </w:tcPr>
          <w:p w14:paraId="5F84A253" w14:textId="77777777" w:rsidR="00D90C8D" w:rsidRPr="002A1763" w:rsidRDefault="00D90C8D" w:rsidP="000A37F7">
            <w:pPr>
              <w:pStyle w:val="a3"/>
              <w:spacing w:line="276" w:lineRule="auto"/>
              <w:jc w:val="both"/>
              <w:rPr>
                <w:rFonts w:ascii="Traditional Arabic" w:hAnsi="Traditional Arabic" w:cs="Traditional Arabic"/>
                <w:sz w:val="36"/>
                <w:szCs w:val="36"/>
                <w:rtl/>
              </w:rPr>
            </w:pPr>
            <w:r w:rsidRPr="002A1763">
              <w:rPr>
                <w:rFonts w:ascii="Traditional Arabic" w:hAnsi="Traditional Arabic" w:cs="Traditional Arabic"/>
                <w:sz w:val="36"/>
                <w:szCs w:val="36"/>
                <w:rtl/>
              </w:rPr>
              <w:t xml:space="preserve">- المراجع العربية </w:t>
            </w:r>
          </w:p>
        </w:tc>
        <w:tc>
          <w:tcPr>
            <w:tcW w:w="1411" w:type="dxa"/>
          </w:tcPr>
          <w:p w14:paraId="7E542124" w14:textId="77777777" w:rsidR="00D90C8D" w:rsidRPr="002A1763" w:rsidRDefault="00D90C8D" w:rsidP="000A37F7">
            <w:pPr>
              <w:pStyle w:val="a3"/>
              <w:spacing w:line="276" w:lineRule="auto"/>
              <w:jc w:val="both"/>
              <w:rPr>
                <w:rFonts w:ascii="Traditional Arabic" w:hAnsi="Traditional Arabic" w:cs="Traditional Arabic"/>
                <w:sz w:val="36"/>
                <w:szCs w:val="36"/>
                <w:rtl/>
              </w:rPr>
            </w:pPr>
          </w:p>
        </w:tc>
      </w:tr>
      <w:tr w:rsidR="00D90C8D" w:rsidRPr="002A1763" w14:paraId="7063CAE9" w14:textId="77777777" w:rsidTr="00D90C8D">
        <w:tc>
          <w:tcPr>
            <w:tcW w:w="6885" w:type="dxa"/>
          </w:tcPr>
          <w:p w14:paraId="16859D76" w14:textId="77777777" w:rsidR="00D90C8D" w:rsidRPr="002A1763" w:rsidRDefault="00D90C8D" w:rsidP="000A37F7">
            <w:pPr>
              <w:pStyle w:val="a3"/>
              <w:spacing w:line="276" w:lineRule="auto"/>
              <w:jc w:val="both"/>
              <w:rPr>
                <w:rFonts w:ascii="Traditional Arabic" w:hAnsi="Traditional Arabic" w:cs="Traditional Arabic"/>
                <w:sz w:val="36"/>
                <w:szCs w:val="36"/>
              </w:rPr>
            </w:pPr>
            <w:r w:rsidRPr="002A1763">
              <w:rPr>
                <w:rFonts w:ascii="Traditional Arabic" w:hAnsi="Traditional Arabic" w:cs="Traditional Arabic"/>
                <w:sz w:val="36"/>
                <w:szCs w:val="36"/>
                <w:rtl/>
              </w:rPr>
              <w:t>- المراجع الأجنبية</w:t>
            </w:r>
          </w:p>
        </w:tc>
        <w:tc>
          <w:tcPr>
            <w:tcW w:w="1411" w:type="dxa"/>
          </w:tcPr>
          <w:p w14:paraId="1EF677EF" w14:textId="77777777" w:rsidR="00D90C8D" w:rsidRPr="002A1763" w:rsidRDefault="00D90C8D" w:rsidP="000A37F7">
            <w:pPr>
              <w:pStyle w:val="a3"/>
              <w:spacing w:line="276" w:lineRule="auto"/>
              <w:jc w:val="both"/>
              <w:rPr>
                <w:rFonts w:ascii="Traditional Arabic" w:hAnsi="Traditional Arabic" w:cs="Traditional Arabic"/>
                <w:sz w:val="36"/>
                <w:szCs w:val="36"/>
                <w:rtl/>
              </w:rPr>
            </w:pPr>
          </w:p>
        </w:tc>
      </w:tr>
    </w:tbl>
    <w:p w14:paraId="3F6C4A99" w14:textId="77777777" w:rsidR="00B4023F" w:rsidRDefault="00B4023F" w:rsidP="000A37F7">
      <w:pPr>
        <w:pStyle w:val="a3"/>
        <w:spacing w:line="276" w:lineRule="auto"/>
        <w:jc w:val="center"/>
        <w:rPr>
          <w:rFonts w:ascii="Traditional Arabic" w:hAnsi="Traditional Arabic" w:cs="Traditional Arabic"/>
          <w:sz w:val="36"/>
          <w:szCs w:val="36"/>
          <w:rtl/>
        </w:rPr>
      </w:pPr>
    </w:p>
    <w:p w14:paraId="3876B676" w14:textId="77777777" w:rsidR="00B4023F" w:rsidRDefault="00B4023F">
      <w:pPr>
        <w:bidi w:val="0"/>
        <w:rPr>
          <w:rFonts w:ascii="Traditional Arabic" w:hAnsi="Traditional Arabic" w:cs="Traditional Arabic"/>
          <w:sz w:val="36"/>
          <w:szCs w:val="36"/>
        </w:rPr>
      </w:pPr>
      <w:r>
        <w:rPr>
          <w:rFonts w:ascii="Traditional Arabic" w:hAnsi="Traditional Arabic" w:cs="Traditional Arabic"/>
          <w:sz w:val="36"/>
          <w:szCs w:val="36"/>
          <w:rtl/>
        </w:rPr>
        <w:br w:type="page"/>
      </w:r>
    </w:p>
    <w:p w14:paraId="3D428F67" w14:textId="77777777" w:rsidR="00902FAE" w:rsidRPr="002A1763" w:rsidRDefault="00902FAE" w:rsidP="000A37F7">
      <w:pPr>
        <w:pStyle w:val="a3"/>
        <w:spacing w:line="276" w:lineRule="auto"/>
        <w:jc w:val="center"/>
        <w:rPr>
          <w:rFonts w:ascii="Traditional Arabic" w:hAnsi="Traditional Arabic" w:cs="Traditional Arabic"/>
          <w:sz w:val="36"/>
          <w:szCs w:val="36"/>
        </w:rPr>
      </w:pPr>
      <w:r w:rsidRPr="002A1763">
        <w:rPr>
          <w:rFonts w:ascii="Traditional Arabic" w:hAnsi="Traditional Arabic" w:cs="Traditional Arabic"/>
          <w:sz w:val="36"/>
          <w:szCs w:val="36"/>
          <w:rtl/>
        </w:rPr>
        <w:lastRenderedPageBreak/>
        <w:t>بسم الله الرحمن الرحيم</w:t>
      </w:r>
    </w:p>
    <w:p w14:paraId="3D8447A6" w14:textId="77777777" w:rsidR="00902FAE" w:rsidRPr="002A1763" w:rsidRDefault="00902FAE" w:rsidP="000A37F7">
      <w:pPr>
        <w:pStyle w:val="a3"/>
        <w:spacing w:line="276" w:lineRule="auto"/>
        <w:jc w:val="both"/>
        <w:rPr>
          <w:rFonts w:ascii="Traditional Arabic" w:hAnsi="Traditional Arabic" w:cs="Traditional Arabic"/>
          <w:sz w:val="36"/>
          <w:szCs w:val="36"/>
        </w:rPr>
      </w:pPr>
      <w:r w:rsidRPr="002A1763">
        <w:rPr>
          <w:rFonts w:ascii="Traditional Arabic" w:hAnsi="Traditional Arabic" w:cs="Traditional Arabic"/>
          <w:sz w:val="36"/>
          <w:szCs w:val="36"/>
          <w:rtl/>
        </w:rPr>
        <w:t>العوامل المؤدية إلى قيام الطلاب بالغش في الاختبارات في المرحلة الجامعية من وجهة نظر طلاب كليات محافظة الأحساء بالمملكة العربية السعودية</w:t>
      </w:r>
    </w:p>
    <w:tbl>
      <w:tblPr>
        <w:tblStyle w:val="a4"/>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426"/>
        <w:gridCol w:w="3256"/>
      </w:tblGrid>
      <w:tr w:rsidR="00AF6A2F" w:rsidRPr="002A1763" w14:paraId="1926CB34" w14:textId="77777777" w:rsidTr="00AF6A2F">
        <w:trPr>
          <w:trHeight w:val="1984"/>
          <w:jc w:val="center"/>
        </w:trPr>
        <w:tc>
          <w:tcPr>
            <w:tcW w:w="3402" w:type="dxa"/>
          </w:tcPr>
          <w:p w14:paraId="16BD6DFE" w14:textId="77777777" w:rsidR="00AF6A2F" w:rsidRPr="002A1763" w:rsidRDefault="00B41DD1" w:rsidP="000A37F7">
            <w:pPr>
              <w:pStyle w:val="a3"/>
              <w:spacing w:line="276"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أ.د.</w:t>
            </w:r>
            <w:r w:rsidR="00AF6A2F" w:rsidRPr="002A1763">
              <w:rPr>
                <w:rFonts w:ascii="Traditional Arabic" w:hAnsi="Traditional Arabic" w:cs="Traditional Arabic"/>
                <w:sz w:val="36"/>
                <w:szCs w:val="36"/>
                <w:rtl/>
              </w:rPr>
              <w:t xml:space="preserve"> عبد الرحمن إبراهيم المحبوب</w:t>
            </w:r>
          </w:p>
          <w:p w14:paraId="7C317612" w14:textId="77777777" w:rsidR="00AF6A2F" w:rsidRPr="002A1763" w:rsidRDefault="00AF6A2F" w:rsidP="000A37F7">
            <w:pPr>
              <w:pStyle w:val="a3"/>
              <w:spacing w:line="276" w:lineRule="auto"/>
              <w:jc w:val="both"/>
              <w:rPr>
                <w:rFonts w:ascii="Traditional Arabic" w:hAnsi="Traditional Arabic" w:cs="Traditional Arabic"/>
                <w:sz w:val="36"/>
                <w:szCs w:val="36"/>
                <w:rtl/>
              </w:rPr>
            </w:pPr>
            <w:r w:rsidRPr="002A1763">
              <w:rPr>
                <w:rFonts w:ascii="Traditional Arabic" w:hAnsi="Traditional Arabic" w:cs="Traditional Arabic"/>
                <w:sz w:val="36"/>
                <w:szCs w:val="36"/>
                <w:rtl/>
              </w:rPr>
              <w:t>أستاذ الإدارة التعليمية المشارك</w:t>
            </w:r>
          </w:p>
          <w:p w14:paraId="108B97B7" w14:textId="77777777" w:rsidR="00AF6A2F" w:rsidRPr="002A1763" w:rsidRDefault="00AF6A2F" w:rsidP="000A37F7">
            <w:pPr>
              <w:pStyle w:val="a3"/>
              <w:spacing w:line="276" w:lineRule="auto"/>
              <w:jc w:val="center"/>
              <w:rPr>
                <w:rFonts w:ascii="Traditional Arabic" w:hAnsi="Traditional Arabic" w:cs="Traditional Arabic"/>
                <w:sz w:val="36"/>
                <w:szCs w:val="36"/>
                <w:rtl/>
                <w:lang w:bidi="ar-EG"/>
              </w:rPr>
            </w:pPr>
            <w:r w:rsidRPr="002A1763">
              <w:rPr>
                <w:rFonts w:ascii="Traditional Arabic" w:hAnsi="Traditional Arabic" w:cs="Traditional Arabic"/>
                <w:sz w:val="36"/>
                <w:szCs w:val="36"/>
                <w:rtl/>
              </w:rPr>
              <w:t>جامعة الملك فيصل</w:t>
            </w:r>
          </w:p>
        </w:tc>
        <w:tc>
          <w:tcPr>
            <w:tcW w:w="426" w:type="dxa"/>
          </w:tcPr>
          <w:p w14:paraId="5647EEAB" w14:textId="77777777" w:rsidR="00AF6A2F" w:rsidRPr="002A1763" w:rsidRDefault="00AF6A2F" w:rsidP="000A37F7">
            <w:pPr>
              <w:pStyle w:val="a3"/>
              <w:spacing w:line="276" w:lineRule="auto"/>
              <w:jc w:val="both"/>
              <w:rPr>
                <w:rFonts w:ascii="Traditional Arabic" w:hAnsi="Traditional Arabic" w:cs="Traditional Arabic"/>
                <w:sz w:val="36"/>
                <w:szCs w:val="36"/>
                <w:rtl/>
              </w:rPr>
            </w:pPr>
          </w:p>
        </w:tc>
        <w:tc>
          <w:tcPr>
            <w:tcW w:w="3256" w:type="dxa"/>
          </w:tcPr>
          <w:p w14:paraId="209BEFE3" w14:textId="77777777" w:rsidR="00AF6A2F" w:rsidRPr="002A1763" w:rsidRDefault="00B41DD1" w:rsidP="000A37F7">
            <w:pPr>
              <w:pStyle w:val="a3"/>
              <w:spacing w:line="276"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أ.د.</w:t>
            </w:r>
            <w:r w:rsidR="00AF6A2F" w:rsidRPr="002A1763">
              <w:rPr>
                <w:rFonts w:ascii="Traditional Arabic" w:hAnsi="Traditional Arabic" w:cs="Traditional Arabic"/>
                <w:sz w:val="36"/>
                <w:szCs w:val="36"/>
                <w:rtl/>
              </w:rPr>
              <w:t xml:space="preserve"> سليمان صالح القرعاوي </w:t>
            </w:r>
          </w:p>
          <w:p w14:paraId="194EA22C" w14:textId="77777777" w:rsidR="00AF6A2F" w:rsidRPr="002A1763" w:rsidRDefault="00AF6A2F" w:rsidP="000A37F7">
            <w:pPr>
              <w:pStyle w:val="a3"/>
              <w:spacing w:line="276" w:lineRule="auto"/>
              <w:jc w:val="both"/>
              <w:rPr>
                <w:rFonts w:ascii="Traditional Arabic" w:hAnsi="Traditional Arabic" w:cs="Traditional Arabic"/>
                <w:sz w:val="36"/>
                <w:szCs w:val="36"/>
                <w:rtl/>
              </w:rPr>
            </w:pPr>
            <w:r w:rsidRPr="002A1763">
              <w:rPr>
                <w:rFonts w:ascii="Traditional Arabic" w:hAnsi="Traditional Arabic" w:cs="Traditional Arabic"/>
                <w:sz w:val="36"/>
                <w:szCs w:val="36"/>
                <w:rtl/>
              </w:rPr>
              <w:t>أستاذ الدراسات الإسلامية</w:t>
            </w:r>
          </w:p>
          <w:p w14:paraId="78B02921" w14:textId="77777777" w:rsidR="00AF6A2F" w:rsidRPr="002A1763" w:rsidRDefault="00AF6A2F" w:rsidP="000A37F7">
            <w:pPr>
              <w:pStyle w:val="a3"/>
              <w:spacing w:line="276" w:lineRule="auto"/>
              <w:jc w:val="center"/>
              <w:rPr>
                <w:rFonts w:ascii="Traditional Arabic" w:hAnsi="Traditional Arabic" w:cs="Traditional Arabic"/>
                <w:sz w:val="36"/>
                <w:szCs w:val="36"/>
                <w:rtl/>
              </w:rPr>
            </w:pPr>
            <w:r w:rsidRPr="002A1763">
              <w:rPr>
                <w:rFonts w:ascii="Traditional Arabic" w:hAnsi="Traditional Arabic" w:cs="Traditional Arabic"/>
                <w:sz w:val="36"/>
                <w:szCs w:val="36"/>
                <w:rtl/>
              </w:rPr>
              <w:t>جامعة الملك فيصل</w:t>
            </w:r>
          </w:p>
        </w:tc>
      </w:tr>
    </w:tbl>
    <w:p w14:paraId="004E593E" w14:textId="77777777" w:rsidR="00902FAE" w:rsidRPr="002A1763" w:rsidRDefault="00902FAE" w:rsidP="000A37F7">
      <w:pPr>
        <w:pStyle w:val="a3"/>
        <w:spacing w:line="276" w:lineRule="auto"/>
        <w:jc w:val="center"/>
        <w:rPr>
          <w:rFonts w:ascii="Traditional Arabic" w:hAnsi="Traditional Arabic" w:cs="Traditional Arabic"/>
          <w:sz w:val="36"/>
          <w:szCs w:val="36"/>
        </w:rPr>
      </w:pPr>
      <w:r w:rsidRPr="002A1763">
        <w:rPr>
          <w:rFonts w:ascii="Traditional Arabic" w:hAnsi="Traditional Arabic" w:cs="Traditional Arabic"/>
          <w:sz w:val="36"/>
          <w:szCs w:val="36"/>
          <w:rtl/>
        </w:rPr>
        <w:t xml:space="preserve">مجال الدراسة </w:t>
      </w:r>
      <w:proofErr w:type="gramStart"/>
      <w:r w:rsidRPr="002A1763">
        <w:rPr>
          <w:rFonts w:ascii="Traditional Arabic" w:hAnsi="Traditional Arabic" w:cs="Traditional Arabic"/>
          <w:sz w:val="36"/>
          <w:szCs w:val="36"/>
          <w:rtl/>
        </w:rPr>
        <w:t>( إدارة</w:t>
      </w:r>
      <w:proofErr w:type="gramEnd"/>
      <w:r w:rsidRPr="002A1763">
        <w:rPr>
          <w:rFonts w:ascii="Traditional Arabic" w:hAnsi="Traditional Arabic" w:cs="Traditional Arabic"/>
          <w:sz w:val="36"/>
          <w:szCs w:val="36"/>
          <w:rtl/>
        </w:rPr>
        <w:t xml:space="preserve"> شئون الطلاب في المرحلة الجامعية )</w:t>
      </w:r>
    </w:p>
    <w:p w14:paraId="58C260B6" w14:textId="77777777" w:rsidR="00902FAE" w:rsidRPr="002A1763" w:rsidRDefault="00902FAE" w:rsidP="000A37F7">
      <w:pPr>
        <w:pStyle w:val="a3"/>
        <w:spacing w:line="276" w:lineRule="auto"/>
        <w:jc w:val="center"/>
        <w:rPr>
          <w:rFonts w:ascii="Traditional Arabic" w:hAnsi="Traditional Arabic" w:cs="Traditional Arabic"/>
          <w:sz w:val="36"/>
          <w:szCs w:val="36"/>
        </w:rPr>
      </w:pPr>
      <w:r w:rsidRPr="002A1763">
        <w:rPr>
          <w:rFonts w:ascii="Traditional Arabic" w:hAnsi="Traditional Arabic" w:cs="Traditional Arabic"/>
          <w:sz w:val="36"/>
          <w:szCs w:val="36"/>
          <w:rtl/>
        </w:rPr>
        <w:t>عدد الصفحات (5</w:t>
      </w:r>
      <w:r w:rsidRPr="002A1763">
        <w:rPr>
          <w:rFonts w:ascii="Traditional Arabic" w:hAnsi="Traditional Arabic" w:cs="Traditional Arabic"/>
          <w:sz w:val="36"/>
          <w:szCs w:val="36"/>
          <w:rtl/>
          <w:lang w:bidi="fa-IR"/>
        </w:rPr>
        <w:t>۲</w:t>
      </w:r>
      <w:r w:rsidRPr="002A1763">
        <w:rPr>
          <w:rFonts w:ascii="Traditional Arabic" w:hAnsi="Traditional Arabic" w:cs="Traditional Arabic"/>
          <w:sz w:val="36"/>
          <w:szCs w:val="36"/>
          <w:rtl/>
        </w:rPr>
        <w:t xml:space="preserve"> </w:t>
      </w:r>
      <w:proofErr w:type="gramStart"/>
      <w:r w:rsidRPr="002A1763">
        <w:rPr>
          <w:rFonts w:ascii="Traditional Arabic" w:hAnsi="Traditional Arabic" w:cs="Traditional Arabic"/>
          <w:sz w:val="36"/>
          <w:szCs w:val="36"/>
          <w:rtl/>
        </w:rPr>
        <w:t>صفحة )</w:t>
      </w:r>
      <w:proofErr w:type="gramEnd"/>
    </w:p>
    <w:p w14:paraId="34050102" w14:textId="77777777" w:rsidR="00902FAE" w:rsidRPr="002A1763" w:rsidRDefault="00902FAE" w:rsidP="000A37F7">
      <w:pPr>
        <w:pStyle w:val="a3"/>
        <w:spacing w:line="276" w:lineRule="auto"/>
        <w:jc w:val="both"/>
        <w:rPr>
          <w:rFonts w:ascii="Traditional Arabic" w:hAnsi="Traditional Arabic" w:cs="Traditional Arabic"/>
          <w:b/>
          <w:bCs/>
          <w:sz w:val="36"/>
          <w:szCs w:val="36"/>
        </w:rPr>
      </w:pPr>
      <w:r w:rsidRPr="002A1763">
        <w:rPr>
          <w:rFonts w:ascii="Traditional Arabic" w:hAnsi="Traditional Arabic" w:cs="Traditional Arabic"/>
          <w:b/>
          <w:bCs/>
          <w:sz w:val="36"/>
          <w:szCs w:val="36"/>
          <w:rtl/>
        </w:rPr>
        <w:t>الملخص</w:t>
      </w:r>
    </w:p>
    <w:p w14:paraId="3F047840" w14:textId="77777777" w:rsidR="00F80738" w:rsidRPr="002A1763" w:rsidRDefault="00705382" w:rsidP="000A37F7">
      <w:pPr>
        <w:pStyle w:val="a3"/>
        <w:spacing w:line="276" w:lineRule="auto"/>
        <w:ind w:firstLine="651"/>
        <w:jc w:val="both"/>
        <w:rPr>
          <w:rFonts w:ascii="Traditional Arabic" w:hAnsi="Traditional Arabic" w:cs="Traditional Arabic"/>
          <w:sz w:val="36"/>
          <w:szCs w:val="36"/>
          <w:rtl/>
        </w:rPr>
      </w:pPr>
      <w:r>
        <w:rPr>
          <w:rFonts w:ascii="Traditional Arabic" w:hAnsi="Traditional Arabic" w:cs="Traditional Arabic"/>
          <w:sz w:val="36"/>
          <w:szCs w:val="36"/>
          <w:rtl/>
        </w:rPr>
        <w:t>استهدف</w:t>
      </w:r>
      <w:r>
        <w:rPr>
          <w:rFonts w:ascii="Traditional Arabic" w:hAnsi="Traditional Arabic" w:cs="Traditional Arabic" w:hint="cs"/>
          <w:sz w:val="36"/>
          <w:szCs w:val="36"/>
          <w:rtl/>
        </w:rPr>
        <w:t>ت</w:t>
      </w:r>
      <w:r w:rsidR="00902FAE" w:rsidRPr="002A1763">
        <w:rPr>
          <w:rFonts w:ascii="Traditional Arabic" w:hAnsi="Traditional Arabic" w:cs="Traditional Arabic"/>
          <w:sz w:val="36"/>
          <w:szCs w:val="36"/>
          <w:rtl/>
        </w:rPr>
        <w:t xml:space="preserve"> الدراسة التعرف على العوامل المؤدية إلى قيام الطلاب بالغش</w:t>
      </w:r>
      <w:r w:rsidR="00E42CA3">
        <w:rPr>
          <w:rFonts w:ascii="Traditional Arabic" w:hAnsi="Traditional Arabic" w:cs="Traditional Arabic" w:hint="cs"/>
          <w:sz w:val="36"/>
          <w:szCs w:val="36"/>
          <w:rtl/>
        </w:rPr>
        <w:t>،</w:t>
      </w:r>
      <w:r w:rsidR="00902FAE" w:rsidRPr="002A1763">
        <w:rPr>
          <w:rFonts w:ascii="Traditional Arabic" w:hAnsi="Traditional Arabic" w:cs="Traditional Arabic"/>
          <w:sz w:val="36"/>
          <w:szCs w:val="36"/>
          <w:rtl/>
        </w:rPr>
        <w:t xml:space="preserve"> في الاختبارات</w:t>
      </w:r>
      <w:r w:rsidR="00E42CA3">
        <w:rPr>
          <w:rFonts w:ascii="Traditional Arabic" w:hAnsi="Traditional Arabic" w:cs="Traditional Arabic" w:hint="cs"/>
          <w:sz w:val="36"/>
          <w:szCs w:val="36"/>
          <w:rtl/>
        </w:rPr>
        <w:t>،</w:t>
      </w:r>
      <w:r w:rsidR="00902FAE" w:rsidRPr="002A1763">
        <w:rPr>
          <w:rFonts w:ascii="Traditional Arabic" w:hAnsi="Traditional Arabic" w:cs="Traditional Arabic"/>
          <w:sz w:val="36"/>
          <w:szCs w:val="36"/>
          <w:rtl/>
        </w:rPr>
        <w:t xml:space="preserve"> في المرحلة الجامعية</w:t>
      </w:r>
      <w:r w:rsidR="002073F9">
        <w:rPr>
          <w:rFonts w:ascii="Traditional Arabic" w:hAnsi="Traditional Arabic" w:cs="Traditional Arabic"/>
          <w:sz w:val="36"/>
          <w:szCs w:val="36"/>
          <w:rtl/>
        </w:rPr>
        <w:t>,</w:t>
      </w:r>
      <w:r w:rsidR="00902FAE" w:rsidRPr="002A1763">
        <w:rPr>
          <w:rFonts w:ascii="Traditional Arabic" w:hAnsi="Traditional Arabic" w:cs="Traditional Arabic"/>
          <w:sz w:val="36"/>
          <w:szCs w:val="36"/>
          <w:rtl/>
        </w:rPr>
        <w:t xml:space="preserve"> وكانت عينة الدراسة (415) طالبة من طلاب كلية الشريعة والدراسات الإسلامية</w:t>
      </w:r>
      <w:r w:rsidR="00E42CA3">
        <w:rPr>
          <w:rFonts w:ascii="Traditional Arabic" w:hAnsi="Traditional Arabic" w:cs="Traditional Arabic" w:hint="cs"/>
          <w:sz w:val="36"/>
          <w:szCs w:val="36"/>
          <w:rtl/>
        </w:rPr>
        <w:t>،</w:t>
      </w:r>
      <w:r w:rsidR="00902FAE" w:rsidRPr="002A1763">
        <w:rPr>
          <w:rFonts w:ascii="Traditional Arabic" w:hAnsi="Traditional Arabic" w:cs="Traditional Arabic"/>
          <w:sz w:val="36"/>
          <w:szCs w:val="36"/>
          <w:rtl/>
        </w:rPr>
        <w:t xml:space="preserve"> بجامعة الإمام محمد بن سعود الإسلامية</w:t>
      </w:r>
      <w:r w:rsidR="00E42CA3">
        <w:rPr>
          <w:rFonts w:ascii="Traditional Arabic" w:hAnsi="Traditional Arabic" w:cs="Traditional Arabic" w:hint="cs"/>
          <w:sz w:val="36"/>
          <w:szCs w:val="36"/>
          <w:rtl/>
        </w:rPr>
        <w:t>،</w:t>
      </w:r>
      <w:r w:rsidR="00902FAE" w:rsidRPr="002A1763">
        <w:rPr>
          <w:rFonts w:ascii="Traditional Arabic" w:hAnsi="Traditional Arabic" w:cs="Traditional Arabic"/>
          <w:sz w:val="36"/>
          <w:szCs w:val="36"/>
          <w:rtl/>
        </w:rPr>
        <w:t xml:space="preserve"> وكلية التربية</w:t>
      </w:r>
      <w:r w:rsidR="00E42CA3">
        <w:rPr>
          <w:rFonts w:ascii="Traditional Arabic" w:hAnsi="Traditional Arabic" w:cs="Traditional Arabic" w:hint="cs"/>
          <w:sz w:val="36"/>
          <w:szCs w:val="36"/>
          <w:rtl/>
        </w:rPr>
        <w:t>،</w:t>
      </w:r>
      <w:r w:rsidR="00902FAE" w:rsidRPr="002A1763">
        <w:rPr>
          <w:rFonts w:ascii="Traditional Arabic" w:hAnsi="Traditional Arabic" w:cs="Traditional Arabic"/>
          <w:sz w:val="36"/>
          <w:szCs w:val="36"/>
          <w:rtl/>
        </w:rPr>
        <w:t xml:space="preserve"> جامعة الملك فيصل، وكلية إعداد المعلمين، في محافظة الأحساء</w:t>
      </w:r>
      <w:r w:rsidR="00E42CA3">
        <w:rPr>
          <w:rFonts w:ascii="Traditional Arabic" w:hAnsi="Traditional Arabic" w:cs="Traditional Arabic" w:hint="cs"/>
          <w:sz w:val="36"/>
          <w:szCs w:val="36"/>
          <w:rtl/>
        </w:rPr>
        <w:t>،</w:t>
      </w:r>
      <w:r w:rsidR="00902FAE" w:rsidRPr="002A1763">
        <w:rPr>
          <w:rFonts w:ascii="Traditional Arabic" w:hAnsi="Traditional Arabic" w:cs="Traditional Arabic"/>
          <w:sz w:val="36"/>
          <w:szCs w:val="36"/>
          <w:rtl/>
        </w:rPr>
        <w:t xml:space="preserve"> من المملكة العربية السعودية، واستخدم الباحثان استبانة</w:t>
      </w:r>
      <w:r w:rsidR="00E42CA3">
        <w:rPr>
          <w:rFonts w:ascii="Traditional Arabic" w:hAnsi="Traditional Arabic" w:cs="Traditional Arabic" w:hint="cs"/>
          <w:sz w:val="36"/>
          <w:szCs w:val="36"/>
          <w:rtl/>
        </w:rPr>
        <w:t>،</w:t>
      </w:r>
      <w:r w:rsidR="00902FAE" w:rsidRPr="002A1763">
        <w:rPr>
          <w:rFonts w:ascii="Traditional Arabic" w:hAnsi="Traditional Arabic" w:cs="Traditional Arabic"/>
          <w:sz w:val="36"/>
          <w:szCs w:val="36"/>
          <w:rtl/>
        </w:rPr>
        <w:t xml:space="preserve"> ص</w:t>
      </w:r>
      <w:r w:rsidR="00E42CA3">
        <w:rPr>
          <w:rFonts w:ascii="Traditional Arabic" w:hAnsi="Traditional Arabic" w:cs="Traditional Arabic" w:hint="cs"/>
          <w:sz w:val="36"/>
          <w:szCs w:val="36"/>
          <w:rtl/>
        </w:rPr>
        <w:t>ُ</w:t>
      </w:r>
      <w:r w:rsidR="00902FAE" w:rsidRPr="002A1763">
        <w:rPr>
          <w:rFonts w:ascii="Traditional Arabic" w:hAnsi="Traditional Arabic" w:cs="Traditional Arabic"/>
          <w:sz w:val="36"/>
          <w:szCs w:val="36"/>
          <w:rtl/>
        </w:rPr>
        <w:t>ممت من ق</w:t>
      </w:r>
      <w:r w:rsidR="00E42CA3">
        <w:rPr>
          <w:rFonts w:ascii="Traditional Arabic" w:hAnsi="Traditional Arabic" w:cs="Traditional Arabic" w:hint="cs"/>
          <w:sz w:val="36"/>
          <w:szCs w:val="36"/>
          <w:rtl/>
        </w:rPr>
        <w:t>ِ</w:t>
      </w:r>
      <w:r w:rsidR="00902FAE" w:rsidRPr="002A1763">
        <w:rPr>
          <w:rFonts w:ascii="Traditional Arabic" w:hAnsi="Traditional Arabic" w:cs="Traditional Arabic"/>
          <w:sz w:val="36"/>
          <w:szCs w:val="36"/>
          <w:rtl/>
        </w:rPr>
        <w:t>ب</w:t>
      </w:r>
      <w:r w:rsidR="00E42CA3">
        <w:rPr>
          <w:rFonts w:ascii="Traditional Arabic" w:hAnsi="Traditional Arabic" w:cs="Traditional Arabic" w:hint="cs"/>
          <w:sz w:val="36"/>
          <w:szCs w:val="36"/>
          <w:rtl/>
        </w:rPr>
        <w:t>َ</w:t>
      </w:r>
      <w:r w:rsidR="00902FAE" w:rsidRPr="002A1763">
        <w:rPr>
          <w:rFonts w:ascii="Traditional Arabic" w:hAnsi="Traditional Arabic" w:cs="Traditional Arabic"/>
          <w:sz w:val="36"/>
          <w:szCs w:val="36"/>
          <w:rtl/>
        </w:rPr>
        <w:t>لهما</w:t>
      </w:r>
      <w:r w:rsidR="00E42CA3">
        <w:rPr>
          <w:rFonts w:ascii="Traditional Arabic" w:hAnsi="Traditional Arabic" w:cs="Traditional Arabic" w:hint="cs"/>
          <w:sz w:val="36"/>
          <w:szCs w:val="36"/>
          <w:rtl/>
        </w:rPr>
        <w:t>،</w:t>
      </w:r>
      <w:r w:rsidR="00902FAE" w:rsidRPr="002A1763">
        <w:rPr>
          <w:rFonts w:ascii="Traditional Arabic" w:hAnsi="Traditional Arabic" w:cs="Traditional Arabic"/>
          <w:sz w:val="36"/>
          <w:szCs w:val="36"/>
          <w:rtl/>
        </w:rPr>
        <w:t xml:space="preserve"> لجمع </w:t>
      </w:r>
      <w:proofErr w:type="spellStart"/>
      <w:r w:rsidR="00902FAE" w:rsidRPr="002A1763">
        <w:rPr>
          <w:rFonts w:ascii="Traditional Arabic" w:hAnsi="Traditional Arabic" w:cs="Traditional Arabic"/>
          <w:sz w:val="36"/>
          <w:szCs w:val="36"/>
          <w:rtl/>
        </w:rPr>
        <w:t>بیانات</w:t>
      </w:r>
      <w:proofErr w:type="spellEnd"/>
      <w:r w:rsidR="00902FAE" w:rsidRPr="002A1763">
        <w:rPr>
          <w:rFonts w:ascii="Traditional Arabic" w:hAnsi="Traditional Arabic" w:cs="Traditional Arabic"/>
          <w:sz w:val="36"/>
          <w:szCs w:val="36"/>
          <w:rtl/>
        </w:rPr>
        <w:t xml:space="preserve"> هذه الدراسة</w:t>
      </w:r>
      <w:r w:rsidR="00E42CA3">
        <w:rPr>
          <w:rFonts w:ascii="Traditional Arabic" w:hAnsi="Traditional Arabic" w:cs="Traditional Arabic" w:hint="cs"/>
          <w:sz w:val="36"/>
          <w:szCs w:val="36"/>
          <w:rtl/>
        </w:rPr>
        <w:t>،</w:t>
      </w:r>
      <w:r w:rsidR="00E42CA3">
        <w:rPr>
          <w:rFonts w:ascii="Traditional Arabic" w:hAnsi="Traditional Arabic" w:cs="Traditional Arabic"/>
          <w:sz w:val="36"/>
          <w:szCs w:val="36"/>
          <w:rtl/>
        </w:rPr>
        <w:t xml:space="preserve"> بعد استخراج درجة الصدق والثبات</w:t>
      </w:r>
      <w:r w:rsidR="00E42CA3">
        <w:rPr>
          <w:rFonts w:ascii="Traditional Arabic" w:hAnsi="Traditional Arabic" w:cs="Traditional Arabic" w:hint="cs"/>
          <w:sz w:val="36"/>
          <w:szCs w:val="36"/>
          <w:rtl/>
        </w:rPr>
        <w:t>،</w:t>
      </w:r>
      <w:r w:rsidR="00902FAE" w:rsidRPr="002A1763">
        <w:rPr>
          <w:rFonts w:ascii="Traditional Arabic" w:hAnsi="Traditional Arabic" w:cs="Traditional Arabic"/>
          <w:sz w:val="36"/>
          <w:szCs w:val="36"/>
          <w:rtl/>
        </w:rPr>
        <w:t xml:space="preserve"> كما است</w:t>
      </w:r>
      <w:r w:rsidR="00E42CA3">
        <w:rPr>
          <w:rFonts w:ascii="Traditional Arabic" w:hAnsi="Traditional Arabic" w:cs="Traditional Arabic" w:hint="cs"/>
          <w:sz w:val="36"/>
          <w:szCs w:val="36"/>
          <w:rtl/>
        </w:rPr>
        <w:t>ُ</w:t>
      </w:r>
      <w:r w:rsidR="00902FAE" w:rsidRPr="002A1763">
        <w:rPr>
          <w:rFonts w:ascii="Traditional Arabic" w:hAnsi="Traditional Arabic" w:cs="Traditional Arabic"/>
          <w:sz w:val="36"/>
          <w:szCs w:val="36"/>
          <w:rtl/>
        </w:rPr>
        <w:t>خدمت وسائ</w:t>
      </w:r>
      <w:r w:rsidR="00E42CA3">
        <w:rPr>
          <w:rFonts w:ascii="Traditional Arabic" w:hAnsi="Traditional Arabic" w:cs="Traditional Arabic"/>
          <w:sz w:val="36"/>
          <w:szCs w:val="36"/>
          <w:rtl/>
        </w:rPr>
        <w:t>ل إحصائية مناسبة لتحليل النتائج</w:t>
      </w:r>
      <w:r w:rsidR="002073F9">
        <w:rPr>
          <w:rFonts w:ascii="Traditional Arabic" w:hAnsi="Traditional Arabic" w:cs="Traditional Arabic"/>
          <w:sz w:val="36"/>
          <w:szCs w:val="36"/>
          <w:rtl/>
        </w:rPr>
        <w:t>,</w:t>
      </w:r>
      <w:r w:rsidR="008E4C70">
        <w:rPr>
          <w:rFonts w:ascii="Traditional Arabic" w:hAnsi="Traditional Arabic" w:cs="Traditional Arabic" w:hint="cs"/>
          <w:sz w:val="36"/>
          <w:szCs w:val="36"/>
          <w:rtl/>
        </w:rPr>
        <w:t xml:space="preserve"> </w:t>
      </w:r>
      <w:r w:rsidR="00902FAE" w:rsidRPr="002A1763">
        <w:rPr>
          <w:rFonts w:ascii="Traditional Arabic" w:hAnsi="Traditional Arabic" w:cs="Traditional Arabic"/>
          <w:sz w:val="36"/>
          <w:szCs w:val="36"/>
          <w:rtl/>
        </w:rPr>
        <w:t>و</w:t>
      </w:r>
      <w:r w:rsidR="00037FCA">
        <w:rPr>
          <w:rFonts w:ascii="Traditional Arabic" w:hAnsi="Traditional Arabic" w:cs="Traditional Arabic"/>
          <w:sz w:val="36"/>
          <w:szCs w:val="36"/>
          <w:rtl/>
        </w:rPr>
        <w:t>قد أسفرت نتائج الدراسة عن الآ</w:t>
      </w:r>
      <w:r w:rsidR="00037FCA">
        <w:rPr>
          <w:rFonts w:ascii="Traditional Arabic" w:hAnsi="Traditional Arabic" w:cs="Traditional Arabic" w:hint="cs"/>
          <w:sz w:val="36"/>
          <w:szCs w:val="36"/>
          <w:rtl/>
        </w:rPr>
        <w:t>تي</w:t>
      </w:r>
      <w:r w:rsidR="00037FCA">
        <w:rPr>
          <w:rFonts w:ascii="Traditional Arabic" w:hAnsi="Traditional Arabic" w:cs="Traditional Arabic"/>
          <w:sz w:val="36"/>
          <w:szCs w:val="36"/>
          <w:rtl/>
        </w:rPr>
        <w:t xml:space="preserve">: </w:t>
      </w:r>
    </w:p>
    <w:p w14:paraId="298616E1" w14:textId="77777777" w:rsidR="00902FAE" w:rsidRPr="002A1763" w:rsidRDefault="00902FAE" w:rsidP="000A37F7">
      <w:pPr>
        <w:pStyle w:val="a3"/>
        <w:spacing w:line="276" w:lineRule="auto"/>
        <w:ind w:left="509" w:hanging="425"/>
        <w:jc w:val="both"/>
        <w:rPr>
          <w:rFonts w:ascii="Traditional Arabic" w:hAnsi="Traditional Arabic" w:cs="Traditional Arabic"/>
          <w:sz w:val="36"/>
          <w:szCs w:val="36"/>
          <w:rtl/>
        </w:rPr>
      </w:pPr>
      <w:r w:rsidRPr="002A1763">
        <w:rPr>
          <w:rFonts w:ascii="Traditional Arabic" w:hAnsi="Traditional Arabic" w:cs="Traditional Arabic"/>
          <w:sz w:val="36"/>
          <w:szCs w:val="36"/>
          <w:rtl/>
        </w:rPr>
        <w:t>1- يرى أفراد الدراسة أن العامل الذاتي</w:t>
      </w:r>
      <w:r w:rsidR="00474025">
        <w:rPr>
          <w:rFonts w:ascii="Traditional Arabic" w:hAnsi="Traditional Arabic" w:cs="Traditional Arabic" w:hint="cs"/>
          <w:sz w:val="36"/>
          <w:szCs w:val="36"/>
          <w:rtl/>
        </w:rPr>
        <w:t>،</w:t>
      </w:r>
      <w:r w:rsidRPr="002A1763">
        <w:rPr>
          <w:rFonts w:ascii="Traditional Arabic" w:hAnsi="Traditional Arabic" w:cs="Traditional Arabic"/>
          <w:sz w:val="36"/>
          <w:szCs w:val="36"/>
          <w:rtl/>
        </w:rPr>
        <w:t xml:space="preserve"> من أقوى العوامل تأثير</w:t>
      </w:r>
      <w:r w:rsidR="00474025">
        <w:rPr>
          <w:rFonts w:ascii="Traditional Arabic" w:hAnsi="Traditional Arabic" w:cs="Traditional Arabic" w:hint="cs"/>
          <w:sz w:val="36"/>
          <w:szCs w:val="36"/>
          <w:rtl/>
        </w:rPr>
        <w:t>ً</w:t>
      </w:r>
      <w:r w:rsidRPr="002A1763">
        <w:rPr>
          <w:rFonts w:ascii="Traditional Arabic" w:hAnsi="Traditional Arabic" w:cs="Traditional Arabic"/>
          <w:sz w:val="36"/>
          <w:szCs w:val="36"/>
          <w:rtl/>
        </w:rPr>
        <w:t>ا في سلوك الغش</w:t>
      </w:r>
      <w:r w:rsidR="00474025">
        <w:rPr>
          <w:rFonts w:ascii="Traditional Arabic" w:hAnsi="Traditional Arabic" w:cs="Traditional Arabic" w:hint="cs"/>
          <w:sz w:val="36"/>
          <w:szCs w:val="36"/>
          <w:rtl/>
        </w:rPr>
        <w:t>،</w:t>
      </w:r>
      <w:r w:rsidR="00F80738" w:rsidRPr="002A1763">
        <w:rPr>
          <w:rFonts w:ascii="Traditional Arabic" w:hAnsi="Traditional Arabic" w:cs="Traditional Arabic"/>
          <w:sz w:val="36"/>
          <w:szCs w:val="36"/>
          <w:rtl/>
        </w:rPr>
        <w:t xml:space="preserve"> </w:t>
      </w:r>
      <w:r w:rsidRPr="002A1763">
        <w:rPr>
          <w:rFonts w:ascii="Traditional Arabic" w:hAnsi="Traditional Arabic" w:cs="Traditional Arabic"/>
          <w:sz w:val="36"/>
          <w:szCs w:val="36"/>
          <w:rtl/>
        </w:rPr>
        <w:t>يليه العامل المؤسسي</w:t>
      </w:r>
      <w:r w:rsidR="00474025">
        <w:rPr>
          <w:rFonts w:ascii="Traditional Arabic" w:hAnsi="Traditional Arabic" w:cs="Traditional Arabic" w:hint="cs"/>
          <w:sz w:val="36"/>
          <w:szCs w:val="36"/>
          <w:rtl/>
        </w:rPr>
        <w:t>،</w:t>
      </w:r>
      <w:r w:rsidRPr="002A1763">
        <w:rPr>
          <w:rFonts w:ascii="Traditional Arabic" w:hAnsi="Traditional Arabic" w:cs="Traditional Arabic"/>
          <w:sz w:val="36"/>
          <w:szCs w:val="36"/>
          <w:rtl/>
        </w:rPr>
        <w:t xml:space="preserve"> ثم العامل الأسري، وقد كانت إجاباتهم ت</w:t>
      </w:r>
      <w:r w:rsidR="00474025">
        <w:rPr>
          <w:rFonts w:ascii="Traditional Arabic" w:hAnsi="Traditional Arabic" w:cs="Traditional Arabic"/>
          <w:sz w:val="36"/>
          <w:szCs w:val="36"/>
          <w:rtl/>
        </w:rPr>
        <w:t>جاه هذه العوامل أكبر من المتوسط</w:t>
      </w:r>
      <w:r w:rsidR="006B7067">
        <w:rPr>
          <w:rFonts w:ascii="Traditional Arabic" w:hAnsi="Traditional Arabic" w:cs="Traditional Arabic" w:hint="cs"/>
          <w:sz w:val="36"/>
          <w:szCs w:val="36"/>
          <w:rtl/>
        </w:rPr>
        <w:t>.</w:t>
      </w:r>
    </w:p>
    <w:p w14:paraId="1828713C" w14:textId="77777777" w:rsidR="00902FAE" w:rsidRPr="002A1763" w:rsidRDefault="00902FAE" w:rsidP="000A37F7">
      <w:pPr>
        <w:pStyle w:val="a3"/>
        <w:spacing w:line="276" w:lineRule="auto"/>
        <w:ind w:left="509" w:hanging="425"/>
        <w:jc w:val="both"/>
        <w:rPr>
          <w:rFonts w:ascii="Traditional Arabic" w:hAnsi="Traditional Arabic" w:cs="Traditional Arabic"/>
          <w:sz w:val="36"/>
          <w:szCs w:val="36"/>
        </w:rPr>
      </w:pPr>
      <w:r w:rsidRPr="002A1763">
        <w:rPr>
          <w:rFonts w:ascii="Traditional Arabic" w:hAnsi="Traditional Arabic" w:cs="Traditional Arabic"/>
          <w:sz w:val="36"/>
          <w:szCs w:val="36"/>
          <w:rtl/>
          <w:lang w:bidi="fa-IR"/>
        </w:rPr>
        <w:t>۲</w:t>
      </w:r>
      <w:r w:rsidR="00F80738" w:rsidRPr="002A1763">
        <w:rPr>
          <w:rFonts w:ascii="Traditional Arabic" w:hAnsi="Traditional Arabic" w:cs="Traditional Arabic"/>
          <w:sz w:val="36"/>
          <w:szCs w:val="36"/>
          <w:rtl/>
          <w:lang w:bidi="ar-EG"/>
        </w:rPr>
        <w:t xml:space="preserve">- </w:t>
      </w:r>
      <w:r w:rsidRPr="002A1763">
        <w:rPr>
          <w:rFonts w:ascii="Traditional Arabic" w:hAnsi="Traditional Arabic" w:cs="Traditional Arabic"/>
          <w:sz w:val="36"/>
          <w:szCs w:val="36"/>
          <w:rtl/>
        </w:rPr>
        <w:t>تصورات طلاب كلية المعلمين</w:t>
      </w:r>
      <w:r w:rsidR="002B2C64">
        <w:rPr>
          <w:rFonts w:ascii="Traditional Arabic" w:hAnsi="Traditional Arabic" w:cs="Traditional Arabic" w:hint="cs"/>
          <w:sz w:val="36"/>
          <w:szCs w:val="36"/>
          <w:rtl/>
        </w:rPr>
        <w:t>،</w:t>
      </w:r>
      <w:r w:rsidRPr="002A1763">
        <w:rPr>
          <w:rFonts w:ascii="Traditional Arabic" w:hAnsi="Traditional Arabic" w:cs="Traditional Arabic"/>
          <w:sz w:val="36"/>
          <w:szCs w:val="36"/>
          <w:rtl/>
        </w:rPr>
        <w:t xml:space="preserve"> وكلية التربية</w:t>
      </w:r>
      <w:r w:rsidR="002B2C64">
        <w:rPr>
          <w:rFonts w:ascii="Traditional Arabic" w:hAnsi="Traditional Arabic" w:cs="Traditional Arabic" w:hint="cs"/>
          <w:sz w:val="36"/>
          <w:szCs w:val="36"/>
          <w:rtl/>
        </w:rPr>
        <w:t>،</w:t>
      </w:r>
      <w:r w:rsidRPr="002A1763">
        <w:rPr>
          <w:rFonts w:ascii="Traditional Arabic" w:hAnsi="Traditional Arabic" w:cs="Traditional Arabic"/>
          <w:sz w:val="36"/>
          <w:szCs w:val="36"/>
          <w:rtl/>
        </w:rPr>
        <w:t xml:space="preserve"> أكبر من تصورات كلية الشريعة</w:t>
      </w:r>
      <w:r w:rsidR="002B2C64">
        <w:rPr>
          <w:rFonts w:ascii="Traditional Arabic" w:hAnsi="Traditional Arabic" w:cs="Traditional Arabic" w:hint="cs"/>
          <w:sz w:val="36"/>
          <w:szCs w:val="36"/>
          <w:rtl/>
        </w:rPr>
        <w:t>،</w:t>
      </w:r>
      <w:r w:rsidRPr="002A1763">
        <w:rPr>
          <w:rFonts w:ascii="Traditional Arabic" w:hAnsi="Traditional Arabic" w:cs="Traditional Arabic"/>
          <w:sz w:val="36"/>
          <w:szCs w:val="36"/>
          <w:rtl/>
        </w:rPr>
        <w:t xml:space="preserve"> حول مسببات الغش</w:t>
      </w:r>
      <w:r w:rsidR="006B7067">
        <w:rPr>
          <w:rFonts w:ascii="Traditional Arabic" w:hAnsi="Traditional Arabic" w:cs="Traditional Arabic" w:hint="cs"/>
          <w:sz w:val="36"/>
          <w:szCs w:val="36"/>
          <w:rtl/>
        </w:rPr>
        <w:t>.</w:t>
      </w:r>
    </w:p>
    <w:p w14:paraId="628CC6D0" w14:textId="10D48E1D" w:rsidR="00902FAE" w:rsidRPr="002A1763" w:rsidRDefault="00902FAE" w:rsidP="000A37F7">
      <w:pPr>
        <w:pStyle w:val="a3"/>
        <w:spacing w:line="276" w:lineRule="auto"/>
        <w:ind w:left="509" w:hanging="425"/>
        <w:jc w:val="both"/>
        <w:rPr>
          <w:rFonts w:ascii="Traditional Arabic" w:hAnsi="Traditional Arabic" w:cs="Traditional Arabic"/>
          <w:sz w:val="36"/>
          <w:szCs w:val="36"/>
        </w:rPr>
      </w:pPr>
      <w:r w:rsidRPr="002A1763">
        <w:rPr>
          <w:rFonts w:ascii="Traditional Arabic" w:hAnsi="Traditional Arabic" w:cs="Traditional Arabic"/>
          <w:sz w:val="36"/>
          <w:szCs w:val="36"/>
          <w:rtl/>
        </w:rPr>
        <w:t>٣- توجد فروق ذات دلالة إحصائية</w:t>
      </w:r>
      <w:r w:rsidR="002B2C64">
        <w:rPr>
          <w:rFonts w:ascii="Traditional Arabic" w:hAnsi="Traditional Arabic" w:cs="Traditional Arabic" w:hint="cs"/>
          <w:sz w:val="36"/>
          <w:szCs w:val="36"/>
          <w:rtl/>
        </w:rPr>
        <w:t>،</w:t>
      </w:r>
      <w:r w:rsidRPr="002A1763">
        <w:rPr>
          <w:rFonts w:ascii="Traditional Arabic" w:hAnsi="Traditional Arabic" w:cs="Traditional Arabic"/>
          <w:sz w:val="36"/>
          <w:szCs w:val="36"/>
          <w:rtl/>
        </w:rPr>
        <w:t xml:space="preserve"> تعزى المتغير التقدير العلمي في الثانوية العامة</w:t>
      </w:r>
      <w:r w:rsidR="002B2C64">
        <w:rPr>
          <w:rFonts w:ascii="Traditional Arabic" w:hAnsi="Traditional Arabic" w:cs="Traditional Arabic" w:hint="cs"/>
          <w:sz w:val="36"/>
          <w:szCs w:val="36"/>
          <w:rtl/>
        </w:rPr>
        <w:t>،</w:t>
      </w:r>
      <w:r w:rsidRPr="002A1763">
        <w:rPr>
          <w:rFonts w:ascii="Traditional Arabic" w:hAnsi="Traditional Arabic" w:cs="Traditional Arabic"/>
          <w:sz w:val="36"/>
          <w:szCs w:val="36"/>
          <w:rtl/>
        </w:rPr>
        <w:t xml:space="preserve"> تجاه مسوغات الغش في الاختبار</w:t>
      </w:r>
      <w:r w:rsidR="002B2C64">
        <w:rPr>
          <w:rFonts w:ascii="Traditional Arabic" w:hAnsi="Traditional Arabic" w:cs="Traditional Arabic" w:hint="cs"/>
          <w:sz w:val="36"/>
          <w:szCs w:val="36"/>
          <w:rtl/>
        </w:rPr>
        <w:t>،</w:t>
      </w:r>
      <w:r w:rsidRPr="002A1763">
        <w:rPr>
          <w:rFonts w:ascii="Traditional Arabic" w:hAnsi="Traditional Arabic" w:cs="Traditional Arabic"/>
          <w:sz w:val="36"/>
          <w:szCs w:val="36"/>
          <w:rtl/>
        </w:rPr>
        <w:t xml:space="preserve"> لصالح الطلاب الحاصلين على تقدير ممتاز في</w:t>
      </w:r>
      <w:r w:rsidR="00D95552" w:rsidRPr="002A1763">
        <w:rPr>
          <w:rFonts w:ascii="Traditional Arabic" w:hAnsi="Traditional Arabic" w:cs="Traditional Arabic"/>
          <w:sz w:val="36"/>
          <w:szCs w:val="36"/>
          <w:rtl/>
        </w:rPr>
        <w:t xml:space="preserve"> </w:t>
      </w:r>
      <w:r w:rsidRPr="002A1763">
        <w:rPr>
          <w:rFonts w:ascii="Traditional Arabic" w:hAnsi="Traditional Arabic" w:cs="Traditional Arabic"/>
          <w:sz w:val="36"/>
          <w:szCs w:val="36"/>
          <w:rtl/>
        </w:rPr>
        <w:t xml:space="preserve">الثانوية </w:t>
      </w:r>
      <w:proofErr w:type="gramStart"/>
      <w:r w:rsidRPr="002A1763">
        <w:rPr>
          <w:rFonts w:ascii="Traditional Arabic" w:hAnsi="Traditional Arabic" w:cs="Traditional Arabic"/>
          <w:sz w:val="36"/>
          <w:szCs w:val="36"/>
          <w:rtl/>
        </w:rPr>
        <w:lastRenderedPageBreak/>
        <w:t>العامة</w:t>
      </w:r>
      <w:r w:rsidR="002073F9">
        <w:rPr>
          <w:rFonts w:ascii="Traditional Arabic" w:hAnsi="Traditional Arabic" w:cs="Traditional Arabic"/>
          <w:sz w:val="36"/>
          <w:szCs w:val="36"/>
          <w:rtl/>
        </w:rPr>
        <w:t>,</w:t>
      </w:r>
      <w:proofErr w:type="gramEnd"/>
      <w:r w:rsidRPr="002A1763">
        <w:rPr>
          <w:rFonts w:ascii="Traditional Arabic" w:hAnsi="Traditional Arabic" w:cs="Traditional Arabic"/>
          <w:sz w:val="36"/>
          <w:szCs w:val="36"/>
          <w:rtl/>
        </w:rPr>
        <w:t xml:space="preserve"> بينما لا توجد فروق ذات دلالة إحصائية تجاه عوامل الغش </w:t>
      </w:r>
      <w:r w:rsidR="008F113B">
        <w:rPr>
          <w:rFonts w:ascii="Traditional Arabic" w:hAnsi="Traditional Arabic" w:cs="Traditional Arabic"/>
          <w:sz w:val="36"/>
          <w:szCs w:val="36"/>
          <w:rtl/>
        </w:rPr>
        <w:t>تعزى</w:t>
      </w:r>
      <w:r w:rsidRPr="002A1763">
        <w:rPr>
          <w:rFonts w:ascii="Traditional Arabic" w:hAnsi="Traditional Arabic" w:cs="Traditional Arabic"/>
          <w:sz w:val="36"/>
          <w:szCs w:val="36"/>
          <w:rtl/>
        </w:rPr>
        <w:t xml:space="preserve"> لمتغيرات التخصص</w:t>
      </w:r>
      <w:r w:rsidR="002B2C64">
        <w:rPr>
          <w:rFonts w:ascii="Traditional Arabic" w:hAnsi="Traditional Arabic" w:cs="Traditional Arabic" w:hint="cs"/>
          <w:sz w:val="36"/>
          <w:szCs w:val="36"/>
          <w:rtl/>
        </w:rPr>
        <w:t>،</w:t>
      </w:r>
      <w:r w:rsidR="002B2C64">
        <w:rPr>
          <w:rFonts w:ascii="Traditional Arabic" w:hAnsi="Traditional Arabic" w:cs="Traditional Arabic"/>
          <w:sz w:val="36"/>
          <w:szCs w:val="36"/>
          <w:rtl/>
        </w:rPr>
        <w:t xml:space="preserve"> أو المستوى الدراسي أو السكن</w:t>
      </w:r>
      <w:r w:rsidR="006B7067">
        <w:rPr>
          <w:rFonts w:ascii="Traditional Arabic" w:hAnsi="Traditional Arabic" w:cs="Traditional Arabic" w:hint="cs"/>
          <w:sz w:val="36"/>
          <w:szCs w:val="36"/>
          <w:rtl/>
        </w:rPr>
        <w:t>.</w:t>
      </w:r>
    </w:p>
    <w:p w14:paraId="4DB4065C" w14:textId="455C9EDD" w:rsidR="00902FAE" w:rsidRPr="002A1763" w:rsidRDefault="00902FAE" w:rsidP="000A37F7">
      <w:pPr>
        <w:pStyle w:val="a3"/>
        <w:spacing w:line="276" w:lineRule="auto"/>
        <w:ind w:firstLine="651"/>
        <w:jc w:val="both"/>
        <w:rPr>
          <w:rFonts w:ascii="Traditional Arabic" w:hAnsi="Traditional Arabic" w:cs="Traditional Arabic"/>
          <w:sz w:val="36"/>
          <w:szCs w:val="36"/>
          <w:rtl/>
        </w:rPr>
      </w:pPr>
      <w:r w:rsidRPr="002A1763">
        <w:rPr>
          <w:rFonts w:ascii="Traditional Arabic" w:hAnsi="Traditional Arabic" w:cs="Traditional Arabic"/>
          <w:sz w:val="36"/>
          <w:szCs w:val="36"/>
          <w:rtl/>
        </w:rPr>
        <w:t>هذا</w:t>
      </w:r>
      <w:r w:rsidR="00777E38">
        <w:rPr>
          <w:rFonts w:ascii="Traditional Arabic" w:hAnsi="Traditional Arabic" w:cs="Traditional Arabic" w:hint="cs"/>
          <w:sz w:val="36"/>
          <w:szCs w:val="36"/>
          <w:rtl/>
        </w:rPr>
        <w:t>،</w:t>
      </w:r>
      <w:r w:rsidRPr="002A1763">
        <w:rPr>
          <w:rFonts w:ascii="Traditional Arabic" w:hAnsi="Traditional Arabic" w:cs="Traditional Arabic"/>
          <w:sz w:val="36"/>
          <w:szCs w:val="36"/>
          <w:rtl/>
        </w:rPr>
        <w:t xml:space="preserve"> وقدمت الدراسة توصيات</w:t>
      </w:r>
      <w:r w:rsidR="00777E38">
        <w:rPr>
          <w:rFonts w:ascii="Traditional Arabic" w:hAnsi="Traditional Arabic" w:cs="Traditional Arabic" w:hint="cs"/>
          <w:sz w:val="36"/>
          <w:szCs w:val="36"/>
          <w:rtl/>
        </w:rPr>
        <w:t>:</w:t>
      </w:r>
      <w:r w:rsidRPr="002A1763">
        <w:rPr>
          <w:rFonts w:ascii="Traditional Arabic" w:hAnsi="Traditional Arabic" w:cs="Traditional Arabic"/>
          <w:sz w:val="36"/>
          <w:szCs w:val="36"/>
          <w:rtl/>
        </w:rPr>
        <w:t xml:space="preserve"> إدارية، وفنية، وإشرافية مناسبة تفيد أصحاب القرار بالجامعات في معالجة تلك الظاهرة</w:t>
      </w:r>
      <w:r w:rsidR="00777E38">
        <w:rPr>
          <w:rFonts w:ascii="Traditional Arabic" w:hAnsi="Traditional Arabic" w:cs="Traditional Arabic" w:hint="cs"/>
          <w:sz w:val="36"/>
          <w:szCs w:val="36"/>
          <w:rtl/>
        </w:rPr>
        <w:t>؛</w:t>
      </w:r>
      <w:r w:rsidRPr="002A1763">
        <w:rPr>
          <w:rFonts w:ascii="Traditional Arabic" w:hAnsi="Traditional Arabic" w:cs="Traditional Arabic"/>
          <w:sz w:val="36"/>
          <w:szCs w:val="36"/>
          <w:rtl/>
        </w:rPr>
        <w:t xml:space="preserve"> حتى يتحقق ا</w:t>
      </w:r>
      <w:r w:rsidR="00777E38">
        <w:rPr>
          <w:rFonts w:ascii="Traditional Arabic" w:hAnsi="Traditional Arabic" w:cs="Traditional Arabic"/>
          <w:sz w:val="36"/>
          <w:szCs w:val="36"/>
          <w:rtl/>
        </w:rPr>
        <w:t>لهدف المنشود من التعليم الجامعي</w:t>
      </w:r>
      <w:r w:rsidR="006B7067">
        <w:rPr>
          <w:rFonts w:ascii="Traditional Arabic" w:hAnsi="Traditional Arabic" w:cs="Traditional Arabic" w:hint="cs"/>
          <w:sz w:val="36"/>
          <w:szCs w:val="36"/>
          <w:rtl/>
        </w:rPr>
        <w:t>.</w:t>
      </w:r>
    </w:p>
    <w:p w14:paraId="0E64C760" w14:textId="77777777" w:rsidR="00C40756" w:rsidRPr="002A1763" w:rsidRDefault="00C40756" w:rsidP="000A37F7">
      <w:pPr>
        <w:bidi w:val="0"/>
        <w:spacing w:after="0"/>
        <w:rPr>
          <w:rFonts w:ascii="Traditional Arabic" w:hAnsi="Traditional Arabic" w:cs="Traditional Arabic"/>
          <w:sz w:val="36"/>
          <w:szCs w:val="36"/>
        </w:rPr>
      </w:pPr>
      <w:r w:rsidRPr="002A1763">
        <w:rPr>
          <w:rFonts w:ascii="Traditional Arabic" w:hAnsi="Traditional Arabic" w:cs="Traditional Arabic"/>
          <w:sz w:val="36"/>
          <w:szCs w:val="36"/>
          <w:rtl/>
        </w:rPr>
        <w:br w:type="page"/>
      </w:r>
    </w:p>
    <w:p w14:paraId="4B415A15" w14:textId="77777777" w:rsidR="00902FAE" w:rsidRPr="002A1763" w:rsidRDefault="00902FAE" w:rsidP="000A37F7">
      <w:pPr>
        <w:pStyle w:val="a3"/>
        <w:spacing w:line="276" w:lineRule="auto"/>
        <w:jc w:val="both"/>
        <w:rPr>
          <w:rFonts w:ascii="Traditional Arabic" w:hAnsi="Traditional Arabic" w:cs="Traditional Arabic"/>
          <w:sz w:val="36"/>
          <w:szCs w:val="36"/>
        </w:rPr>
      </w:pPr>
    </w:p>
    <w:p w14:paraId="2529B7EA" w14:textId="77777777" w:rsidR="00C40756" w:rsidRPr="0010397E" w:rsidRDefault="00902FAE" w:rsidP="000A37F7">
      <w:pPr>
        <w:pStyle w:val="a3"/>
        <w:bidi w:val="0"/>
        <w:spacing w:line="276" w:lineRule="auto"/>
        <w:jc w:val="both"/>
        <w:rPr>
          <w:rFonts w:asciiTheme="majorBidi" w:hAnsiTheme="majorBidi" w:cstheme="majorBidi"/>
          <w:sz w:val="24"/>
          <w:szCs w:val="24"/>
        </w:rPr>
      </w:pPr>
      <w:r w:rsidRPr="0010397E">
        <w:rPr>
          <w:rFonts w:asciiTheme="majorBidi" w:hAnsiTheme="majorBidi" w:cstheme="majorBidi"/>
          <w:sz w:val="24"/>
          <w:szCs w:val="24"/>
        </w:rPr>
        <w:t xml:space="preserve">Factors contributing to cheating in </w:t>
      </w:r>
      <w:proofErr w:type="spellStart"/>
      <w:r w:rsidRPr="0010397E">
        <w:rPr>
          <w:rFonts w:asciiTheme="majorBidi" w:hAnsiTheme="majorBidi" w:cstheme="majorBidi"/>
          <w:sz w:val="24"/>
          <w:szCs w:val="24"/>
        </w:rPr>
        <w:t>examminations</w:t>
      </w:r>
      <w:proofErr w:type="spellEnd"/>
      <w:r w:rsidRPr="0010397E">
        <w:rPr>
          <w:rFonts w:asciiTheme="majorBidi" w:hAnsiTheme="majorBidi" w:cstheme="majorBidi"/>
          <w:sz w:val="24"/>
          <w:szCs w:val="24"/>
        </w:rPr>
        <w:t xml:space="preserve"> from the viewpoint</w:t>
      </w:r>
      <w:r w:rsidR="00C40756" w:rsidRPr="0010397E">
        <w:rPr>
          <w:rFonts w:asciiTheme="majorBidi" w:hAnsiTheme="majorBidi" w:cstheme="majorBidi"/>
          <w:sz w:val="24"/>
          <w:szCs w:val="24"/>
        </w:rPr>
        <w:t xml:space="preserve"> </w:t>
      </w:r>
      <w:r w:rsidRPr="0010397E">
        <w:rPr>
          <w:rFonts w:asciiTheme="majorBidi" w:hAnsiTheme="majorBidi" w:cstheme="majorBidi"/>
          <w:sz w:val="24"/>
          <w:szCs w:val="24"/>
        </w:rPr>
        <w:t>of college students in AL-</w:t>
      </w:r>
      <w:proofErr w:type="spellStart"/>
      <w:r w:rsidRPr="0010397E">
        <w:rPr>
          <w:rFonts w:asciiTheme="majorBidi" w:hAnsiTheme="majorBidi" w:cstheme="majorBidi"/>
          <w:sz w:val="24"/>
          <w:szCs w:val="24"/>
        </w:rPr>
        <w:t>Hassa</w:t>
      </w:r>
      <w:proofErr w:type="spellEnd"/>
      <w:r w:rsidRPr="0010397E">
        <w:rPr>
          <w:rFonts w:asciiTheme="majorBidi" w:hAnsiTheme="majorBidi" w:cstheme="majorBidi"/>
          <w:sz w:val="24"/>
          <w:szCs w:val="24"/>
        </w:rPr>
        <w:t xml:space="preserve"> </w:t>
      </w:r>
    </w:p>
    <w:p w14:paraId="4C814F25" w14:textId="77777777" w:rsidR="00902FAE" w:rsidRPr="0010397E" w:rsidRDefault="00902FAE" w:rsidP="000A37F7">
      <w:pPr>
        <w:pStyle w:val="a3"/>
        <w:bidi w:val="0"/>
        <w:spacing w:line="276" w:lineRule="auto"/>
        <w:jc w:val="center"/>
        <w:rPr>
          <w:rFonts w:asciiTheme="majorBidi" w:hAnsiTheme="majorBidi" w:cstheme="majorBidi"/>
          <w:sz w:val="24"/>
          <w:szCs w:val="24"/>
        </w:rPr>
      </w:pPr>
      <w:r w:rsidRPr="0010397E">
        <w:rPr>
          <w:rFonts w:asciiTheme="majorBidi" w:hAnsiTheme="majorBidi" w:cstheme="majorBidi"/>
          <w:sz w:val="24"/>
          <w:szCs w:val="24"/>
        </w:rPr>
        <w:t>province in Saudi Arabia</w:t>
      </w:r>
    </w:p>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282"/>
        <w:gridCol w:w="3236"/>
      </w:tblGrid>
      <w:tr w:rsidR="00C40756" w:rsidRPr="0010397E" w14:paraId="12D7ED3C" w14:textId="77777777" w:rsidTr="0057717C">
        <w:trPr>
          <w:jc w:val="center"/>
        </w:trPr>
        <w:tc>
          <w:tcPr>
            <w:tcW w:w="4826" w:type="dxa"/>
          </w:tcPr>
          <w:p w14:paraId="17C60EB1" w14:textId="77777777" w:rsidR="00C40756" w:rsidRPr="0010397E" w:rsidRDefault="00C40756" w:rsidP="000A37F7">
            <w:pPr>
              <w:pStyle w:val="a3"/>
              <w:bidi w:val="0"/>
              <w:spacing w:line="276" w:lineRule="auto"/>
              <w:jc w:val="center"/>
              <w:rPr>
                <w:rFonts w:asciiTheme="majorBidi" w:hAnsiTheme="majorBidi" w:cstheme="majorBidi"/>
                <w:sz w:val="24"/>
                <w:szCs w:val="24"/>
              </w:rPr>
            </w:pPr>
            <w:r w:rsidRPr="0010397E">
              <w:rPr>
                <w:rFonts w:asciiTheme="majorBidi" w:hAnsiTheme="majorBidi" w:cstheme="majorBidi"/>
                <w:sz w:val="24"/>
                <w:szCs w:val="24"/>
              </w:rPr>
              <w:t>Dr</w:t>
            </w:r>
            <w:r w:rsidR="002073F9">
              <w:rPr>
                <w:rFonts w:asciiTheme="majorBidi" w:hAnsiTheme="majorBidi" w:cstheme="majorBidi"/>
                <w:sz w:val="24"/>
                <w:szCs w:val="24"/>
              </w:rPr>
              <w:t>,</w:t>
            </w:r>
            <w:r w:rsidRPr="0010397E">
              <w:rPr>
                <w:rFonts w:asciiTheme="majorBidi" w:hAnsiTheme="majorBidi" w:cstheme="majorBidi"/>
                <w:sz w:val="24"/>
                <w:szCs w:val="24"/>
              </w:rPr>
              <w:t xml:space="preserve"> Abdulrahman I</w:t>
            </w:r>
            <w:r w:rsidR="002073F9">
              <w:rPr>
                <w:rFonts w:asciiTheme="majorBidi" w:hAnsiTheme="majorBidi" w:cstheme="majorBidi"/>
                <w:sz w:val="24"/>
                <w:szCs w:val="24"/>
              </w:rPr>
              <w:t>,</w:t>
            </w:r>
            <w:r w:rsidRPr="0010397E">
              <w:rPr>
                <w:rFonts w:asciiTheme="majorBidi" w:hAnsiTheme="majorBidi" w:cstheme="majorBidi"/>
                <w:sz w:val="24"/>
                <w:szCs w:val="24"/>
              </w:rPr>
              <w:t xml:space="preserve"> </w:t>
            </w:r>
            <w:proofErr w:type="spellStart"/>
            <w:r w:rsidRPr="0010397E">
              <w:rPr>
                <w:rFonts w:asciiTheme="majorBidi" w:hAnsiTheme="majorBidi" w:cstheme="majorBidi"/>
                <w:sz w:val="24"/>
                <w:szCs w:val="24"/>
              </w:rPr>
              <w:t>Almahboob</w:t>
            </w:r>
            <w:proofErr w:type="spellEnd"/>
          </w:p>
          <w:p w14:paraId="242E6462" w14:textId="77777777" w:rsidR="00C40756" w:rsidRPr="0010397E" w:rsidRDefault="00C40756" w:rsidP="000A37F7">
            <w:pPr>
              <w:pStyle w:val="a3"/>
              <w:bidi w:val="0"/>
              <w:spacing w:line="276" w:lineRule="auto"/>
              <w:jc w:val="center"/>
              <w:rPr>
                <w:rFonts w:asciiTheme="majorBidi" w:hAnsiTheme="majorBidi" w:cstheme="majorBidi"/>
                <w:sz w:val="24"/>
                <w:szCs w:val="24"/>
              </w:rPr>
            </w:pPr>
            <w:r w:rsidRPr="0010397E">
              <w:rPr>
                <w:rFonts w:asciiTheme="majorBidi" w:hAnsiTheme="majorBidi" w:cstheme="majorBidi"/>
                <w:sz w:val="24"/>
                <w:szCs w:val="24"/>
              </w:rPr>
              <w:t>Associate professor of Educational Administration</w:t>
            </w:r>
          </w:p>
          <w:p w14:paraId="740898A6" w14:textId="77777777" w:rsidR="00C40756" w:rsidRDefault="00C40756" w:rsidP="000A37F7">
            <w:pPr>
              <w:pStyle w:val="a3"/>
              <w:bidi w:val="0"/>
              <w:spacing w:line="276" w:lineRule="auto"/>
              <w:jc w:val="center"/>
              <w:rPr>
                <w:rFonts w:asciiTheme="majorBidi" w:hAnsiTheme="majorBidi" w:cstheme="majorBidi"/>
                <w:sz w:val="24"/>
                <w:szCs w:val="24"/>
              </w:rPr>
            </w:pPr>
            <w:r w:rsidRPr="0010397E">
              <w:rPr>
                <w:rFonts w:asciiTheme="majorBidi" w:hAnsiTheme="majorBidi" w:cstheme="majorBidi"/>
                <w:sz w:val="24"/>
                <w:szCs w:val="24"/>
              </w:rPr>
              <w:t>King Faisal University</w:t>
            </w:r>
          </w:p>
          <w:p w14:paraId="6F42C5C4" w14:textId="77777777" w:rsidR="00BD4E8E" w:rsidRDefault="00BD4E8E" w:rsidP="00BD4E8E">
            <w:pPr>
              <w:pStyle w:val="a3"/>
              <w:bidi w:val="0"/>
              <w:spacing w:line="276" w:lineRule="auto"/>
              <w:jc w:val="center"/>
              <w:rPr>
                <w:rFonts w:asciiTheme="majorBidi" w:hAnsiTheme="majorBidi" w:cstheme="majorBidi"/>
                <w:sz w:val="24"/>
                <w:szCs w:val="24"/>
              </w:rPr>
            </w:pPr>
          </w:p>
          <w:p w14:paraId="22CDD367" w14:textId="6FA9DE58" w:rsidR="00BD4E8E" w:rsidRPr="0010397E" w:rsidRDefault="00BD4E8E" w:rsidP="00BD4E8E">
            <w:pPr>
              <w:pStyle w:val="a3"/>
              <w:bidi w:val="0"/>
              <w:spacing w:line="276" w:lineRule="auto"/>
              <w:rPr>
                <w:rFonts w:asciiTheme="majorBidi" w:hAnsiTheme="majorBidi" w:cstheme="majorBidi"/>
                <w:sz w:val="24"/>
                <w:szCs w:val="24"/>
              </w:rPr>
            </w:pPr>
          </w:p>
        </w:tc>
        <w:tc>
          <w:tcPr>
            <w:tcW w:w="283" w:type="dxa"/>
          </w:tcPr>
          <w:p w14:paraId="4D33DB0D" w14:textId="77777777" w:rsidR="00C40756" w:rsidRPr="0010397E" w:rsidRDefault="00C40756" w:rsidP="000A37F7">
            <w:pPr>
              <w:pStyle w:val="a3"/>
              <w:bidi w:val="0"/>
              <w:spacing w:line="276" w:lineRule="auto"/>
              <w:jc w:val="center"/>
              <w:rPr>
                <w:rFonts w:asciiTheme="majorBidi" w:hAnsiTheme="majorBidi" w:cstheme="majorBidi"/>
                <w:sz w:val="24"/>
                <w:szCs w:val="24"/>
              </w:rPr>
            </w:pPr>
          </w:p>
        </w:tc>
        <w:tc>
          <w:tcPr>
            <w:tcW w:w="3261" w:type="dxa"/>
          </w:tcPr>
          <w:p w14:paraId="59676A3F" w14:textId="77777777" w:rsidR="00C40756" w:rsidRPr="0010397E" w:rsidRDefault="00C40756" w:rsidP="000A37F7">
            <w:pPr>
              <w:pStyle w:val="a3"/>
              <w:bidi w:val="0"/>
              <w:spacing w:line="276" w:lineRule="auto"/>
              <w:jc w:val="center"/>
              <w:rPr>
                <w:rFonts w:asciiTheme="majorBidi" w:hAnsiTheme="majorBidi" w:cstheme="majorBidi"/>
                <w:sz w:val="24"/>
                <w:szCs w:val="24"/>
              </w:rPr>
            </w:pPr>
            <w:r w:rsidRPr="0010397E">
              <w:rPr>
                <w:rFonts w:asciiTheme="majorBidi" w:hAnsiTheme="majorBidi" w:cstheme="majorBidi"/>
                <w:sz w:val="24"/>
                <w:szCs w:val="24"/>
              </w:rPr>
              <w:t>Dr</w:t>
            </w:r>
            <w:r w:rsidR="002073F9">
              <w:rPr>
                <w:rFonts w:asciiTheme="majorBidi" w:hAnsiTheme="majorBidi" w:cstheme="majorBidi"/>
                <w:sz w:val="24"/>
                <w:szCs w:val="24"/>
              </w:rPr>
              <w:t>,</w:t>
            </w:r>
            <w:r w:rsidRPr="0010397E">
              <w:rPr>
                <w:rFonts w:asciiTheme="majorBidi" w:hAnsiTheme="majorBidi" w:cstheme="majorBidi"/>
                <w:sz w:val="24"/>
                <w:szCs w:val="24"/>
              </w:rPr>
              <w:t xml:space="preserve"> </w:t>
            </w:r>
            <w:proofErr w:type="spellStart"/>
            <w:r w:rsidRPr="0010397E">
              <w:rPr>
                <w:rFonts w:asciiTheme="majorBidi" w:hAnsiTheme="majorBidi" w:cstheme="majorBidi"/>
                <w:sz w:val="24"/>
                <w:szCs w:val="24"/>
              </w:rPr>
              <w:t>Suliaman</w:t>
            </w:r>
            <w:proofErr w:type="spellEnd"/>
            <w:r w:rsidRPr="0010397E">
              <w:rPr>
                <w:rFonts w:asciiTheme="majorBidi" w:hAnsiTheme="majorBidi" w:cstheme="majorBidi"/>
                <w:sz w:val="24"/>
                <w:szCs w:val="24"/>
              </w:rPr>
              <w:t xml:space="preserve"> S</w:t>
            </w:r>
            <w:r w:rsidR="002073F9">
              <w:rPr>
                <w:rFonts w:asciiTheme="majorBidi" w:hAnsiTheme="majorBidi" w:cstheme="majorBidi"/>
                <w:sz w:val="24"/>
                <w:szCs w:val="24"/>
              </w:rPr>
              <w:t>,</w:t>
            </w:r>
            <w:r w:rsidRPr="0010397E">
              <w:rPr>
                <w:rFonts w:asciiTheme="majorBidi" w:hAnsiTheme="majorBidi" w:cstheme="majorBidi"/>
                <w:sz w:val="24"/>
                <w:szCs w:val="24"/>
              </w:rPr>
              <w:t xml:space="preserve"> Al- </w:t>
            </w:r>
            <w:proofErr w:type="spellStart"/>
            <w:r w:rsidRPr="0010397E">
              <w:rPr>
                <w:rFonts w:asciiTheme="majorBidi" w:hAnsiTheme="majorBidi" w:cstheme="majorBidi"/>
                <w:sz w:val="24"/>
                <w:szCs w:val="24"/>
              </w:rPr>
              <w:t>Qarawewi</w:t>
            </w:r>
            <w:proofErr w:type="spellEnd"/>
            <w:r w:rsidRPr="0010397E">
              <w:rPr>
                <w:rFonts w:asciiTheme="majorBidi" w:hAnsiTheme="majorBidi" w:cstheme="majorBidi"/>
                <w:sz w:val="24"/>
                <w:szCs w:val="24"/>
              </w:rPr>
              <w:t xml:space="preserve"> </w:t>
            </w:r>
          </w:p>
          <w:p w14:paraId="6F63DBA2" w14:textId="77777777" w:rsidR="00C40756" w:rsidRPr="0010397E" w:rsidRDefault="00C40756" w:rsidP="000A37F7">
            <w:pPr>
              <w:pStyle w:val="a3"/>
              <w:bidi w:val="0"/>
              <w:spacing w:line="276" w:lineRule="auto"/>
              <w:jc w:val="center"/>
              <w:rPr>
                <w:rFonts w:asciiTheme="majorBidi" w:hAnsiTheme="majorBidi" w:cstheme="majorBidi"/>
                <w:sz w:val="24"/>
                <w:szCs w:val="24"/>
              </w:rPr>
            </w:pPr>
            <w:r w:rsidRPr="0010397E">
              <w:rPr>
                <w:rFonts w:asciiTheme="majorBidi" w:hAnsiTheme="majorBidi" w:cstheme="majorBidi"/>
                <w:sz w:val="24"/>
                <w:szCs w:val="24"/>
              </w:rPr>
              <w:t>Professor of Islamic Studies</w:t>
            </w:r>
          </w:p>
          <w:p w14:paraId="64EDD381" w14:textId="77777777" w:rsidR="00C40756" w:rsidRPr="0010397E" w:rsidRDefault="00C40756" w:rsidP="000A37F7">
            <w:pPr>
              <w:pStyle w:val="a3"/>
              <w:bidi w:val="0"/>
              <w:spacing w:line="276" w:lineRule="auto"/>
              <w:jc w:val="center"/>
              <w:rPr>
                <w:rFonts w:asciiTheme="majorBidi" w:hAnsiTheme="majorBidi" w:cstheme="majorBidi"/>
                <w:sz w:val="24"/>
                <w:szCs w:val="24"/>
              </w:rPr>
            </w:pPr>
            <w:r w:rsidRPr="0010397E">
              <w:rPr>
                <w:rFonts w:asciiTheme="majorBidi" w:hAnsiTheme="majorBidi" w:cstheme="majorBidi"/>
                <w:sz w:val="24"/>
                <w:szCs w:val="24"/>
              </w:rPr>
              <w:t xml:space="preserve">King </w:t>
            </w:r>
            <w:proofErr w:type="spellStart"/>
            <w:r w:rsidRPr="0010397E">
              <w:rPr>
                <w:rFonts w:asciiTheme="majorBidi" w:hAnsiTheme="majorBidi" w:cstheme="majorBidi"/>
                <w:sz w:val="24"/>
                <w:szCs w:val="24"/>
              </w:rPr>
              <w:t>faisal</w:t>
            </w:r>
            <w:proofErr w:type="spellEnd"/>
            <w:r w:rsidRPr="0010397E">
              <w:rPr>
                <w:rFonts w:asciiTheme="majorBidi" w:hAnsiTheme="majorBidi" w:cstheme="majorBidi"/>
                <w:sz w:val="24"/>
                <w:szCs w:val="24"/>
              </w:rPr>
              <w:t xml:space="preserve"> University</w:t>
            </w:r>
          </w:p>
        </w:tc>
      </w:tr>
    </w:tbl>
    <w:p w14:paraId="00B4C375" w14:textId="77777777" w:rsidR="00902FAE" w:rsidRPr="0010397E" w:rsidRDefault="00902FAE" w:rsidP="000A37F7">
      <w:pPr>
        <w:pStyle w:val="a3"/>
        <w:bidi w:val="0"/>
        <w:spacing w:line="276" w:lineRule="auto"/>
        <w:jc w:val="center"/>
        <w:rPr>
          <w:rFonts w:asciiTheme="majorBidi" w:hAnsiTheme="majorBidi" w:cstheme="majorBidi"/>
          <w:sz w:val="24"/>
          <w:szCs w:val="24"/>
        </w:rPr>
      </w:pPr>
      <w:r w:rsidRPr="0010397E">
        <w:rPr>
          <w:rFonts w:asciiTheme="majorBidi" w:hAnsiTheme="majorBidi" w:cstheme="majorBidi"/>
          <w:sz w:val="24"/>
          <w:szCs w:val="24"/>
        </w:rPr>
        <w:t>ABSTRACT</w:t>
      </w:r>
    </w:p>
    <w:p w14:paraId="31BB1CDF" w14:textId="77777777" w:rsidR="00902FAE" w:rsidRPr="0010397E" w:rsidRDefault="00902FAE" w:rsidP="000A37F7">
      <w:pPr>
        <w:pStyle w:val="a3"/>
        <w:bidi w:val="0"/>
        <w:spacing w:line="276" w:lineRule="auto"/>
        <w:ind w:firstLine="993"/>
        <w:jc w:val="both"/>
        <w:rPr>
          <w:rFonts w:asciiTheme="majorBidi" w:hAnsiTheme="majorBidi" w:cstheme="majorBidi"/>
          <w:sz w:val="24"/>
          <w:szCs w:val="24"/>
        </w:rPr>
      </w:pPr>
      <w:r w:rsidRPr="0010397E">
        <w:rPr>
          <w:rFonts w:asciiTheme="majorBidi" w:hAnsiTheme="majorBidi" w:cstheme="majorBidi"/>
          <w:sz w:val="24"/>
          <w:szCs w:val="24"/>
        </w:rPr>
        <w:t>The purpose of this study was to determine the principal factors contributing to the phenomenon of cheating in examinations as perceive by college students</w:t>
      </w:r>
      <w:r w:rsidR="002073F9">
        <w:rPr>
          <w:rFonts w:asciiTheme="majorBidi" w:hAnsiTheme="majorBidi" w:cstheme="majorBidi"/>
          <w:sz w:val="24"/>
          <w:szCs w:val="24"/>
        </w:rPr>
        <w:t>,</w:t>
      </w:r>
      <w:r w:rsidRPr="0010397E">
        <w:rPr>
          <w:rFonts w:asciiTheme="majorBidi" w:hAnsiTheme="majorBidi" w:cstheme="majorBidi"/>
          <w:sz w:val="24"/>
          <w:szCs w:val="24"/>
        </w:rPr>
        <w:t xml:space="preserve"> </w:t>
      </w:r>
      <w:proofErr w:type="gramStart"/>
      <w:r w:rsidRPr="0010397E">
        <w:rPr>
          <w:rFonts w:asciiTheme="majorBidi" w:hAnsiTheme="majorBidi" w:cstheme="majorBidi"/>
          <w:sz w:val="24"/>
          <w:szCs w:val="24"/>
        </w:rPr>
        <w:t>The</w:t>
      </w:r>
      <w:proofErr w:type="gramEnd"/>
      <w:r w:rsidRPr="0010397E">
        <w:rPr>
          <w:rFonts w:asciiTheme="majorBidi" w:hAnsiTheme="majorBidi" w:cstheme="majorBidi"/>
          <w:sz w:val="24"/>
          <w:szCs w:val="24"/>
        </w:rPr>
        <w:t xml:space="preserve"> sample consists of </w:t>
      </w:r>
      <w:proofErr w:type="spellStart"/>
      <w:r w:rsidRPr="0010397E">
        <w:rPr>
          <w:rFonts w:asciiTheme="majorBidi" w:hAnsiTheme="majorBidi" w:cstheme="majorBidi"/>
          <w:sz w:val="24"/>
          <w:szCs w:val="24"/>
        </w:rPr>
        <w:t>representatve</w:t>
      </w:r>
      <w:proofErr w:type="spellEnd"/>
      <w:r w:rsidRPr="0010397E">
        <w:rPr>
          <w:rFonts w:asciiTheme="majorBidi" w:hAnsiTheme="majorBidi" w:cstheme="majorBidi"/>
          <w:sz w:val="24"/>
          <w:szCs w:val="24"/>
        </w:rPr>
        <w:t xml:space="preserve"> groups of students from three different </w:t>
      </w:r>
      <w:proofErr w:type="spellStart"/>
      <w:r w:rsidRPr="0010397E">
        <w:rPr>
          <w:rFonts w:asciiTheme="majorBidi" w:hAnsiTheme="majorBidi" w:cstheme="majorBidi"/>
          <w:sz w:val="24"/>
          <w:szCs w:val="24"/>
        </w:rPr>
        <w:t>instiutions</w:t>
      </w:r>
      <w:proofErr w:type="spellEnd"/>
      <w:r w:rsidRPr="0010397E">
        <w:rPr>
          <w:rFonts w:asciiTheme="majorBidi" w:hAnsiTheme="majorBidi" w:cstheme="majorBidi"/>
          <w:sz w:val="24"/>
          <w:szCs w:val="24"/>
        </w:rPr>
        <w:t xml:space="preserve"> in the Eastern province of Saudi Arabia: College of Education, King Faisal University, Teacher Training College, </w:t>
      </w:r>
      <w:proofErr w:type="spellStart"/>
      <w:r w:rsidRPr="0010397E">
        <w:rPr>
          <w:rFonts w:asciiTheme="majorBidi" w:hAnsiTheme="majorBidi" w:cstheme="majorBidi"/>
          <w:sz w:val="24"/>
          <w:szCs w:val="24"/>
        </w:rPr>
        <w:t>AlHasa</w:t>
      </w:r>
      <w:proofErr w:type="spellEnd"/>
      <w:r w:rsidRPr="0010397E">
        <w:rPr>
          <w:rFonts w:asciiTheme="majorBidi" w:hAnsiTheme="majorBidi" w:cstheme="majorBidi"/>
          <w:sz w:val="24"/>
          <w:szCs w:val="24"/>
        </w:rPr>
        <w:t xml:space="preserve"> and College of Sharia and Islamic Studies, Imam Mohamed Bin Saud University - Al </w:t>
      </w:r>
      <w:proofErr w:type="spellStart"/>
      <w:r w:rsidRPr="0010397E">
        <w:rPr>
          <w:rFonts w:asciiTheme="majorBidi" w:hAnsiTheme="majorBidi" w:cstheme="majorBidi"/>
          <w:sz w:val="24"/>
          <w:szCs w:val="24"/>
        </w:rPr>
        <w:t>Hassa</w:t>
      </w:r>
      <w:proofErr w:type="spellEnd"/>
      <w:r w:rsidR="002073F9">
        <w:rPr>
          <w:rFonts w:asciiTheme="majorBidi" w:hAnsiTheme="majorBidi" w:cstheme="majorBidi"/>
          <w:sz w:val="24"/>
          <w:szCs w:val="24"/>
        </w:rPr>
        <w:t>,</w:t>
      </w:r>
    </w:p>
    <w:p w14:paraId="724F67C8" w14:textId="77777777" w:rsidR="00902FAE" w:rsidRPr="0010397E" w:rsidRDefault="00902FAE" w:rsidP="000A37F7">
      <w:pPr>
        <w:pStyle w:val="a3"/>
        <w:bidi w:val="0"/>
        <w:spacing w:line="276" w:lineRule="auto"/>
        <w:ind w:firstLine="993"/>
        <w:jc w:val="both"/>
        <w:rPr>
          <w:rFonts w:asciiTheme="majorBidi" w:hAnsiTheme="majorBidi" w:cstheme="majorBidi"/>
          <w:sz w:val="24"/>
          <w:szCs w:val="24"/>
        </w:rPr>
      </w:pPr>
      <w:r w:rsidRPr="0010397E">
        <w:rPr>
          <w:rFonts w:asciiTheme="majorBidi" w:hAnsiTheme="majorBidi" w:cstheme="majorBidi"/>
          <w:sz w:val="24"/>
          <w:szCs w:val="24"/>
        </w:rPr>
        <w:t>The researchers applied appropriate questionnaire for data collection and used suitable statistical techniques to analyze the data</w:t>
      </w:r>
      <w:r w:rsidR="002073F9">
        <w:rPr>
          <w:rFonts w:asciiTheme="majorBidi" w:hAnsiTheme="majorBidi" w:cstheme="majorBidi"/>
          <w:sz w:val="24"/>
          <w:szCs w:val="24"/>
        </w:rPr>
        <w:t>,</w:t>
      </w:r>
      <w:r w:rsidRPr="0010397E">
        <w:rPr>
          <w:rFonts w:asciiTheme="majorBidi" w:hAnsiTheme="majorBidi" w:cstheme="majorBidi"/>
          <w:sz w:val="24"/>
          <w:szCs w:val="24"/>
        </w:rPr>
        <w:t xml:space="preserve"> Results indicated that the primary factors in cheating were (1) personal factor (2) academic factor and (3) family factor where the personal factor is the most effective one</w:t>
      </w:r>
      <w:r w:rsidR="002073F9">
        <w:rPr>
          <w:rFonts w:asciiTheme="majorBidi" w:hAnsiTheme="majorBidi" w:cstheme="majorBidi"/>
          <w:sz w:val="24"/>
          <w:szCs w:val="24"/>
        </w:rPr>
        <w:t>,</w:t>
      </w:r>
    </w:p>
    <w:p w14:paraId="6B4D6804" w14:textId="77777777" w:rsidR="00902FAE" w:rsidRPr="0010397E" w:rsidRDefault="00902FAE" w:rsidP="000A37F7">
      <w:pPr>
        <w:pStyle w:val="a3"/>
        <w:bidi w:val="0"/>
        <w:spacing w:line="276" w:lineRule="auto"/>
        <w:ind w:firstLine="993"/>
        <w:jc w:val="both"/>
        <w:rPr>
          <w:rFonts w:asciiTheme="majorBidi" w:hAnsiTheme="majorBidi" w:cstheme="majorBidi"/>
          <w:sz w:val="24"/>
          <w:szCs w:val="24"/>
        </w:rPr>
      </w:pPr>
      <w:r w:rsidRPr="0010397E">
        <w:rPr>
          <w:rFonts w:asciiTheme="majorBidi" w:hAnsiTheme="majorBidi" w:cstheme="majorBidi"/>
          <w:sz w:val="24"/>
          <w:szCs w:val="24"/>
        </w:rPr>
        <w:t>The study showed that students of the Training college had the greatest perception of these factors, followed by those of College of Education with those of Imam Mohamed Bin Saud showing the least perception</w:t>
      </w:r>
      <w:r w:rsidR="002073F9">
        <w:rPr>
          <w:rFonts w:asciiTheme="majorBidi" w:hAnsiTheme="majorBidi" w:cstheme="majorBidi"/>
          <w:sz w:val="24"/>
          <w:szCs w:val="24"/>
        </w:rPr>
        <w:t>,</w:t>
      </w:r>
    </w:p>
    <w:p w14:paraId="139C4988" w14:textId="77777777" w:rsidR="00902FAE" w:rsidRPr="0010397E" w:rsidRDefault="00902FAE" w:rsidP="000A37F7">
      <w:pPr>
        <w:pStyle w:val="a3"/>
        <w:bidi w:val="0"/>
        <w:spacing w:line="276" w:lineRule="auto"/>
        <w:ind w:firstLine="993"/>
        <w:jc w:val="both"/>
        <w:rPr>
          <w:rFonts w:asciiTheme="majorBidi" w:hAnsiTheme="majorBidi" w:cstheme="majorBidi"/>
          <w:sz w:val="24"/>
          <w:szCs w:val="24"/>
        </w:rPr>
      </w:pPr>
      <w:proofErr w:type="gramStart"/>
      <w:r w:rsidRPr="0010397E">
        <w:rPr>
          <w:rFonts w:asciiTheme="majorBidi" w:hAnsiTheme="majorBidi" w:cstheme="majorBidi"/>
          <w:sz w:val="24"/>
          <w:szCs w:val="24"/>
        </w:rPr>
        <w:t>Also</w:t>
      </w:r>
      <w:proofErr w:type="gramEnd"/>
      <w:r w:rsidRPr="0010397E">
        <w:rPr>
          <w:rFonts w:asciiTheme="majorBidi" w:hAnsiTheme="majorBidi" w:cstheme="majorBidi"/>
          <w:sz w:val="24"/>
          <w:szCs w:val="24"/>
        </w:rPr>
        <w:t xml:space="preserve"> the study indicated that other factors such as the area of specialization, the academic level, and the type of student housing / accommodation showed no significant correlation with the incidence of cheating, while high - School GPA showed a significant correlation to this phenomenon</w:t>
      </w:r>
      <w:r w:rsidR="002073F9">
        <w:rPr>
          <w:rFonts w:asciiTheme="majorBidi" w:hAnsiTheme="majorBidi" w:cstheme="majorBidi"/>
          <w:sz w:val="24"/>
          <w:szCs w:val="24"/>
        </w:rPr>
        <w:t>,</w:t>
      </w:r>
    </w:p>
    <w:p w14:paraId="6DBDA56B" w14:textId="77777777" w:rsidR="00902FAE" w:rsidRPr="0010397E" w:rsidRDefault="00902FAE" w:rsidP="000A37F7">
      <w:pPr>
        <w:pStyle w:val="a3"/>
        <w:bidi w:val="0"/>
        <w:spacing w:line="276" w:lineRule="auto"/>
        <w:ind w:firstLine="993"/>
        <w:jc w:val="both"/>
        <w:rPr>
          <w:rFonts w:asciiTheme="majorBidi" w:hAnsiTheme="majorBidi" w:cstheme="majorBidi"/>
          <w:sz w:val="24"/>
          <w:szCs w:val="24"/>
        </w:rPr>
      </w:pPr>
      <w:r w:rsidRPr="0010397E">
        <w:rPr>
          <w:rFonts w:asciiTheme="majorBidi" w:hAnsiTheme="majorBidi" w:cstheme="majorBidi"/>
          <w:sz w:val="24"/>
          <w:szCs w:val="24"/>
        </w:rPr>
        <w:t>Recommendations were put forward to assist decision</w:t>
      </w:r>
      <w:r w:rsidR="00415F82" w:rsidRPr="0010397E">
        <w:rPr>
          <w:rFonts w:asciiTheme="majorBidi" w:hAnsiTheme="majorBidi" w:cstheme="majorBidi"/>
          <w:sz w:val="24"/>
          <w:szCs w:val="24"/>
        </w:rPr>
        <w:t xml:space="preserve"> </w:t>
      </w:r>
      <w:r w:rsidRPr="0010397E">
        <w:rPr>
          <w:rFonts w:asciiTheme="majorBidi" w:hAnsiTheme="majorBidi" w:cstheme="majorBidi"/>
          <w:sz w:val="24"/>
          <w:szCs w:val="24"/>
        </w:rPr>
        <w:t>makers at Saudi institutions in Treating this problem</w:t>
      </w:r>
      <w:r w:rsidR="002073F9">
        <w:rPr>
          <w:rFonts w:asciiTheme="majorBidi" w:hAnsiTheme="majorBidi" w:cstheme="majorBidi"/>
          <w:sz w:val="24"/>
          <w:szCs w:val="24"/>
        </w:rPr>
        <w:t>,</w:t>
      </w:r>
    </w:p>
    <w:p w14:paraId="1F7FF0DC" w14:textId="77777777" w:rsidR="005D4AE3" w:rsidRPr="002A1763" w:rsidRDefault="005D4AE3" w:rsidP="000A37F7">
      <w:pPr>
        <w:bidi w:val="0"/>
        <w:spacing w:after="0"/>
        <w:rPr>
          <w:rFonts w:ascii="Traditional Arabic" w:hAnsi="Traditional Arabic" w:cs="Traditional Arabic"/>
          <w:sz w:val="36"/>
          <w:szCs w:val="36"/>
          <w:rtl/>
        </w:rPr>
      </w:pPr>
      <w:r w:rsidRPr="002A1763">
        <w:rPr>
          <w:rFonts w:ascii="Traditional Arabic" w:hAnsi="Traditional Arabic" w:cs="Traditional Arabic"/>
          <w:sz w:val="36"/>
          <w:szCs w:val="36"/>
          <w:rtl/>
        </w:rPr>
        <w:br w:type="page"/>
      </w:r>
    </w:p>
    <w:p w14:paraId="0A47EC7C" w14:textId="77777777" w:rsidR="00902FAE" w:rsidRPr="002A1763" w:rsidRDefault="00902FAE" w:rsidP="000A37F7">
      <w:pPr>
        <w:pStyle w:val="a3"/>
        <w:spacing w:line="276" w:lineRule="auto"/>
        <w:jc w:val="center"/>
        <w:rPr>
          <w:rFonts w:ascii="Traditional Arabic" w:hAnsi="Traditional Arabic" w:cs="Traditional Arabic"/>
          <w:sz w:val="36"/>
          <w:szCs w:val="36"/>
          <w:rtl/>
        </w:rPr>
      </w:pPr>
      <w:r w:rsidRPr="002A1763">
        <w:rPr>
          <w:rFonts w:ascii="Traditional Arabic" w:hAnsi="Traditional Arabic" w:cs="Traditional Arabic"/>
          <w:sz w:val="36"/>
          <w:szCs w:val="36"/>
          <w:rtl/>
        </w:rPr>
        <w:lastRenderedPageBreak/>
        <w:t>العوامل المؤدية إلى قيام الطلاب بالغ</w:t>
      </w:r>
      <w:bookmarkStart w:id="0" w:name="_GoBack"/>
      <w:bookmarkEnd w:id="0"/>
      <w:r w:rsidRPr="002A1763">
        <w:rPr>
          <w:rFonts w:ascii="Traditional Arabic" w:hAnsi="Traditional Arabic" w:cs="Traditional Arabic"/>
          <w:sz w:val="36"/>
          <w:szCs w:val="36"/>
          <w:rtl/>
        </w:rPr>
        <w:t>ش في الاختبارات في المرحلة الجامعية من وجهة نظر طلاب كليات محافظة الأحساء بالمملكة العربية السعودية</w:t>
      </w:r>
    </w:p>
    <w:tbl>
      <w:tblPr>
        <w:tblStyle w:val="a4"/>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426"/>
        <w:gridCol w:w="3256"/>
      </w:tblGrid>
      <w:tr w:rsidR="005D4AE3" w:rsidRPr="002A1763" w14:paraId="598C797A" w14:textId="77777777" w:rsidTr="005D4AE3">
        <w:trPr>
          <w:trHeight w:val="1634"/>
          <w:jc w:val="center"/>
        </w:trPr>
        <w:tc>
          <w:tcPr>
            <w:tcW w:w="3402" w:type="dxa"/>
          </w:tcPr>
          <w:p w14:paraId="04480C3F" w14:textId="77777777" w:rsidR="005D4AE3" w:rsidRPr="002A1763" w:rsidRDefault="00921A31" w:rsidP="000A37F7">
            <w:pPr>
              <w:pStyle w:val="a3"/>
              <w:spacing w:line="276"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أ.د.</w:t>
            </w:r>
            <w:r w:rsidR="005D4AE3" w:rsidRPr="002A1763">
              <w:rPr>
                <w:rFonts w:ascii="Traditional Arabic" w:hAnsi="Traditional Arabic" w:cs="Traditional Arabic"/>
                <w:sz w:val="36"/>
                <w:szCs w:val="36"/>
                <w:rtl/>
              </w:rPr>
              <w:t xml:space="preserve"> عبد الرحمن إبراهيم المحبوب</w:t>
            </w:r>
          </w:p>
          <w:p w14:paraId="5B0A6D08" w14:textId="77777777" w:rsidR="005D4AE3" w:rsidRPr="002A1763" w:rsidRDefault="005D4AE3" w:rsidP="000A37F7">
            <w:pPr>
              <w:pStyle w:val="a3"/>
              <w:spacing w:line="276" w:lineRule="auto"/>
              <w:jc w:val="both"/>
              <w:rPr>
                <w:rFonts w:ascii="Traditional Arabic" w:hAnsi="Traditional Arabic" w:cs="Traditional Arabic"/>
                <w:sz w:val="36"/>
                <w:szCs w:val="36"/>
                <w:rtl/>
              </w:rPr>
            </w:pPr>
            <w:r w:rsidRPr="002A1763">
              <w:rPr>
                <w:rFonts w:ascii="Traditional Arabic" w:hAnsi="Traditional Arabic" w:cs="Traditional Arabic"/>
                <w:sz w:val="36"/>
                <w:szCs w:val="36"/>
                <w:rtl/>
              </w:rPr>
              <w:t>أستاذ الإدارة التعليمية المشارك</w:t>
            </w:r>
          </w:p>
          <w:p w14:paraId="3A05A2D3" w14:textId="77777777" w:rsidR="005D4AE3" w:rsidRPr="002A1763" w:rsidRDefault="005D4AE3" w:rsidP="000A37F7">
            <w:pPr>
              <w:pStyle w:val="a3"/>
              <w:spacing w:line="276" w:lineRule="auto"/>
              <w:jc w:val="center"/>
              <w:rPr>
                <w:rFonts w:ascii="Traditional Arabic" w:hAnsi="Traditional Arabic" w:cs="Traditional Arabic"/>
                <w:sz w:val="36"/>
                <w:szCs w:val="36"/>
                <w:rtl/>
                <w:lang w:bidi="ar-EG"/>
              </w:rPr>
            </w:pPr>
            <w:r w:rsidRPr="002A1763">
              <w:rPr>
                <w:rFonts w:ascii="Traditional Arabic" w:hAnsi="Traditional Arabic" w:cs="Traditional Arabic"/>
                <w:sz w:val="36"/>
                <w:szCs w:val="36"/>
                <w:rtl/>
              </w:rPr>
              <w:t>جامعة الملك فيصل</w:t>
            </w:r>
          </w:p>
        </w:tc>
        <w:tc>
          <w:tcPr>
            <w:tcW w:w="426" w:type="dxa"/>
          </w:tcPr>
          <w:p w14:paraId="0544471B" w14:textId="77777777" w:rsidR="005D4AE3" w:rsidRPr="002A1763" w:rsidRDefault="005D4AE3" w:rsidP="000A37F7">
            <w:pPr>
              <w:pStyle w:val="a3"/>
              <w:spacing w:line="276" w:lineRule="auto"/>
              <w:jc w:val="both"/>
              <w:rPr>
                <w:rFonts w:ascii="Traditional Arabic" w:hAnsi="Traditional Arabic" w:cs="Traditional Arabic"/>
                <w:sz w:val="36"/>
                <w:szCs w:val="36"/>
                <w:rtl/>
              </w:rPr>
            </w:pPr>
          </w:p>
        </w:tc>
        <w:tc>
          <w:tcPr>
            <w:tcW w:w="3256" w:type="dxa"/>
          </w:tcPr>
          <w:p w14:paraId="2768911B" w14:textId="77777777" w:rsidR="005D4AE3" w:rsidRPr="002A1763" w:rsidRDefault="00921A31" w:rsidP="000A37F7">
            <w:pPr>
              <w:pStyle w:val="a3"/>
              <w:spacing w:line="276"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أ.د.</w:t>
            </w:r>
            <w:r w:rsidR="005D4AE3" w:rsidRPr="002A1763">
              <w:rPr>
                <w:rFonts w:ascii="Traditional Arabic" w:hAnsi="Traditional Arabic" w:cs="Traditional Arabic"/>
                <w:sz w:val="36"/>
                <w:szCs w:val="36"/>
                <w:rtl/>
              </w:rPr>
              <w:t xml:space="preserve"> سليمان صالح القرعاوي </w:t>
            </w:r>
          </w:p>
          <w:p w14:paraId="7193786C" w14:textId="77777777" w:rsidR="005D4AE3" w:rsidRPr="002A1763" w:rsidRDefault="005D4AE3" w:rsidP="000A37F7">
            <w:pPr>
              <w:pStyle w:val="a3"/>
              <w:spacing w:line="276" w:lineRule="auto"/>
              <w:jc w:val="both"/>
              <w:rPr>
                <w:rFonts w:ascii="Traditional Arabic" w:hAnsi="Traditional Arabic" w:cs="Traditional Arabic"/>
                <w:sz w:val="36"/>
                <w:szCs w:val="36"/>
                <w:rtl/>
              </w:rPr>
            </w:pPr>
            <w:r w:rsidRPr="002A1763">
              <w:rPr>
                <w:rFonts w:ascii="Traditional Arabic" w:hAnsi="Traditional Arabic" w:cs="Traditional Arabic"/>
                <w:sz w:val="36"/>
                <w:szCs w:val="36"/>
                <w:rtl/>
              </w:rPr>
              <w:t>أستاذ الدراسات الإسلامية</w:t>
            </w:r>
          </w:p>
          <w:p w14:paraId="417FA93E" w14:textId="77777777" w:rsidR="005D4AE3" w:rsidRPr="002A1763" w:rsidRDefault="005D4AE3" w:rsidP="000A37F7">
            <w:pPr>
              <w:pStyle w:val="a3"/>
              <w:spacing w:line="276" w:lineRule="auto"/>
              <w:jc w:val="center"/>
              <w:rPr>
                <w:rFonts w:ascii="Traditional Arabic" w:hAnsi="Traditional Arabic" w:cs="Traditional Arabic"/>
                <w:sz w:val="36"/>
                <w:szCs w:val="36"/>
                <w:rtl/>
              </w:rPr>
            </w:pPr>
            <w:r w:rsidRPr="002A1763">
              <w:rPr>
                <w:rFonts w:ascii="Traditional Arabic" w:hAnsi="Traditional Arabic" w:cs="Traditional Arabic"/>
                <w:sz w:val="36"/>
                <w:szCs w:val="36"/>
                <w:rtl/>
              </w:rPr>
              <w:t>جامعة الملك فيصل</w:t>
            </w:r>
          </w:p>
        </w:tc>
      </w:tr>
    </w:tbl>
    <w:p w14:paraId="7D1D21DF" w14:textId="77777777" w:rsidR="00902FAE" w:rsidRPr="002A1763" w:rsidRDefault="00902FAE" w:rsidP="003236DC">
      <w:pPr>
        <w:pStyle w:val="a3"/>
        <w:spacing w:line="276" w:lineRule="auto"/>
        <w:jc w:val="lowKashida"/>
        <w:rPr>
          <w:rFonts w:ascii="Traditional Arabic" w:hAnsi="Traditional Arabic" w:cs="Traditional Arabic"/>
          <w:b/>
          <w:bCs/>
          <w:sz w:val="36"/>
          <w:szCs w:val="36"/>
          <w:rtl/>
        </w:rPr>
      </w:pPr>
      <w:proofErr w:type="gramStart"/>
      <w:r w:rsidRPr="002A1763">
        <w:rPr>
          <w:rFonts w:ascii="Traditional Arabic" w:hAnsi="Traditional Arabic" w:cs="Traditional Arabic"/>
          <w:b/>
          <w:bCs/>
          <w:sz w:val="36"/>
          <w:szCs w:val="36"/>
          <w:rtl/>
        </w:rPr>
        <w:t>المقدمة :</w:t>
      </w:r>
      <w:proofErr w:type="gramEnd"/>
    </w:p>
    <w:p w14:paraId="61A95F12" w14:textId="13A8C40E" w:rsidR="00902FAE" w:rsidRPr="002A1763" w:rsidRDefault="00902FAE" w:rsidP="003236DC">
      <w:pPr>
        <w:pStyle w:val="a3"/>
        <w:spacing w:line="276" w:lineRule="auto"/>
        <w:ind w:firstLine="651"/>
        <w:jc w:val="lowKashida"/>
        <w:rPr>
          <w:rFonts w:ascii="Traditional Arabic" w:hAnsi="Traditional Arabic" w:cs="Traditional Arabic"/>
          <w:sz w:val="36"/>
          <w:szCs w:val="36"/>
        </w:rPr>
      </w:pPr>
      <w:r w:rsidRPr="002A1763">
        <w:rPr>
          <w:rFonts w:ascii="Traditional Arabic" w:hAnsi="Traditional Arabic" w:cs="Traditional Arabic"/>
          <w:sz w:val="36"/>
          <w:szCs w:val="36"/>
          <w:rtl/>
        </w:rPr>
        <w:t>تهدف الجامعة في المقام الأول إلى تزويد طلا</w:t>
      </w:r>
      <w:r w:rsidR="005D4AE3" w:rsidRPr="002A1763">
        <w:rPr>
          <w:rFonts w:ascii="Traditional Arabic" w:hAnsi="Traditional Arabic" w:cs="Traditional Arabic"/>
          <w:sz w:val="36"/>
          <w:szCs w:val="36"/>
          <w:rtl/>
        </w:rPr>
        <w:t>ب</w:t>
      </w:r>
      <w:r w:rsidRPr="002A1763">
        <w:rPr>
          <w:rFonts w:ascii="Traditional Arabic" w:hAnsi="Traditional Arabic" w:cs="Traditional Arabic"/>
          <w:sz w:val="36"/>
          <w:szCs w:val="36"/>
          <w:rtl/>
        </w:rPr>
        <w:t>ها بالخبرات والمعلومات</w:t>
      </w:r>
      <w:r w:rsidR="00820B12">
        <w:rPr>
          <w:rFonts w:ascii="Traditional Arabic" w:hAnsi="Traditional Arabic" w:cs="Traditional Arabic" w:hint="cs"/>
          <w:sz w:val="36"/>
          <w:szCs w:val="36"/>
          <w:rtl/>
        </w:rPr>
        <w:t>،</w:t>
      </w:r>
      <w:r w:rsidRPr="002A1763">
        <w:rPr>
          <w:rFonts w:ascii="Traditional Arabic" w:hAnsi="Traditional Arabic" w:cs="Traditional Arabic"/>
          <w:sz w:val="36"/>
          <w:szCs w:val="36"/>
          <w:rtl/>
        </w:rPr>
        <w:t xml:space="preserve"> والمهارات والسلوكيات اللازمة من أجل إعدادهم</w:t>
      </w:r>
      <w:r w:rsidR="00820B12">
        <w:rPr>
          <w:rFonts w:ascii="Traditional Arabic" w:hAnsi="Traditional Arabic" w:cs="Traditional Arabic" w:hint="cs"/>
          <w:sz w:val="36"/>
          <w:szCs w:val="36"/>
          <w:rtl/>
        </w:rPr>
        <w:t>؛</w:t>
      </w:r>
      <w:r w:rsidRPr="002A1763">
        <w:rPr>
          <w:rFonts w:ascii="Traditional Arabic" w:hAnsi="Traditional Arabic" w:cs="Traditional Arabic"/>
          <w:sz w:val="36"/>
          <w:szCs w:val="36"/>
          <w:rtl/>
        </w:rPr>
        <w:t xml:space="preserve"> ليكونوا مؤهلين قادرين على تحمل مسئولياتهم المس</w:t>
      </w:r>
      <w:r w:rsidR="00820B12">
        <w:rPr>
          <w:rFonts w:ascii="Traditional Arabic" w:hAnsi="Traditional Arabic" w:cs="Traditional Arabic"/>
          <w:sz w:val="36"/>
          <w:szCs w:val="36"/>
          <w:rtl/>
        </w:rPr>
        <w:t xml:space="preserve">تقبلية تجاه أمتهم، والإسهام في </w:t>
      </w:r>
      <w:r w:rsidR="00820B12">
        <w:rPr>
          <w:rFonts w:ascii="Traditional Arabic" w:hAnsi="Traditional Arabic" w:cs="Traditional Arabic" w:hint="cs"/>
          <w:sz w:val="36"/>
          <w:szCs w:val="36"/>
          <w:rtl/>
        </w:rPr>
        <w:t>نه</w:t>
      </w:r>
      <w:r w:rsidRPr="002A1763">
        <w:rPr>
          <w:rFonts w:ascii="Traditional Arabic" w:hAnsi="Traditional Arabic" w:cs="Traditional Arabic"/>
          <w:sz w:val="36"/>
          <w:szCs w:val="36"/>
          <w:rtl/>
        </w:rPr>
        <w:t>ضة وطنهم</w:t>
      </w:r>
      <w:r w:rsidR="006B7067">
        <w:rPr>
          <w:rFonts w:ascii="Traditional Arabic" w:hAnsi="Traditional Arabic" w:cs="Traditional Arabic" w:hint="cs"/>
          <w:sz w:val="36"/>
          <w:szCs w:val="36"/>
          <w:rtl/>
        </w:rPr>
        <w:t>.</w:t>
      </w:r>
    </w:p>
    <w:p w14:paraId="39B12781" w14:textId="4C7605E2" w:rsidR="00902FAE" w:rsidRPr="002A1763" w:rsidRDefault="00902FAE" w:rsidP="003236DC">
      <w:pPr>
        <w:pStyle w:val="a3"/>
        <w:spacing w:line="276" w:lineRule="auto"/>
        <w:ind w:firstLine="651"/>
        <w:jc w:val="lowKashida"/>
        <w:rPr>
          <w:rFonts w:ascii="Traditional Arabic" w:hAnsi="Traditional Arabic" w:cs="Traditional Arabic"/>
          <w:sz w:val="36"/>
          <w:szCs w:val="36"/>
        </w:rPr>
      </w:pPr>
      <w:r w:rsidRPr="002A1763">
        <w:rPr>
          <w:rFonts w:ascii="Traditional Arabic" w:hAnsi="Traditional Arabic" w:cs="Traditional Arabic"/>
          <w:sz w:val="36"/>
          <w:szCs w:val="36"/>
          <w:rtl/>
        </w:rPr>
        <w:t>وتعمد الجامعة بين فترة وأخرى إلى تقويم برامجها المختلفة</w:t>
      </w:r>
      <w:r w:rsidR="00820B12">
        <w:rPr>
          <w:rFonts w:ascii="Traditional Arabic" w:hAnsi="Traditional Arabic" w:cs="Traditional Arabic" w:hint="cs"/>
          <w:sz w:val="36"/>
          <w:szCs w:val="36"/>
          <w:rtl/>
        </w:rPr>
        <w:t>؛</w:t>
      </w:r>
      <w:r w:rsidRPr="002A1763">
        <w:rPr>
          <w:rFonts w:ascii="Traditional Arabic" w:hAnsi="Traditional Arabic" w:cs="Traditional Arabic"/>
          <w:sz w:val="36"/>
          <w:szCs w:val="36"/>
          <w:rtl/>
        </w:rPr>
        <w:t xml:space="preserve"> لتسير جنب</w:t>
      </w:r>
      <w:r w:rsidR="00820B12">
        <w:rPr>
          <w:rFonts w:ascii="Traditional Arabic" w:hAnsi="Traditional Arabic" w:cs="Traditional Arabic" w:hint="cs"/>
          <w:sz w:val="36"/>
          <w:szCs w:val="36"/>
          <w:rtl/>
        </w:rPr>
        <w:t>ً</w:t>
      </w:r>
      <w:r w:rsidRPr="002A1763">
        <w:rPr>
          <w:rFonts w:ascii="Traditional Arabic" w:hAnsi="Traditional Arabic" w:cs="Traditional Arabic"/>
          <w:sz w:val="36"/>
          <w:szCs w:val="36"/>
          <w:rtl/>
        </w:rPr>
        <w:t xml:space="preserve">ا إلى جنب مع حاجات الطلاب ورغباتهم، ولتواكب خطط </w:t>
      </w:r>
      <w:r w:rsidR="00820B12">
        <w:rPr>
          <w:rFonts w:ascii="Traditional Arabic" w:hAnsi="Traditional Arabic" w:cs="Traditional Arabic"/>
          <w:sz w:val="36"/>
          <w:szCs w:val="36"/>
          <w:rtl/>
        </w:rPr>
        <w:t>التنمية، وتحقق أهدافها المرسومة</w:t>
      </w:r>
      <w:r w:rsidR="006B7067">
        <w:rPr>
          <w:rFonts w:ascii="Traditional Arabic" w:hAnsi="Traditional Arabic" w:cs="Traditional Arabic" w:hint="cs"/>
          <w:sz w:val="36"/>
          <w:szCs w:val="36"/>
          <w:rtl/>
        </w:rPr>
        <w:t>.</w:t>
      </w:r>
    </w:p>
    <w:p w14:paraId="5C456444" w14:textId="7420C58F" w:rsidR="00902FAE" w:rsidRPr="002A1763" w:rsidRDefault="00902FAE" w:rsidP="003236DC">
      <w:pPr>
        <w:pStyle w:val="a3"/>
        <w:spacing w:line="276" w:lineRule="auto"/>
        <w:ind w:firstLine="651"/>
        <w:jc w:val="lowKashida"/>
        <w:rPr>
          <w:rFonts w:ascii="Traditional Arabic" w:hAnsi="Traditional Arabic" w:cs="Traditional Arabic"/>
          <w:sz w:val="36"/>
          <w:szCs w:val="36"/>
        </w:rPr>
      </w:pPr>
      <w:r w:rsidRPr="002A1763">
        <w:rPr>
          <w:rFonts w:ascii="Traditional Arabic" w:hAnsi="Traditional Arabic" w:cs="Traditional Arabic"/>
          <w:sz w:val="36"/>
          <w:szCs w:val="36"/>
          <w:rtl/>
        </w:rPr>
        <w:t>وتكتفي الجامعة في التعرف على المستوى العلمي لطلا</w:t>
      </w:r>
      <w:r w:rsidR="005D4AE3" w:rsidRPr="002A1763">
        <w:rPr>
          <w:rFonts w:ascii="Traditional Arabic" w:hAnsi="Traditional Arabic" w:cs="Traditional Arabic"/>
          <w:sz w:val="36"/>
          <w:szCs w:val="36"/>
          <w:rtl/>
        </w:rPr>
        <w:t>ب</w:t>
      </w:r>
      <w:r w:rsidRPr="002A1763">
        <w:rPr>
          <w:rFonts w:ascii="Traditional Arabic" w:hAnsi="Traditional Arabic" w:cs="Traditional Arabic"/>
          <w:sz w:val="36"/>
          <w:szCs w:val="36"/>
          <w:rtl/>
        </w:rPr>
        <w:t>ها ما يحصلون عليه من علامات</w:t>
      </w:r>
      <w:r w:rsidR="00897E6D">
        <w:rPr>
          <w:rFonts w:ascii="Traditional Arabic" w:hAnsi="Traditional Arabic" w:cs="Traditional Arabic" w:hint="cs"/>
          <w:sz w:val="36"/>
          <w:szCs w:val="36"/>
          <w:rtl/>
        </w:rPr>
        <w:t xml:space="preserve"> </w:t>
      </w:r>
      <w:r w:rsidRPr="002A1763">
        <w:rPr>
          <w:rFonts w:ascii="Traditional Arabic" w:hAnsi="Traditional Arabic" w:cs="Traditional Arabic"/>
          <w:sz w:val="36"/>
          <w:szCs w:val="36"/>
          <w:rtl/>
        </w:rPr>
        <w:t>في المقررات الدراسية بعد تأدية الاختبارات في نهاية كل فصل دراسي هذا من ناحية</w:t>
      </w:r>
      <w:r w:rsidR="00820B12">
        <w:rPr>
          <w:rFonts w:ascii="Traditional Arabic" w:hAnsi="Traditional Arabic" w:cs="Traditional Arabic" w:hint="cs"/>
          <w:sz w:val="36"/>
          <w:szCs w:val="36"/>
          <w:rtl/>
        </w:rPr>
        <w:t>،</w:t>
      </w:r>
      <w:r w:rsidRPr="002A1763">
        <w:rPr>
          <w:rFonts w:ascii="Traditional Arabic" w:hAnsi="Traditional Arabic" w:cs="Traditional Arabic"/>
          <w:sz w:val="36"/>
          <w:szCs w:val="36"/>
          <w:rtl/>
        </w:rPr>
        <w:t xml:space="preserve"> ومن ناحية أخرى يتصور بعض الطلاب أن الدراسة الجامعية تكمن في استكمالهم لمتطلبات التخرج</w:t>
      </w:r>
      <w:r w:rsidR="00CC79BF">
        <w:rPr>
          <w:rFonts w:ascii="Traditional Arabic" w:hAnsi="Traditional Arabic" w:cs="Traditional Arabic" w:hint="cs"/>
          <w:sz w:val="36"/>
          <w:szCs w:val="36"/>
          <w:rtl/>
        </w:rPr>
        <w:t>،</w:t>
      </w:r>
      <w:r w:rsidRPr="002A1763">
        <w:rPr>
          <w:rFonts w:ascii="Traditional Arabic" w:hAnsi="Traditional Arabic" w:cs="Traditional Arabic"/>
          <w:sz w:val="36"/>
          <w:szCs w:val="36"/>
          <w:rtl/>
        </w:rPr>
        <w:t xml:space="preserve"> وحصولهم ع</w:t>
      </w:r>
      <w:r w:rsidR="00CC79BF">
        <w:rPr>
          <w:rFonts w:ascii="Traditional Arabic" w:hAnsi="Traditional Arabic" w:cs="Traditional Arabic"/>
          <w:sz w:val="36"/>
          <w:szCs w:val="36"/>
          <w:rtl/>
        </w:rPr>
        <w:t>لى علامات في المقررات الدراسية</w:t>
      </w:r>
      <w:r w:rsidR="00CC79BF">
        <w:rPr>
          <w:rFonts w:ascii="Traditional Arabic" w:hAnsi="Traditional Arabic" w:cs="Traditional Arabic" w:hint="cs"/>
          <w:sz w:val="36"/>
          <w:szCs w:val="36"/>
          <w:rtl/>
        </w:rPr>
        <w:t>،</w:t>
      </w:r>
      <w:r w:rsidRPr="002A1763">
        <w:rPr>
          <w:rFonts w:ascii="Traditional Arabic" w:hAnsi="Traditional Arabic" w:cs="Traditional Arabic"/>
          <w:sz w:val="36"/>
          <w:szCs w:val="36"/>
          <w:rtl/>
        </w:rPr>
        <w:t xml:space="preserve"> ولتحقيق هذا المطلب يسعون للقيام بسلوكيات مخالفة لأنظمة الجامعة تتمثل في القيام بالغش في الاختبارات بصور متعددة دون اكتساب المعلومات والخبرات والمهارات المؤهلة لذلك</w:t>
      </w:r>
      <w:r w:rsidR="006B7067">
        <w:rPr>
          <w:rFonts w:ascii="Traditional Arabic" w:hAnsi="Traditional Arabic" w:cs="Traditional Arabic" w:hint="cs"/>
          <w:sz w:val="36"/>
          <w:szCs w:val="36"/>
          <w:rtl/>
        </w:rPr>
        <w:t>.</w:t>
      </w:r>
    </w:p>
    <w:p w14:paraId="6D246DD3" w14:textId="2847E5AD" w:rsidR="00902FAE" w:rsidRPr="002A1763" w:rsidRDefault="00902FAE" w:rsidP="003236DC">
      <w:pPr>
        <w:pStyle w:val="a3"/>
        <w:spacing w:line="276" w:lineRule="auto"/>
        <w:ind w:firstLine="651"/>
        <w:jc w:val="lowKashida"/>
        <w:rPr>
          <w:rFonts w:ascii="Traditional Arabic" w:hAnsi="Traditional Arabic" w:cs="Traditional Arabic"/>
          <w:sz w:val="36"/>
          <w:szCs w:val="36"/>
        </w:rPr>
      </w:pPr>
      <w:r w:rsidRPr="002A1763">
        <w:rPr>
          <w:rFonts w:ascii="Traditional Arabic" w:hAnsi="Traditional Arabic" w:cs="Traditional Arabic"/>
          <w:sz w:val="36"/>
          <w:szCs w:val="36"/>
          <w:rtl/>
        </w:rPr>
        <w:t>لذلك أصبحت ظاهرة الغش في الاختبارات بين طلاب المرحلة الجامعية من الظواهر التي تستحق الدراسة</w:t>
      </w:r>
      <w:r w:rsidR="00CC79BF">
        <w:rPr>
          <w:rFonts w:ascii="Traditional Arabic" w:hAnsi="Traditional Arabic" w:cs="Traditional Arabic" w:hint="cs"/>
          <w:sz w:val="36"/>
          <w:szCs w:val="36"/>
          <w:rtl/>
        </w:rPr>
        <w:t>،</w:t>
      </w:r>
      <w:r w:rsidRPr="002A1763">
        <w:rPr>
          <w:rFonts w:ascii="Traditional Arabic" w:hAnsi="Traditional Arabic" w:cs="Traditional Arabic"/>
          <w:sz w:val="36"/>
          <w:szCs w:val="36"/>
          <w:rtl/>
        </w:rPr>
        <w:t xml:space="preserve"> والتي يمكن أن تحدد مصداقية الجامعة إذا لم تعالج</w:t>
      </w:r>
      <w:r w:rsidR="006B7067">
        <w:rPr>
          <w:rFonts w:ascii="Traditional Arabic" w:hAnsi="Traditional Arabic" w:cs="Traditional Arabic" w:hint="cs"/>
          <w:sz w:val="36"/>
          <w:szCs w:val="36"/>
          <w:rtl/>
        </w:rPr>
        <w:t>.</w:t>
      </w:r>
    </w:p>
    <w:p w14:paraId="299631CA" w14:textId="6942F8E2" w:rsidR="00902FAE" w:rsidRPr="002A1763" w:rsidRDefault="00902FAE" w:rsidP="003236DC">
      <w:pPr>
        <w:pStyle w:val="a3"/>
        <w:spacing w:line="276" w:lineRule="auto"/>
        <w:ind w:firstLine="651"/>
        <w:jc w:val="lowKashida"/>
        <w:rPr>
          <w:rFonts w:ascii="Traditional Arabic" w:hAnsi="Traditional Arabic" w:cs="Traditional Arabic"/>
          <w:sz w:val="36"/>
          <w:szCs w:val="36"/>
        </w:rPr>
      </w:pPr>
      <w:r w:rsidRPr="002A1763">
        <w:rPr>
          <w:rFonts w:ascii="Traditional Arabic" w:hAnsi="Traditional Arabic" w:cs="Traditional Arabic"/>
          <w:sz w:val="36"/>
          <w:szCs w:val="36"/>
          <w:rtl/>
        </w:rPr>
        <w:t>وفي هذا السياق يرى (الكندري وآخرون ،</w:t>
      </w:r>
      <w:r w:rsidRPr="002A1763">
        <w:rPr>
          <w:rFonts w:ascii="Traditional Arabic" w:hAnsi="Traditional Arabic" w:cs="Traditional Arabic"/>
          <w:sz w:val="36"/>
          <w:szCs w:val="36"/>
          <w:rtl/>
          <w:lang w:bidi="fa-IR"/>
        </w:rPr>
        <w:t>۱۹۹۰</w:t>
      </w:r>
      <w:r w:rsidRPr="002A1763">
        <w:rPr>
          <w:rFonts w:ascii="Traditional Arabic" w:hAnsi="Traditional Arabic" w:cs="Traditional Arabic"/>
          <w:sz w:val="36"/>
          <w:szCs w:val="36"/>
          <w:rtl/>
        </w:rPr>
        <w:t>م) أن ظاهرة الغش في الاختبارات بين طلاب الجامعة</w:t>
      </w:r>
      <w:r w:rsidR="00CC79BF">
        <w:rPr>
          <w:rFonts w:ascii="Traditional Arabic" w:hAnsi="Traditional Arabic" w:cs="Traditional Arabic"/>
          <w:sz w:val="36"/>
          <w:szCs w:val="36"/>
          <w:rtl/>
        </w:rPr>
        <w:t xml:space="preserve"> تكمن في اتجاهين</w:t>
      </w:r>
      <w:r w:rsidRPr="002A1763">
        <w:rPr>
          <w:rFonts w:ascii="Traditional Arabic" w:hAnsi="Traditional Arabic" w:cs="Traditional Arabic"/>
          <w:sz w:val="36"/>
          <w:szCs w:val="36"/>
          <w:rtl/>
        </w:rPr>
        <w:t>:</w:t>
      </w:r>
    </w:p>
    <w:p w14:paraId="0200C8DC" w14:textId="77777777" w:rsidR="00CF2CCE" w:rsidRPr="002A1763" w:rsidRDefault="004675CA" w:rsidP="009C3035">
      <w:pPr>
        <w:pStyle w:val="a3"/>
        <w:spacing w:line="276" w:lineRule="auto"/>
        <w:ind w:firstLine="651"/>
        <w:jc w:val="lowKashida"/>
        <w:rPr>
          <w:rFonts w:ascii="Traditional Arabic" w:hAnsi="Traditional Arabic" w:cs="Traditional Arabic"/>
          <w:sz w:val="36"/>
          <w:szCs w:val="36"/>
          <w:rtl/>
        </w:rPr>
      </w:pPr>
      <w:r>
        <w:rPr>
          <w:rFonts w:ascii="Traditional Arabic" w:hAnsi="Traditional Arabic" w:cs="Traditional Arabic"/>
          <w:sz w:val="36"/>
          <w:szCs w:val="36"/>
          <w:rtl/>
        </w:rPr>
        <w:t>الأول</w:t>
      </w:r>
      <w:r w:rsidR="00902FAE" w:rsidRPr="002A1763">
        <w:rPr>
          <w:rFonts w:ascii="Traditional Arabic" w:hAnsi="Traditional Arabic" w:cs="Traditional Arabic"/>
          <w:sz w:val="36"/>
          <w:szCs w:val="36"/>
          <w:rtl/>
        </w:rPr>
        <w:t>: موضوع</w:t>
      </w:r>
      <w:r w:rsidR="009C3035">
        <w:rPr>
          <w:rFonts w:ascii="Traditional Arabic" w:hAnsi="Traditional Arabic" w:cs="Traditional Arabic" w:hint="cs"/>
          <w:sz w:val="36"/>
          <w:szCs w:val="36"/>
          <w:rtl/>
        </w:rPr>
        <w:t>ي</w:t>
      </w:r>
      <w:r w:rsidR="00902FAE" w:rsidRPr="002A1763">
        <w:rPr>
          <w:rFonts w:ascii="Traditional Arabic" w:hAnsi="Traditional Arabic" w:cs="Traditional Arabic"/>
          <w:sz w:val="36"/>
          <w:szCs w:val="36"/>
          <w:rtl/>
        </w:rPr>
        <w:t>؛ حيث يعطي انطباع</w:t>
      </w:r>
      <w:r>
        <w:rPr>
          <w:rFonts w:ascii="Traditional Arabic" w:hAnsi="Traditional Arabic" w:cs="Traditional Arabic" w:hint="cs"/>
          <w:sz w:val="36"/>
          <w:szCs w:val="36"/>
          <w:rtl/>
        </w:rPr>
        <w:t>ً</w:t>
      </w:r>
      <w:r w:rsidR="00902FAE" w:rsidRPr="002A1763">
        <w:rPr>
          <w:rFonts w:ascii="Traditional Arabic" w:hAnsi="Traditional Arabic" w:cs="Traditional Arabic"/>
          <w:sz w:val="36"/>
          <w:szCs w:val="36"/>
          <w:rtl/>
        </w:rPr>
        <w:t>ا مخالف</w:t>
      </w:r>
      <w:r>
        <w:rPr>
          <w:rFonts w:ascii="Traditional Arabic" w:hAnsi="Traditional Arabic" w:cs="Traditional Arabic" w:hint="cs"/>
          <w:sz w:val="36"/>
          <w:szCs w:val="36"/>
          <w:rtl/>
        </w:rPr>
        <w:t>ً</w:t>
      </w:r>
      <w:r>
        <w:rPr>
          <w:rFonts w:ascii="Traditional Arabic" w:hAnsi="Traditional Arabic" w:cs="Traditional Arabic"/>
          <w:sz w:val="36"/>
          <w:szCs w:val="36"/>
          <w:rtl/>
        </w:rPr>
        <w:t>ا للواقع الذي يحققه الطالب</w:t>
      </w:r>
      <w:r w:rsidR="006B7067">
        <w:rPr>
          <w:rFonts w:ascii="Traditional Arabic" w:hAnsi="Traditional Arabic" w:cs="Traditional Arabic" w:hint="cs"/>
          <w:sz w:val="36"/>
          <w:szCs w:val="36"/>
          <w:rtl/>
        </w:rPr>
        <w:t>.</w:t>
      </w:r>
      <w:r w:rsidR="00902FAE" w:rsidRPr="002A1763">
        <w:rPr>
          <w:rFonts w:ascii="Traditional Arabic" w:hAnsi="Traditional Arabic" w:cs="Traditional Arabic"/>
          <w:sz w:val="36"/>
          <w:szCs w:val="36"/>
          <w:rtl/>
        </w:rPr>
        <w:t xml:space="preserve"> </w:t>
      </w:r>
    </w:p>
    <w:p w14:paraId="7326556B" w14:textId="2D2E8D39" w:rsidR="00902FAE" w:rsidRPr="002A1763" w:rsidRDefault="004675CA" w:rsidP="003236DC">
      <w:pPr>
        <w:pStyle w:val="a3"/>
        <w:spacing w:line="276" w:lineRule="auto"/>
        <w:ind w:firstLine="651"/>
        <w:jc w:val="lowKashida"/>
        <w:rPr>
          <w:rFonts w:ascii="Traditional Arabic" w:hAnsi="Traditional Arabic" w:cs="Traditional Arabic"/>
          <w:sz w:val="36"/>
          <w:szCs w:val="36"/>
        </w:rPr>
      </w:pPr>
      <w:r>
        <w:rPr>
          <w:rFonts w:ascii="Traditional Arabic" w:hAnsi="Traditional Arabic" w:cs="Traditional Arabic"/>
          <w:sz w:val="36"/>
          <w:szCs w:val="36"/>
          <w:rtl/>
        </w:rPr>
        <w:lastRenderedPageBreak/>
        <w:t>الثاني: ذاتي</w:t>
      </w:r>
      <w:r w:rsidR="00897E6D">
        <w:rPr>
          <w:rFonts w:ascii="Traditional Arabic" w:hAnsi="Traditional Arabic" w:cs="Traditional Arabic" w:hint="cs"/>
          <w:sz w:val="36"/>
          <w:szCs w:val="36"/>
          <w:rtl/>
        </w:rPr>
        <w:t xml:space="preserve"> </w:t>
      </w:r>
      <w:r w:rsidR="00902FAE" w:rsidRPr="002A1763">
        <w:rPr>
          <w:rFonts w:ascii="Traditional Arabic" w:hAnsi="Traditional Arabic" w:cs="Traditional Arabic"/>
          <w:sz w:val="36"/>
          <w:szCs w:val="36"/>
          <w:rtl/>
        </w:rPr>
        <w:t xml:space="preserve">مرتبط بسلوك الغش ذاته، ويساعد على سيادة </w:t>
      </w:r>
      <w:proofErr w:type="spellStart"/>
      <w:r w:rsidR="00902FAE" w:rsidRPr="002A1763">
        <w:rPr>
          <w:rFonts w:ascii="Traditional Arabic" w:hAnsi="Traditional Arabic" w:cs="Traditional Arabic"/>
          <w:sz w:val="36"/>
          <w:szCs w:val="36"/>
          <w:rtl/>
        </w:rPr>
        <w:t>مفاهیم</w:t>
      </w:r>
      <w:proofErr w:type="spellEnd"/>
      <w:r w:rsidR="00902FAE" w:rsidRPr="002A1763">
        <w:rPr>
          <w:rFonts w:ascii="Traditional Arabic" w:hAnsi="Traditional Arabic" w:cs="Traditional Arabic"/>
          <w:sz w:val="36"/>
          <w:szCs w:val="36"/>
          <w:rtl/>
        </w:rPr>
        <w:t xml:space="preserve"> اجتماعية تسوغ للمواطن اغتنام الفرصة السانحة</w:t>
      </w:r>
      <w:r>
        <w:rPr>
          <w:rFonts w:ascii="Traditional Arabic" w:hAnsi="Traditional Arabic" w:cs="Traditional Arabic" w:hint="cs"/>
          <w:sz w:val="36"/>
          <w:szCs w:val="36"/>
          <w:rtl/>
        </w:rPr>
        <w:t>؛</w:t>
      </w:r>
      <w:r w:rsidR="00902FAE" w:rsidRPr="002A1763">
        <w:rPr>
          <w:rFonts w:ascii="Traditional Arabic" w:hAnsi="Traditional Arabic" w:cs="Traditional Arabic"/>
          <w:sz w:val="36"/>
          <w:szCs w:val="36"/>
          <w:rtl/>
        </w:rPr>
        <w:t xml:space="preserve"> لكي يحقق موقع</w:t>
      </w:r>
      <w:r>
        <w:rPr>
          <w:rFonts w:ascii="Traditional Arabic" w:hAnsi="Traditional Arabic" w:cs="Traditional Arabic" w:hint="cs"/>
          <w:sz w:val="36"/>
          <w:szCs w:val="36"/>
          <w:rtl/>
        </w:rPr>
        <w:t>ً</w:t>
      </w:r>
      <w:r w:rsidR="00902FAE" w:rsidRPr="002A1763">
        <w:rPr>
          <w:rFonts w:ascii="Traditional Arabic" w:hAnsi="Traditional Arabic" w:cs="Traditional Arabic"/>
          <w:sz w:val="36"/>
          <w:szCs w:val="36"/>
          <w:rtl/>
        </w:rPr>
        <w:t xml:space="preserve">ا أفضل بغض النظر عن مدى ملائمة تلك الفرصة مع اللوائح، وهو </w:t>
      </w:r>
      <w:r>
        <w:rPr>
          <w:rFonts w:ascii="Traditional Arabic" w:hAnsi="Traditional Arabic" w:cs="Traditional Arabic"/>
          <w:sz w:val="36"/>
          <w:szCs w:val="36"/>
          <w:rtl/>
        </w:rPr>
        <w:t>في حد ذاته انتهاك لقيم المجتمع</w:t>
      </w:r>
      <w:r w:rsidR="00902FAE" w:rsidRPr="002A1763">
        <w:rPr>
          <w:rFonts w:ascii="Traditional Arabic" w:hAnsi="Traditional Arabic" w:cs="Traditional Arabic"/>
          <w:sz w:val="36"/>
          <w:szCs w:val="36"/>
          <w:rtl/>
        </w:rPr>
        <w:t xml:space="preserve"> بالإضافة لذلك، فإن ممارسة الطلاب للغش في الاختبارات يعد من مظاهر عدم الشعور بالمسؤولية</w:t>
      </w:r>
      <w:r w:rsidR="00897E6D">
        <w:rPr>
          <w:rFonts w:ascii="Traditional Arabic" w:hAnsi="Traditional Arabic" w:cs="Traditional Arabic" w:hint="cs"/>
          <w:sz w:val="36"/>
          <w:szCs w:val="36"/>
          <w:rtl/>
        </w:rPr>
        <w:t>،</w:t>
      </w:r>
      <w:r w:rsidR="00902FAE" w:rsidRPr="002A1763">
        <w:rPr>
          <w:rFonts w:ascii="Traditional Arabic" w:hAnsi="Traditional Arabic" w:cs="Traditional Arabic"/>
          <w:sz w:val="36"/>
          <w:szCs w:val="36"/>
          <w:rtl/>
        </w:rPr>
        <w:t xml:space="preserve"> فالطالب الذي يمارس الغش يحصل على مكافأة دون جهد</w:t>
      </w:r>
      <w:r w:rsidR="002073F9">
        <w:rPr>
          <w:rFonts w:ascii="Traditional Arabic" w:hAnsi="Traditional Arabic" w:cs="Traditional Arabic"/>
          <w:sz w:val="36"/>
          <w:szCs w:val="36"/>
          <w:rtl/>
        </w:rPr>
        <w:t>,</w:t>
      </w:r>
      <w:r w:rsidR="00902FAE" w:rsidRPr="002A1763">
        <w:rPr>
          <w:rFonts w:ascii="Traditional Arabic" w:hAnsi="Traditional Arabic" w:cs="Traditional Arabic"/>
          <w:sz w:val="36"/>
          <w:szCs w:val="36"/>
          <w:rtl/>
        </w:rPr>
        <w:t xml:space="preserve"> كما أن اللجوء إلى هذا السلوك يقلل من أهمية الدافع الذي يعمل على زيادة قدرات الفرد، ويتسبب</w:t>
      </w:r>
      <w:r w:rsidR="00EE474B">
        <w:rPr>
          <w:rFonts w:ascii="Traditional Arabic" w:hAnsi="Traditional Arabic" w:cs="Traditional Arabic"/>
          <w:sz w:val="36"/>
          <w:szCs w:val="36"/>
          <w:rtl/>
        </w:rPr>
        <w:t xml:space="preserve"> في التقاعس عن التحصيل المتميز </w:t>
      </w:r>
      <w:r w:rsidR="00902FAE" w:rsidRPr="002A1763">
        <w:rPr>
          <w:rFonts w:ascii="Traditional Arabic" w:hAnsi="Traditional Arabic" w:cs="Traditional Arabic"/>
          <w:sz w:val="36"/>
          <w:szCs w:val="36"/>
          <w:rtl/>
        </w:rPr>
        <w:t>لمستويات مختلفة من الأهداف التربوية كما أنه يقلل من أهمية الاختبارات في اتخاذ القرارات التربوية، ويعطي تقديرات خاطئة</w:t>
      </w:r>
      <w:r w:rsidR="00EE474B">
        <w:rPr>
          <w:rFonts w:ascii="Traditional Arabic" w:hAnsi="Traditional Arabic" w:cs="Traditional Arabic" w:hint="cs"/>
          <w:sz w:val="36"/>
          <w:szCs w:val="36"/>
          <w:rtl/>
        </w:rPr>
        <w:t>،</w:t>
      </w:r>
      <w:r w:rsidR="00902FAE" w:rsidRPr="002A1763">
        <w:rPr>
          <w:rFonts w:ascii="Traditional Arabic" w:hAnsi="Traditional Arabic" w:cs="Traditional Arabic"/>
          <w:sz w:val="36"/>
          <w:szCs w:val="36"/>
          <w:rtl/>
        </w:rPr>
        <w:t xml:space="preserve"> ويؤدي إلى الهدر التربوي</w:t>
      </w:r>
      <w:r w:rsidR="00EE474B">
        <w:rPr>
          <w:rFonts w:ascii="Traditional Arabic" w:hAnsi="Traditional Arabic" w:cs="Traditional Arabic" w:hint="cs"/>
          <w:sz w:val="36"/>
          <w:szCs w:val="36"/>
          <w:rtl/>
        </w:rPr>
        <w:t>،</w:t>
      </w:r>
      <w:r w:rsidR="00902FAE" w:rsidRPr="002A1763">
        <w:rPr>
          <w:rFonts w:ascii="Traditional Arabic" w:hAnsi="Traditional Arabic" w:cs="Traditional Arabic"/>
          <w:sz w:val="36"/>
          <w:szCs w:val="36"/>
          <w:rtl/>
        </w:rPr>
        <w:t xml:space="preserve"> وضعف المؤسسة الجامعية</w:t>
      </w:r>
      <w:r w:rsidR="00EE474B">
        <w:rPr>
          <w:rFonts w:ascii="Traditional Arabic" w:hAnsi="Traditional Arabic" w:cs="Traditional Arabic" w:hint="cs"/>
          <w:sz w:val="36"/>
          <w:szCs w:val="36"/>
          <w:rtl/>
        </w:rPr>
        <w:t>،</w:t>
      </w:r>
      <w:r w:rsidR="00902FAE" w:rsidRPr="002A1763">
        <w:rPr>
          <w:rFonts w:ascii="Traditional Arabic" w:hAnsi="Traditional Arabic" w:cs="Traditional Arabic"/>
          <w:sz w:val="36"/>
          <w:szCs w:val="36"/>
          <w:rtl/>
        </w:rPr>
        <w:t xml:space="preserve"> وإنتاجيتها</w:t>
      </w:r>
      <w:r w:rsidR="00EE474B">
        <w:rPr>
          <w:rFonts w:ascii="Traditional Arabic" w:hAnsi="Traditional Arabic" w:cs="Traditional Arabic" w:hint="cs"/>
          <w:sz w:val="36"/>
          <w:szCs w:val="36"/>
          <w:rtl/>
        </w:rPr>
        <w:t>،</w:t>
      </w:r>
      <w:r w:rsidR="00EE474B">
        <w:rPr>
          <w:rFonts w:ascii="Traditional Arabic" w:hAnsi="Traditional Arabic" w:cs="Traditional Arabic"/>
          <w:sz w:val="36"/>
          <w:szCs w:val="36"/>
          <w:rtl/>
        </w:rPr>
        <w:t xml:space="preserve"> وتحقيق أهدافها المرجوة (عودة و</w:t>
      </w:r>
      <w:r w:rsidR="00902FAE" w:rsidRPr="002A1763">
        <w:rPr>
          <w:rFonts w:ascii="Traditional Arabic" w:hAnsi="Traditional Arabic" w:cs="Traditional Arabic"/>
          <w:sz w:val="36"/>
          <w:szCs w:val="36"/>
          <w:rtl/>
        </w:rPr>
        <w:t xml:space="preserve">مقابلة، </w:t>
      </w:r>
      <w:r w:rsidR="00902FAE" w:rsidRPr="002A1763">
        <w:rPr>
          <w:rFonts w:ascii="Traditional Arabic" w:hAnsi="Traditional Arabic" w:cs="Traditional Arabic"/>
          <w:sz w:val="36"/>
          <w:szCs w:val="36"/>
          <w:rtl/>
          <w:lang w:bidi="fa-IR"/>
        </w:rPr>
        <w:t>۱۹۸۹</w:t>
      </w:r>
      <w:r w:rsidR="00902FAE" w:rsidRPr="002A1763">
        <w:rPr>
          <w:rFonts w:ascii="Traditional Arabic" w:hAnsi="Traditional Arabic" w:cs="Traditional Arabic"/>
          <w:sz w:val="36"/>
          <w:szCs w:val="36"/>
          <w:rtl/>
        </w:rPr>
        <w:t>م)</w:t>
      </w:r>
      <w:r w:rsidR="006B7067">
        <w:rPr>
          <w:rFonts w:ascii="Traditional Arabic" w:hAnsi="Traditional Arabic" w:cs="Traditional Arabic" w:hint="cs"/>
          <w:sz w:val="36"/>
          <w:szCs w:val="36"/>
          <w:rtl/>
        </w:rPr>
        <w:t>.</w:t>
      </w:r>
    </w:p>
    <w:p w14:paraId="20A7DE3D" w14:textId="4D37D450" w:rsidR="00902FAE" w:rsidRPr="002A1763" w:rsidRDefault="00902FAE" w:rsidP="003236DC">
      <w:pPr>
        <w:pStyle w:val="a3"/>
        <w:spacing w:line="276" w:lineRule="auto"/>
        <w:ind w:firstLine="651"/>
        <w:jc w:val="lowKashida"/>
        <w:rPr>
          <w:rFonts w:ascii="Traditional Arabic" w:hAnsi="Traditional Arabic" w:cs="Traditional Arabic"/>
          <w:sz w:val="36"/>
          <w:szCs w:val="36"/>
        </w:rPr>
      </w:pPr>
      <w:r w:rsidRPr="002A1763">
        <w:rPr>
          <w:rFonts w:ascii="Traditional Arabic" w:hAnsi="Traditional Arabic" w:cs="Traditional Arabic"/>
          <w:sz w:val="36"/>
          <w:szCs w:val="36"/>
          <w:rtl/>
        </w:rPr>
        <w:t>وينبثق اهتمام الباحثين بالتعرف على أسباب الغش في الاختبارات بين الطلاب في الجامعات بالمملكة العربية السعودية من دورهما</w:t>
      </w:r>
      <w:r w:rsidR="00BB1280">
        <w:rPr>
          <w:rFonts w:ascii="Traditional Arabic" w:hAnsi="Traditional Arabic" w:cs="Traditional Arabic" w:hint="cs"/>
          <w:sz w:val="36"/>
          <w:szCs w:val="36"/>
          <w:rtl/>
        </w:rPr>
        <w:t>:</w:t>
      </w:r>
      <w:r w:rsidRPr="002A1763">
        <w:rPr>
          <w:rFonts w:ascii="Traditional Arabic" w:hAnsi="Traditional Arabic" w:cs="Traditional Arabic"/>
          <w:sz w:val="36"/>
          <w:szCs w:val="36"/>
          <w:rtl/>
        </w:rPr>
        <w:t xml:space="preserve"> التربوي</w:t>
      </w:r>
      <w:r w:rsidR="00BB1280">
        <w:rPr>
          <w:rFonts w:ascii="Traditional Arabic" w:hAnsi="Traditional Arabic" w:cs="Traditional Arabic" w:hint="cs"/>
          <w:sz w:val="36"/>
          <w:szCs w:val="36"/>
          <w:rtl/>
        </w:rPr>
        <w:t>،</w:t>
      </w:r>
      <w:r w:rsidR="00BB1280">
        <w:rPr>
          <w:rFonts w:ascii="Traditional Arabic" w:hAnsi="Traditional Arabic" w:cs="Traditional Arabic"/>
          <w:sz w:val="36"/>
          <w:szCs w:val="36"/>
          <w:rtl/>
        </w:rPr>
        <w:t xml:space="preserve"> و</w:t>
      </w:r>
      <w:r w:rsidRPr="002A1763">
        <w:rPr>
          <w:rFonts w:ascii="Traditional Arabic" w:hAnsi="Traditional Arabic" w:cs="Traditional Arabic"/>
          <w:sz w:val="36"/>
          <w:szCs w:val="36"/>
          <w:rtl/>
        </w:rPr>
        <w:t xml:space="preserve">التعليمي في إعداد الطلاب من أجل الإسهام في تحقيق التنمية في المجالات المختلفة، والإرشاد الطلابي، وإجراء البحوث </w:t>
      </w:r>
      <w:proofErr w:type="gramStart"/>
      <w:r w:rsidRPr="002A1763">
        <w:rPr>
          <w:rFonts w:ascii="Traditional Arabic" w:hAnsi="Traditional Arabic" w:cs="Traditional Arabic"/>
          <w:sz w:val="36"/>
          <w:szCs w:val="36"/>
          <w:rtl/>
        </w:rPr>
        <w:t>التربوية</w:t>
      </w:r>
      <w:r w:rsidR="002073F9">
        <w:rPr>
          <w:rFonts w:ascii="Traditional Arabic" w:hAnsi="Traditional Arabic" w:cs="Traditional Arabic"/>
          <w:sz w:val="36"/>
          <w:szCs w:val="36"/>
          <w:rtl/>
        </w:rPr>
        <w:t>,</w:t>
      </w:r>
      <w:proofErr w:type="gramEnd"/>
      <w:r w:rsidRPr="002A1763">
        <w:rPr>
          <w:rFonts w:ascii="Traditional Arabic" w:hAnsi="Traditional Arabic" w:cs="Traditional Arabic"/>
          <w:sz w:val="36"/>
          <w:szCs w:val="36"/>
          <w:rtl/>
        </w:rPr>
        <w:t xml:space="preserve"> ولما كان الباحثان يدركان أهمية وجهة نظر الطلاب في دراسة أسباب قيام الطلاب بالغش في الاختبارات في المرحلة الجامعية</w:t>
      </w:r>
      <w:r w:rsidR="00BB1280">
        <w:rPr>
          <w:rFonts w:ascii="Traditional Arabic" w:hAnsi="Traditional Arabic" w:cs="Traditional Arabic" w:hint="cs"/>
          <w:sz w:val="36"/>
          <w:szCs w:val="36"/>
          <w:rtl/>
        </w:rPr>
        <w:t>،</w:t>
      </w:r>
      <w:r w:rsidR="00BB1280">
        <w:rPr>
          <w:rFonts w:ascii="Traditional Arabic" w:hAnsi="Traditional Arabic" w:cs="Traditional Arabic"/>
          <w:sz w:val="36"/>
          <w:szCs w:val="36"/>
          <w:rtl/>
        </w:rPr>
        <w:t xml:space="preserve"> فقد قاما </w:t>
      </w:r>
      <w:r w:rsidR="00BB1280">
        <w:rPr>
          <w:rFonts w:ascii="Traditional Arabic" w:hAnsi="Traditional Arabic" w:cs="Traditional Arabic" w:hint="cs"/>
          <w:sz w:val="36"/>
          <w:szCs w:val="36"/>
          <w:rtl/>
        </w:rPr>
        <w:t>ب</w:t>
      </w:r>
      <w:r w:rsidR="00BB1280">
        <w:rPr>
          <w:rFonts w:ascii="Traditional Arabic" w:hAnsi="Traditional Arabic" w:cs="Traditional Arabic"/>
          <w:sz w:val="36"/>
          <w:szCs w:val="36"/>
          <w:rtl/>
        </w:rPr>
        <w:t>ه</w:t>
      </w:r>
      <w:r w:rsidRPr="002A1763">
        <w:rPr>
          <w:rFonts w:ascii="Traditional Arabic" w:hAnsi="Traditional Arabic" w:cs="Traditional Arabic"/>
          <w:sz w:val="36"/>
          <w:szCs w:val="36"/>
          <w:rtl/>
        </w:rPr>
        <w:t>ذه الدراسة</w:t>
      </w:r>
      <w:r w:rsidR="008F08AA">
        <w:rPr>
          <w:rFonts w:ascii="Traditional Arabic" w:hAnsi="Traditional Arabic" w:cs="Traditional Arabic" w:hint="cs"/>
          <w:sz w:val="36"/>
          <w:szCs w:val="36"/>
          <w:rtl/>
        </w:rPr>
        <w:t>؛</w:t>
      </w:r>
      <w:r w:rsidRPr="002A1763">
        <w:rPr>
          <w:rFonts w:ascii="Traditional Arabic" w:hAnsi="Traditional Arabic" w:cs="Traditional Arabic"/>
          <w:sz w:val="36"/>
          <w:szCs w:val="36"/>
          <w:rtl/>
        </w:rPr>
        <w:t xml:space="preserve"> لتقصي آراء الطلاب حول العوامل المؤدية إلى الغش في الاختبارات في ال</w:t>
      </w:r>
      <w:r w:rsidR="008F08AA">
        <w:rPr>
          <w:rFonts w:ascii="Traditional Arabic" w:hAnsi="Traditional Arabic" w:cs="Traditional Arabic"/>
          <w:sz w:val="36"/>
          <w:szCs w:val="36"/>
          <w:rtl/>
        </w:rPr>
        <w:t>جامعات السعودية</w:t>
      </w:r>
      <w:r w:rsidR="006B7067">
        <w:rPr>
          <w:rFonts w:ascii="Traditional Arabic" w:hAnsi="Traditional Arabic" w:cs="Traditional Arabic" w:hint="cs"/>
          <w:sz w:val="36"/>
          <w:szCs w:val="36"/>
          <w:rtl/>
        </w:rPr>
        <w:t>.</w:t>
      </w:r>
    </w:p>
    <w:p w14:paraId="63059802" w14:textId="77777777" w:rsidR="00902FAE" w:rsidRPr="002A1763" w:rsidRDefault="00AC6529" w:rsidP="003236DC">
      <w:pPr>
        <w:pStyle w:val="a3"/>
        <w:spacing w:line="276" w:lineRule="auto"/>
        <w:jc w:val="lowKashida"/>
        <w:rPr>
          <w:rFonts w:ascii="Traditional Arabic" w:hAnsi="Traditional Arabic" w:cs="Traditional Arabic"/>
          <w:b/>
          <w:bCs/>
          <w:sz w:val="36"/>
          <w:szCs w:val="36"/>
        </w:rPr>
      </w:pPr>
      <w:r>
        <w:rPr>
          <w:rFonts w:ascii="Traditional Arabic" w:hAnsi="Traditional Arabic" w:cs="Traditional Arabic"/>
          <w:b/>
          <w:bCs/>
          <w:sz w:val="36"/>
          <w:szCs w:val="36"/>
          <w:rtl/>
        </w:rPr>
        <w:t>مشكلة الدراسة</w:t>
      </w:r>
      <w:r w:rsidR="00902FAE" w:rsidRPr="002A1763">
        <w:rPr>
          <w:rFonts w:ascii="Traditional Arabic" w:hAnsi="Traditional Arabic" w:cs="Traditional Arabic"/>
          <w:b/>
          <w:bCs/>
          <w:sz w:val="36"/>
          <w:szCs w:val="36"/>
          <w:rtl/>
        </w:rPr>
        <w:t>:</w:t>
      </w:r>
    </w:p>
    <w:p w14:paraId="68A57A5D" w14:textId="5A6AE056" w:rsidR="00902FAE" w:rsidRPr="002A1763" w:rsidRDefault="00902FAE" w:rsidP="00B50BCC">
      <w:pPr>
        <w:pStyle w:val="a3"/>
        <w:spacing w:line="276" w:lineRule="auto"/>
        <w:ind w:firstLine="651"/>
        <w:jc w:val="lowKashida"/>
        <w:rPr>
          <w:rFonts w:ascii="Traditional Arabic" w:hAnsi="Traditional Arabic" w:cs="Traditional Arabic"/>
          <w:sz w:val="36"/>
          <w:szCs w:val="36"/>
        </w:rPr>
      </w:pPr>
      <w:r w:rsidRPr="002A1763">
        <w:rPr>
          <w:rFonts w:ascii="Traditional Arabic" w:hAnsi="Traditional Arabic" w:cs="Traditional Arabic"/>
          <w:sz w:val="36"/>
          <w:szCs w:val="36"/>
          <w:rtl/>
        </w:rPr>
        <w:t>أصبحت ظاهرة الغش بوسائله المختلفة من السلوكيات التي انتشرت في المؤسسات الجامعية حيث أكدت الكثير من الدراسات التربوية أن هذه الظاهرة منتشرة في أغلب المجتمعات س</w:t>
      </w:r>
      <w:r w:rsidR="00D50CE2">
        <w:rPr>
          <w:rFonts w:ascii="Traditional Arabic" w:hAnsi="Traditional Arabic" w:cs="Traditional Arabic" w:hint="cs"/>
          <w:sz w:val="36"/>
          <w:szCs w:val="36"/>
          <w:rtl/>
        </w:rPr>
        <w:t>ـ</w:t>
      </w:r>
      <w:r w:rsidRPr="002A1763">
        <w:rPr>
          <w:rFonts w:ascii="Traditional Arabic" w:hAnsi="Traditional Arabic" w:cs="Traditional Arabic"/>
          <w:sz w:val="36"/>
          <w:szCs w:val="36"/>
          <w:rtl/>
        </w:rPr>
        <w:t>واء الن</w:t>
      </w:r>
      <w:r w:rsidR="00D50CE2">
        <w:rPr>
          <w:rFonts w:ascii="Traditional Arabic" w:hAnsi="Traditional Arabic" w:cs="Traditional Arabic" w:hint="cs"/>
          <w:sz w:val="36"/>
          <w:szCs w:val="36"/>
          <w:rtl/>
        </w:rPr>
        <w:t>ـ</w:t>
      </w:r>
      <w:r w:rsidRPr="002A1763">
        <w:rPr>
          <w:rFonts w:ascii="Traditional Arabic" w:hAnsi="Traditional Arabic" w:cs="Traditional Arabic"/>
          <w:sz w:val="36"/>
          <w:szCs w:val="36"/>
          <w:rtl/>
        </w:rPr>
        <w:t>امي</w:t>
      </w:r>
      <w:r w:rsidR="00D50CE2">
        <w:rPr>
          <w:rFonts w:ascii="Traditional Arabic" w:hAnsi="Traditional Arabic" w:cs="Traditional Arabic" w:hint="cs"/>
          <w:sz w:val="36"/>
          <w:szCs w:val="36"/>
          <w:rtl/>
        </w:rPr>
        <w:t>ـــ</w:t>
      </w:r>
      <w:r w:rsidRPr="002A1763">
        <w:rPr>
          <w:rFonts w:ascii="Traditional Arabic" w:hAnsi="Traditional Arabic" w:cs="Traditional Arabic"/>
          <w:sz w:val="36"/>
          <w:szCs w:val="36"/>
          <w:rtl/>
        </w:rPr>
        <w:t>ة منه</w:t>
      </w:r>
      <w:r w:rsidR="00D50CE2">
        <w:rPr>
          <w:rFonts w:ascii="Traditional Arabic" w:hAnsi="Traditional Arabic" w:cs="Traditional Arabic" w:hint="cs"/>
          <w:sz w:val="36"/>
          <w:szCs w:val="36"/>
          <w:rtl/>
        </w:rPr>
        <w:t>ــ</w:t>
      </w:r>
      <w:r w:rsidRPr="002A1763">
        <w:rPr>
          <w:rFonts w:ascii="Traditional Arabic" w:hAnsi="Traditional Arabic" w:cs="Traditional Arabic"/>
          <w:sz w:val="36"/>
          <w:szCs w:val="36"/>
          <w:rtl/>
        </w:rPr>
        <w:t>ا</w:t>
      </w:r>
      <w:r w:rsidR="00AC6529">
        <w:rPr>
          <w:rFonts w:ascii="Traditional Arabic" w:hAnsi="Traditional Arabic" w:cs="Traditional Arabic" w:hint="cs"/>
          <w:sz w:val="36"/>
          <w:szCs w:val="36"/>
          <w:rtl/>
        </w:rPr>
        <w:t>،</w:t>
      </w:r>
      <w:r w:rsidR="00AC6529">
        <w:rPr>
          <w:rFonts w:ascii="Traditional Arabic" w:hAnsi="Traditional Arabic" w:cs="Traditional Arabic"/>
          <w:sz w:val="36"/>
          <w:szCs w:val="36"/>
          <w:rtl/>
        </w:rPr>
        <w:t xml:space="preserve"> أو</w:t>
      </w:r>
      <w:r w:rsidR="00AC6529">
        <w:rPr>
          <w:rFonts w:ascii="Traditional Arabic" w:hAnsi="Traditional Arabic" w:cs="Traditional Arabic" w:hint="cs"/>
          <w:sz w:val="36"/>
          <w:szCs w:val="36"/>
          <w:rtl/>
        </w:rPr>
        <w:t xml:space="preserve"> </w:t>
      </w:r>
      <w:r w:rsidRPr="002A1763">
        <w:rPr>
          <w:rFonts w:ascii="Traditional Arabic" w:hAnsi="Traditional Arabic" w:cs="Traditional Arabic"/>
          <w:sz w:val="36"/>
          <w:szCs w:val="36"/>
          <w:rtl/>
        </w:rPr>
        <w:t>المتقدم</w:t>
      </w:r>
      <w:r w:rsidR="00D50CE2">
        <w:rPr>
          <w:rFonts w:ascii="Traditional Arabic" w:hAnsi="Traditional Arabic" w:cs="Traditional Arabic" w:hint="cs"/>
          <w:sz w:val="36"/>
          <w:szCs w:val="36"/>
          <w:rtl/>
        </w:rPr>
        <w:t>ــ</w:t>
      </w:r>
      <w:r w:rsidRPr="002A1763">
        <w:rPr>
          <w:rFonts w:ascii="Traditional Arabic" w:hAnsi="Traditional Arabic" w:cs="Traditional Arabic"/>
          <w:sz w:val="36"/>
          <w:szCs w:val="36"/>
          <w:rtl/>
        </w:rPr>
        <w:t>ة ( الكن</w:t>
      </w:r>
      <w:r w:rsidR="00D50CE2">
        <w:rPr>
          <w:rFonts w:ascii="Traditional Arabic" w:hAnsi="Traditional Arabic" w:cs="Traditional Arabic" w:hint="cs"/>
          <w:sz w:val="36"/>
          <w:szCs w:val="36"/>
          <w:rtl/>
        </w:rPr>
        <w:t>ــــ</w:t>
      </w:r>
      <w:r w:rsidRPr="002A1763">
        <w:rPr>
          <w:rFonts w:ascii="Traditional Arabic" w:hAnsi="Traditional Arabic" w:cs="Traditional Arabic"/>
          <w:sz w:val="36"/>
          <w:szCs w:val="36"/>
          <w:rtl/>
        </w:rPr>
        <w:t>دري وآخ</w:t>
      </w:r>
      <w:r w:rsidR="00D50CE2">
        <w:rPr>
          <w:rFonts w:ascii="Traditional Arabic" w:hAnsi="Traditional Arabic" w:cs="Traditional Arabic" w:hint="cs"/>
          <w:sz w:val="36"/>
          <w:szCs w:val="36"/>
          <w:rtl/>
        </w:rPr>
        <w:t>ـــــ</w:t>
      </w:r>
      <w:r w:rsidRPr="002A1763">
        <w:rPr>
          <w:rFonts w:ascii="Traditional Arabic" w:hAnsi="Traditional Arabic" w:cs="Traditional Arabic"/>
          <w:sz w:val="36"/>
          <w:szCs w:val="36"/>
          <w:rtl/>
        </w:rPr>
        <w:t xml:space="preserve">رون، </w:t>
      </w:r>
      <w:r w:rsidRPr="002A1763">
        <w:rPr>
          <w:rFonts w:ascii="Traditional Arabic" w:hAnsi="Traditional Arabic" w:cs="Traditional Arabic"/>
          <w:sz w:val="36"/>
          <w:szCs w:val="36"/>
          <w:rtl/>
          <w:lang w:bidi="fa-IR"/>
        </w:rPr>
        <w:t>۱۹۹۰</w:t>
      </w:r>
      <w:r w:rsidR="00AC6529">
        <w:rPr>
          <w:rFonts w:ascii="Traditional Arabic" w:hAnsi="Traditional Arabic" w:cs="Traditional Arabic"/>
          <w:sz w:val="36"/>
          <w:szCs w:val="36"/>
          <w:rtl/>
        </w:rPr>
        <w:t xml:space="preserve"> م)، </w:t>
      </w:r>
      <w:proofErr w:type="spellStart"/>
      <w:r w:rsidR="00AC6529">
        <w:rPr>
          <w:rFonts w:ascii="Traditional Arabic" w:hAnsi="Traditional Arabic" w:cs="Traditional Arabic"/>
          <w:sz w:val="36"/>
          <w:szCs w:val="36"/>
          <w:rtl/>
        </w:rPr>
        <w:t>ني</w:t>
      </w:r>
      <w:r w:rsidR="00D50CE2">
        <w:rPr>
          <w:rFonts w:ascii="Traditional Arabic" w:hAnsi="Traditional Arabic" w:cs="Traditional Arabic" w:hint="cs"/>
          <w:sz w:val="36"/>
          <w:szCs w:val="36"/>
          <w:rtl/>
        </w:rPr>
        <w:t>ـــــــ</w:t>
      </w:r>
      <w:r w:rsidR="00AC6529">
        <w:rPr>
          <w:rFonts w:ascii="Traditional Arabic" w:hAnsi="Traditional Arabic" w:cs="Traditional Arabic"/>
          <w:sz w:val="36"/>
          <w:szCs w:val="36"/>
          <w:rtl/>
        </w:rPr>
        <w:t>و</w:t>
      </w:r>
      <w:r w:rsidRPr="002A1763">
        <w:rPr>
          <w:rFonts w:ascii="Traditional Arabic" w:hAnsi="Traditional Arabic" w:cs="Traditional Arabic"/>
          <w:sz w:val="36"/>
          <w:szCs w:val="36"/>
          <w:rtl/>
        </w:rPr>
        <w:t>س</w:t>
      </w:r>
      <w:r w:rsidR="00D50CE2">
        <w:rPr>
          <w:rFonts w:ascii="Traditional Arabic" w:hAnsi="Traditional Arabic" w:cs="Traditional Arabic" w:hint="cs"/>
          <w:sz w:val="36"/>
          <w:szCs w:val="36"/>
          <w:rtl/>
        </w:rPr>
        <w:t>ــــــ</w:t>
      </w:r>
      <w:r w:rsidRPr="002A1763">
        <w:rPr>
          <w:rFonts w:ascii="Traditional Arabic" w:hAnsi="Traditional Arabic" w:cs="Traditional Arabic"/>
          <w:sz w:val="36"/>
          <w:szCs w:val="36"/>
          <w:rtl/>
        </w:rPr>
        <w:t>تد</w:t>
      </w:r>
      <w:proofErr w:type="spellEnd"/>
      <w:r w:rsidRPr="002A1763">
        <w:rPr>
          <w:rFonts w:ascii="Traditional Arabic" w:hAnsi="Traditional Arabic" w:cs="Traditional Arabic"/>
          <w:sz w:val="36"/>
          <w:szCs w:val="36"/>
          <w:rtl/>
        </w:rPr>
        <w:t xml:space="preserve"> ( </w:t>
      </w:r>
      <w:r w:rsidR="00CF2CCE" w:rsidRPr="009C3035">
        <w:rPr>
          <w:rFonts w:ascii="Times New Roman" w:hAnsi="Times New Roman" w:cs="Times New Roman"/>
          <w:sz w:val="28"/>
          <w:szCs w:val="28"/>
        </w:rPr>
        <w:t>1996</w:t>
      </w:r>
      <w:r w:rsidRPr="009C3035">
        <w:rPr>
          <w:rFonts w:ascii="Times New Roman" w:hAnsi="Times New Roman" w:cs="Times New Roman"/>
          <w:sz w:val="28"/>
          <w:szCs w:val="28"/>
          <w:rtl/>
        </w:rPr>
        <w:t xml:space="preserve"> ,</w:t>
      </w:r>
      <w:r w:rsidRPr="009C3035">
        <w:rPr>
          <w:rFonts w:ascii="Times New Roman" w:hAnsi="Times New Roman" w:cs="Times New Roman"/>
          <w:sz w:val="28"/>
          <w:szCs w:val="28"/>
        </w:rPr>
        <w:t>Newstead</w:t>
      </w:r>
      <w:r w:rsidRPr="002A1763">
        <w:rPr>
          <w:rFonts w:ascii="Traditional Arabic" w:hAnsi="Traditional Arabic" w:cs="Traditional Arabic"/>
          <w:sz w:val="36"/>
          <w:szCs w:val="36"/>
          <w:rtl/>
        </w:rPr>
        <w:t>) (</w:t>
      </w:r>
      <w:proofErr w:type="spellStart"/>
      <w:r w:rsidRPr="002A1763">
        <w:rPr>
          <w:rFonts w:ascii="Traditional Arabic" w:hAnsi="Traditional Arabic" w:cs="Traditional Arabic"/>
          <w:sz w:val="36"/>
          <w:szCs w:val="36"/>
          <w:rtl/>
        </w:rPr>
        <w:t>كيرفت</w:t>
      </w:r>
      <w:proofErr w:type="spellEnd"/>
      <w:r w:rsidRPr="002A1763">
        <w:rPr>
          <w:rFonts w:ascii="Traditional Arabic" w:hAnsi="Traditional Arabic" w:cs="Traditional Arabic"/>
          <w:sz w:val="36"/>
          <w:szCs w:val="36"/>
          <w:rtl/>
        </w:rPr>
        <w:t xml:space="preserve"> </w:t>
      </w:r>
      <w:r w:rsidR="00CF2CCE" w:rsidRPr="009C3035">
        <w:rPr>
          <w:rFonts w:asciiTheme="majorBidi" w:hAnsiTheme="majorBidi" w:cstheme="majorBidi"/>
          <w:sz w:val="28"/>
          <w:szCs w:val="28"/>
        </w:rPr>
        <w:t>1994</w:t>
      </w:r>
      <w:r w:rsidRPr="009C3035">
        <w:rPr>
          <w:rFonts w:asciiTheme="majorBidi" w:hAnsiTheme="majorBidi" w:cstheme="majorBidi"/>
          <w:sz w:val="28"/>
          <w:szCs w:val="28"/>
          <w:rtl/>
        </w:rPr>
        <w:t xml:space="preserve"> ,</w:t>
      </w:r>
      <w:proofErr w:type="spellStart"/>
      <w:r w:rsidRPr="009C3035">
        <w:rPr>
          <w:rFonts w:asciiTheme="majorBidi" w:hAnsiTheme="majorBidi" w:cstheme="majorBidi"/>
          <w:sz w:val="28"/>
          <w:szCs w:val="28"/>
        </w:rPr>
        <w:t>Kerviet</w:t>
      </w:r>
      <w:proofErr w:type="spellEnd"/>
      <w:r w:rsidRPr="002A1763">
        <w:rPr>
          <w:rFonts w:ascii="Traditional Arabic" w:hAnsi="Traditional Arabic" w:cs="Traditional Arabic"/>
          <w:sz w:val="36"/>
          <w:szCs w:val="36"/>
          <w:rtl/>
        </w:rPr>
        <w:t>)</w:t>
      </w:r>
      <w:r w:rsidR="002073F9">
        <w:rPr>
          <w:rFonts w:ascii="Traditional Arabic" w:hAnsi="Traditional Arabic" w:cs="Traditional Arabic"/>
          <w:sz w:val="36"/>
          <w:szCs w:val="36"/>
          <w:rtl/>
        </w:rPr>
        <w:t>,</w:t>
      </w:r>
      <w:r w:rsidRPr="002A1763">
        <w:rPr>
          <w:rFonts w:ascii="Traditional Arabic" w:hAnsi="Traditional Arabic" w:cs="Traditional Arabic"/>
          <w:sz w:val="36"/>
          <w:szCs w:val="36"/>
          <w:rtl/>
        </w:rPr>
        <w:t xml:space="preserve"> وفي جامعة الملك فيصل ض</w:t>
      </w:r>
      <w:r w:rsidR="00AC6529">
        <w:rPr>
          <w:rFonts w:ascii="Traditional Arabic" w:hAnsi="Traditional Arabic" w:cs="Traditional Arabic" w:hint="cs"/>
          <w:sz w:val="36"/>
          <w:szCs w:val="36"/>
          <w:rtl/>
        </w:rPr>
        <w:t>ُ</w:t>
      </w:r>
      <w:r w:rsidRPr="002A1763">
        <w:rPr>
          <w:rFonts w:ascii="Traditional Arabic" w:hAnsi="Traditional Arabic" w:cs="Traditional Arabic"/>
          <w:sz w:val="36"/>
          <w:szCs w:val="36"/>
          <w:rtl/>
        </w:rPr>
        <w:t>بط (64) طالب</w:t>
      </w:r>
      <w:r w:rsidR="00AC6529">
        <w:rPr>
          <w:rFonts w:ascii="Traditional Arabic" w:hAnsi="Traditional Arabic" w:cs="Traditional Arabic" w:hint="cs"/>
          <w:sz w:val="36"/>
          <w:szCs w:val="36"/>
          <w:rtl/>
        </w:rPr>
        <w:t>ً</w:t>
      </w:r>
      <w:r w:rsidRPr="002A1763">
        <w:rPr>
          <w:rFonts w:ascii="Traditional Arabic" w:hAnsi="Traditional Arabic" w:cs="Traditional Arabic"/>
          <w:sz w:val="36"/>
          <w:szCs w:val="36"/>
          <w:rtl/>
        </w:rPr>
        <w:t>ا وطالبة في أثناء الاختبارات يمارسون الغش</w:t>
      </w:r>
      <w:r w:rsidR="00AC6529">
        <w:rPr>
          <w:rFonts w:ascii="Traditional Arabic" w:hAnsi="Traditional Arabic" w:cs="Traditional Arabic"/>
          <w:sz w:val="36"/>
          <w:szCs w:val="36"/>
          <w:rtl/>
        </w:rPr>
        <w:t xml:space="preserve"> خلال الفصل الدراسي الأول 1418ه</w:t>
      </w:r>
      <w:r w:rsidR="002073F9">
        <w:rPr>
          <w:rFonts w:ascii="Traditional Arabic" w:hAnsi="Traditional Arabic" w:cs="Traditional Arabic"/>
          <w:sz w:val="36"/>
          <w:szCs w:val="36"/>
          <w:rtl/>
        </w:rPr>
        <w:t>,</w:t>
      </w:r>
      <w:r w:rsidRPr="002A1763">
        <w:rPr>
          <w:rFonts w:ascii="Traditional Arabic" w:hAnsi="Traditional Arabic" w:cs="Traditional Arabic"/>
          <w:sz w:val="36"/>
          <w:szCs w:val="36"/>
          <w:rtl/>
        </w:rPr>
        <w:t xml:space="preserve"> </w:t>
      </w:r>
      <w:r w:rsidRPr="002A1763">
        <w:rPr>
          <w:rFonts w:ascii="Traditional Arabic" w:hAnsi="Traditional Arabic" w:cs="Traditional Arabic"/>
          <w:sz w:val="36"/>
          <w:szCs w:val="36"/>
          <w:rtl/>
        </w:rPr>
        <w:lastRenderedPageBreak/>
        <w:t xml:space="preserve">(جامعة الملك فيصل، </w:t>
      </w:r>
      <w:r w:rsidR="00734D83">
        <w:rPr>
          <w:rFonts w:ascii="Traditional Arabic" w:hAnsi="Traditional Arabic" w:cs="Traditional Arabic" w:hint="cs"/>
          <w:sz w:val="36"/>
          <w:szCs w:val="36"/>
          <w:rtl/>
        </w:rPr>
        <w:t>141</w:t>
      </w:r>
      <w:r w:rsidR="00B50BCC">
        <w:rPr>
          <w:rFonts w:ascii="Traditional Arabic" w:hAnsi="Traditional Arabic" w:cs="Traditional Arabic" w:hint="cs"/>
          <w:sz w:val="36"/>
          <w:szCs w:val="36"/>
          <w:rtl/>
        </w:rPr>
        <w:t>9</w:t>
      </w:r>
      <w:r w:rsidR="00734D83">
        <w:rPr>
          <w:rFonts w:ascii="Traditional Arabic" w:hAnsi="Traditional Arabic" w:cs="Traditional Arabic" w:hint="cs"/>
          <w:sz w:val="36"/>
          <w:szCs w:val="36"/>
          <w:rtl/>
        </w:rPr>
        <w:t>هـ</w:t>
      </w:r>
      <w:r w:rsidRPr="002A1763">
        <w:rPr>
          <w:rFonts w:ascii="Traditional Arabic" w:hAnsi="Traditional Arabic" w:cs="Traditional Arabic"/>
          <w:sz w:val="36"/>
          <w:szCs w:val="36"/>
          <w:rtl/>
          <w:lang w:bidi="fa-IR"/>
        </w:rPr>
        <w:t>)</w:t>
      </w:r>
      <w:r w:rsidR="002073F9">
        <w:rPr>
          <w:rFonts w:ascii="Traditional Arabic" w:hAnsi="Traditional Arabic" w:cs="Traditional Arabic"/>
          <w:sz w:val="36"/>
          <w:szCs w:val="36"/>
          <w:rtl/>
          <w:lang w:bidi="fa-IR"/>
        </w:rPr>
        <w:t>,</w:t>
      </w:r>
      <w:r w:rsidRPr="002A1763">
        <w:rPr>
          <w:rFonts w:ascii="Traditional Arabic" w:hAnsi="Traditional Arabic" w:cs="Traditional Arabic"/>
          <w:sz w:val="36"/>
          <w:szCs w:val="36"/>
          <w:rtl/>
          <w:lang w:bidi="fa-IR"/>
        </w:rPr>
        <w:t xml:space="preserve"> </w:t>
      </w:r>
      <w:r w:rsidRPr="002A1763">
        <w:rPr>
          <w:rFonts w:ascii="Traditional Arabic" w:hAnsi="Traditional Arabic" w:cs="Traditional Arabic"/>
          <w:sz w:val="36"/>
          <w:szCs w:val="36"/>
          <w:rtl/>
        </w:rPr>
        <w:t>كما أشارت دراسة</w:t>
      </w:r>
      <w:r w:rsidR="00CF2CCE" w:rsidRPr="002A1763">
        <w:rPr>
          <w:rFonts w:ascii="Traditional Arabic" w:hAnsi="Traditional Arabic" w:cs="Traditional Arabic"/>
          <w:sz w:val="36"/>
          <w:szCs w:val="36"/>
          <w:rtl/>
        </w:rPr>
        <w:t xml:space="preserve"> </w:t>
      </w:r>
      <w:r w:rsidR="00AC6529">
        <w:rPr>
          <w:rFonts w:ascii="Traditional Arabic" w:hAnsi="Traditional Arabic" w:cs="Traditional Arabic"/>
          <w:sz w:val="36"/>
          <w:szCs w:val="36"/>
          <w:rtl/>
        </w:rPr>
        <w:t>رمضان</w:t>
      </w:r>
      <w:r w:rsidRPr="002A1763">
        <w:rPr>
          <w:rFonts w:ascii="Traditional Arabic" w:hAnsi="Traditional Arabic" w:cs="Traditional Arabic"/>
          <w:sz w:val="36"/>
          <w:szCs w:val="36"/>
          <w:rtl/>
        </w:rPr>
        <w:t>،</w:t>
      </w:r>
      <w:r w:rsidR="00AC6529">
        <w:rPr>
          <w:rFonts w:ascii="Traditional Arabic" w:hAnsi="Traditional Arabic" w:cs="Traditional Arabic" w:hint="cs"/>
          <w:sz w:val="36"/>
          <w:szCs w:val="36"/>
          <w:rtl/>
        </w:rPr>
        <w:t xml:space="preserve"> </w:t>
      </w:r>
      <w:r w:rsidRPr="002A1763">
        <w:rPr>
          <w:rFonts w:ascii="Traditional Arabic" w:hAnsi="Traditional Arabic" w:cs="Traditional Arabic"/>
          <w:sz w:val="36"/>
          <w:szCs w:val="36"/>
          <w:rtl/>
          <w:lang w:bidi="fa-IR"/>
        </w:rPr>
        <w:t>۱۹۹۹</w:t>
      </w:r>
      <w:r w:rsidRPr="002A1763">
        <w:rPr>
          <w:rFonts w:ascii="Traditional Arabic" w:hAnsi="Traditional Arabic" w:cs="Traditional Arabic"/>
          <w:sz w:val="36"/>
          <w:szCs w:val="36"/>
          <w:rtl/>
        </w:rPr>
        <w:t xml:space="preserve">م) أن حجم ظاهرة الغش بين الطلبة في كلية التربية بجامعة الملك </w:t>
      </w:r>
      <w:proofErr w:type="spellStart"/>
      <w:r w:rsidRPr="002A1763">
        <w:rPr>
          <w:rFonts w:ascii="Traditional Arabic" w:hAnsi="Traditional Arabic" w:cs="Traditional Arabic"/>
          <w:sz w:val="36"/>
          <w:szCs w:val="36"/>
          <w:rtl/>
        </w:rPr>
        <w:t>فیصل</w:t>
      </w:r>
      <w:proofErr w:type="spellEnd"/>
      <w:r w:rsidRPr="002A1763">
        <w:rPr>
          <w:rFonts w:ascii="Traditional Arabic" w:hAnsi="Traditional Arabic" w:cs="Traditional Arabic"/>
          <w:sz w:val="36"/>
          <w:szCs w:val="36"/>
          <w:rtl/>
        </w:rPr>
        <w:t xml:space="preserve"> دون المتوسط (</w:t>
      </w:r>
      <w:r w:rsidR="00CF2CCE" w:rsidRPr="002A1763">
        <w:rPr>
          <w:rFonts w:ascii="Traditional Arabic" w:hAnsi="Traditional Arabic" w:cs="Traditional Arabic"/>
          <w:sz w:val="36"/>
          <w:szCs w:val="36"/>
          <w:rtl/>
        </w:rPr>
        <w:t>36</w:t>
      </w:r>
      <w:r w:rsidR="002073F9">
        <w:rPr>
          <w:rFonts w:ascii="Traditional Arabic" w:hAnsi="Traditional Arabic" w:cs="Traditional Arabic"/>
          <w:sz w:val="36"/>
          <w:szCs w:val="36"/>
          <w:rtl/>
        </w:rPr>
        <w:t>,</w:t>
      </w:r>
      <w:r w:rsidR="00CF2CCE" w:rsidRPr="002A1763">
        <w:rPr>
          <w:rFonts w:ascii="Traditional Arabic" w:hAnsi="Traditional Arabic" w:cs="Traditional Arabic"/>
          <w:sz w:val="36"/>
          <w:szCs w:val="36"/>
          <w:rtl/>
        </w:rPr>
        <w:t>6</w:t>
      </w:r>
      <w:r w:rsidR="00AC6529">
        <w:rPr>
          <w:rFonts w:ascii="Traditional Arabic" w:hAnsi="Traditional Arabic" w:cs="Traditional Arabic"/>
          <w:sz w:val="36"/>
          <w:szCs w:val="36"/>
          <w:rtl/>
        </w:rPr>
        <w:t>%)</w:t>
      </w:r>
      <w:r w:rsidR="002073F9">
        <w:rPr>
          <w:rFonts w:ascii="Traditional Arabic" w:hAnsi="Traditional Arabic" w:cs="Traditional Arabic"/>
          <w:sz w:val="36"/>
          <w:szCs w:val="36"/>
          <w:rtl/>
        </w:rPr>
        <w:t>,</w:t>
      </w:r>
    </w:p>
    <w:p w14:paraId="2F54225E" w14:textId="4D39E3D9" w:rsidR="00902FAE" w:rsidRPr="002A1763" w:rsidRDefault="00902FAE" w:rsidP="003236DC">
      <w:pPr>
        <w:pStyle w:val="a3"/>
        <w:spacing w:line="276" w:lineRule="auto"/>
        <w:ind w:firstLine="651"/>
        <w:jc w:val="lowKashida"/>
        <w:rPr>
          <w:rFonts w:ascii="Traditional Arabic" w:hAnsi="Traditional Arabic" w:cs="Traditional Arabic"/>
          <w:sz w:val="36"/>
          <w:szCs w:val="36"/>
        </w:rPr>
      </w:pPr>
      <w:r w:rsidRPr="002A1763">
        <w:rPr>
          <w:rFonts w:ascii="Traditional Arabic" w:hAnsi="Traditional Arabic" w:cs="Traditional Arabic"/>
          <w:sz w:val="36"/>
          <w:szCs w:val="36"/>
          <w:rtl/>
        </w:rPr>
        <w:t xml:space="preserve">وأسفرت دراسة (عودة </w:t>
      </w:r>
      <w:proofErr w:type="gramStart"/>
      <w:r w:rsidRPr="002A1763">
        <w:rPr>
          <w:rFonts w:ascii="Traditional Arabic" w:hAnsi="Traditional Arabic" w:cs="Traditional Arabic"/>
          <w:sz w:val="36"/>
          <w:szCs w:val="36"/>
          <w:rtl/>
        </w:rPr>
        <w:t>ومقابلة ،</w:t>
      </w:r>
      <w:proofErr w:type="gramEnd"/>
      <w:r w:rsidRPr="002A1763">
        <w:rPr>
          <w:rFonts w:ascii="Traditional Arabic" w:hAnsi="Traditional Arabic" w:cs="Traditional Arabic"/>
          <w:sz w:val="36"/>
          <w:szCs w:val="36"/>
          <w:rtl/>
        </w:rPr>
        <w:t xml:space="preserve"> </w:t>
      </w:r>
      <w:r w:rsidRPr="002A1763">
        <w:rPr>
          <w:rFonts w:ascii="Traditional Arabic" w:hAnsi="Traditional Arabic" w:cs="Traditional Arabic"/>
          <w:sz w:val="36"/>
          <w:szCs w:val="36"/>
          <w:rtl/>
          <w:lang w:bidi="fa-IR"/>
        </w:rPr>
        <w:t>۱۹۸۹</w:t>
      </w:r>
      <w:r w:rsidRPr="002A1763">
        <w:rPr>
          <w:rFonts w:ascii="Traditional Arabic" w:hAnsi="Traditional Arabic" w:cs="Traditional Arabic"/>
          <w:sz w:val="36"/>
          <w:szCs w:val="36"/>
          <w:rtl/>
        </w:rPr>
        <w:t>م) التي أجريت على طلبة جامعة اليرموك أن حجم ظاهرة الغش دون المتوسط حيث كانت نسبة من قدرها دون المتوسط (</w:t>
      </w:r>
      <w:r w:rsidRPr="002A1763">
        <w:rPr>
          <w:rFonts w:ascii="Traditional Arabic" w:hAnsi="Traditional Arabic" w:cs="Traditional Arabic"/>
          <w:sz w:val="36"/>
          <w:szCs w:val="36"/>
          <w:rtl/>
          <w:lang w:bidi="fa-IR"/>
        </w:rPr>
        <w:t xml:space="preserve">۷۸%) </w:t>
      </w:r>
      <w:r w:rsidRPr="002A1763">
        <w:rPr>
          <w:rFonts w:ascii="Traditional Arabic" w:hAnsi="Traditional Arabic" w:cs="Traditional Arabic"/>
          <w:sz w:val="36"/>
          <w:szCs w:val="36"/>
          <w:rtl/>
        </w:rPr>
        <w:t>من الطلبة</w:t>
      </w:r>
      <w:r w:rsidR="008D4B26">
        <w:rPr>
          <w:rFonts w:ascii="Traditional Arabic" w:hAnsi="Traditional Arabic" w:cs="Traditional Arabic" w:hint="cs"/>
          <w:sz w:val="36"/>
          <w:szCs w:val="36"/>
          <w:rtl/>
        </w:rPr>
        <w:t>،</w:t>
      </w:r>
      <w:r w:rsidRPr="002A1763">
        <w:rPr>
          <w:rFonts w:ascii="Traditional Arabic" w:hAnsi="Traditional Arabic" w:cs="Traditional Arabic"/>
          <w:sz w:val="36"/>
          <w:szCs w:val="36"/>
          <w:rtl/>
        </w:rPr>
        <w:t xml:space="preserve"> وفي جامعة الكويت منع </w:t>
      </w:r>
      <w:r w:rsidRPr="002A1763">
        <w:rPr>
          <w:rFonts w:ascii="Traditional Arabic" w:hAnsi="Traditional Arabic" w:cs="Traditional Arabic"/>
          <w:sz w:val="36"/>
          <w:szCs w:val="36"/>
          <w:rtl/>
          <w:lang w:bidi="fa-IR"/>
        </w:rPr>
        <w:t>۲۳</w:t>
      </w:r>
      <w:r w:rsidRPr="002A1763">
        <w:rPr>
          <w:rFonts w:ascii="Traditional Arabic" w:hAnsi="Traditional Arabic" w:cs="Traditional Arabic"/>
          <w:sz w:val="36"/>
          <w:szCs w:val="36"/>
          <w:rtl/>
        </w:rPr>
        <w:t xml:space="preserve"> طالبا</w:t>
      </w:r>
      <w:r w:rsidR="004C4734">
        <w:rPr>
          <w:rFonts w:ascii="Traditional Arabic" w:hAnsi="Traditional Arabic" w:cs="Traditional Arabic" w:hint="cs"/>
          <w:sz w:val="36"/>
          <w:szCs w:val="36"/>
          <w:rtl/>
        </w:rPr>
        <w:t>ً</w:t>
      </w:r>
      <w:r w:rsidRPr="002A1763">
        <w:rPr>
          <w:rFonts w:ascii="Traditional Arabic" w:hAnsi="Traditional Arabic" w:cs="Traditional Arabic"/>
          <w:sz w:val="36"/>
          <w:szCs w:val="36"/>
          <w:rtl/>
        </w:rPr>
        <w:t xml:space="preserve"> وطالبة من التسجيل في الفصل الدراسي الثاني </w:t>
      </w:r>
      <w:r w:rsidRPr="002A1763">
        <w:rPr>
          <w:rFonts w:ascii="Traditional Arabic" w:hAnsi="Traditional Arabic" w:cs="Traditional Arabic"/>
          <w:sz w:val="36"/>
          <w:szCs w:val="36"/>
          <w:rtl/>
          <w:lang w:bidi="fa-IR"/>
        </w:rPr>
        <w:t>۱۹۸۸</w:t>
      </w:r>
      <w:r w:rsidRPr="002A1763">
        <w:rPr>
          <w:rFonts w:ascii="Traditional Arabic" w:hAnsi="Traditional Arabic" w:cs="Traditional Arabic"/>
          <w:sz w:val="36"/>
          <w:szCs w:val="36"/>
          <w:rtl/>
        </w:rPr>
        <w:t xml:space="preserve">م بسبب ممارستهم الغش في الاختبارات </w:t>
      </w:r>
      <w:r w:rsidR="002073F9">
        <w:rPr>
          <w:rFonts w:ascii="Traditional Arabic" w:hAnsi="Traditional Arabic" w:cs="Traditional Arabic"/>
          <w:sz w:val="36"/>
          <w:szCs w:val="36"/>
          <w:rtl/>
        </w:rPr>
        <w:t>,</w:t>
      </w:r>
      <w:r w:rsidRPr="002A1763">
        <w:rPr>
          <w:rFonts w:ascii="Traditional Arabic" w:hAnsi="Traditional Arabic" w:cs="Traditional Arabic"/>
          <w:sz w:val="36"/>
          <w:szCs w:val="36"/>
          <w:rtl/>
        </w:rPr>
        <w:t xml:space="preserve"> الكندري وآخرون ،</w:t>
      </w:r>
      <w:r w:rsidRPr="002A1763">
        <w:rPr>
          <w:rFonts w:ascii="Traditional Arabic" w:hAnsi="Traditional Arabic" w:cs="Traditional Arabic"/>
          <w:sz w:val="36"/>
          <w:szCs w:val="36"/>
          <w:rtl/>
          <w:lang w:bidi="fa-IR"/>
        </w:rPr>
        <w:t>۱۹۹۰</w:t>
      </w:r>
      <w:r w:rsidRPr="002A1763">
        <w:rPr>
          <w:rFonts w:ascii="Traditional Arabic" w:hAnsi="Traditional Arabic" w:cs="Traditional Arabic"/>
          <w:sz w:val="36"/>
          <w:szCs w:val="36"/>
          <w:rtl/>
        </w:rPr>
        <w:t>م)</w:t>
      </w:r>
      <w:r w:rsidR="006B7067">
        <w:rPr>
          <w:rFonts w:ascii="Traditional Arabic" w:hAnsi="Traditional Arabic" w:cs="Traditional Arabic" w:hint="cs"/>
          <w:sz w:val="36"/>
          <w:szCs w:val="36"/>
          <w:rtl/>
        </w:rPr>
        <w:t>.</w:t>
      </w:r>
    </w:p>
    <w:p w14:paraId="49B74F28" w14:textId="24A0AC3D" w:rsidR="00902FAE" w:rsidRPr="002A1763" w:rsidRDefault="00902FAE" w:rsidP="00EB5FD6">
      <w:pPr>
        <w:pStyle w:val="a3"/>
        <w:spacing w:line="276" w:lineRule="auto"/>
        <w:ind w:firstLine="651"/>
        <w:jc w:val="lowKashida"/>
        <w:rPr>
          <w:rFonts w:ascii="Traditional Arabic" w:hAnsi="Traditional Arabic" w:cs="Traditional Arabic"/>
          <w:sz w:val="36"/>
          <w:szCs w:val="36"/>
        </w:rPr>
      </w:pPr>
      <w:r w:rsidRPr="002A1763">
        <w:rPr>
          <w:rFonts w:ascii="Traditional Arabic" w:hAnsi="Traditional Arabic" w:cs="Traditional Arabic"/>
          <w:sz w:val="36"/>
          <w:szCs w:val="36"/>
          <w:rtl/>
        </w:rPr>
        <w:t>وتشير الدراسات الأجنبية إلى أن هذه الظاهرة عالمية وتزداد بصورة مذهلة</w:t>
      </w:r>
      <w:r w:rsidR="00AC6529">
        <w:rPr>
          <w:rFonts w:ascii="Traditional Arabic" w:hAnsi="Traditional Arabic" w:cs="Traditional Arabic" w:hint="cs"/>
          <w:sz w:val="36"/>
          <w:szCs w:val="36"/>
          <w:rtl/>
        </w:rPr>
        <w:t>،</w:t>
      </w:r>
      <w:r w:rsidRPr="002A1763">
        <w:rPr>
          <w:rFonts w:ascii="Traditional Arabic" w:hAnsi="Traditional Arabic" w:cs="Traditional Arabic"/>
          <w:sz w:val="36"/>
          <w:szCs w:val="36"/>
          <w:rtl/>
        </w:rPr>
        <w:t xml:space="preserve"> وأن</w:t>
      </w:r>
      <w:r w:rsidR="00AC6529">
        <w:rPr>
          <w:rFonts w:ascii="Traditional Arabic" w:hAnsi="Traditional Arabic" w:cs="Traditional Arabic" w:hint="cs"/>
          <w:sz w:val="36"/>
          <w:szCs w:val="36"/>
          <w:rtl/>
        </w:rPr>
        <w:t>ه</w:t>
      </w:r>
      <w:r w:rsidRPr="002A1763">
        <w:rPr>
          <w:rFonts w:ascii="Traditional Arabic" w:hAnsi="Traditional Arabic" w:cs="Traditional Arabic"/>
          <w:sz w:val="36"/>
          <w:szCs w:val="36"/>
          <w:rtl/>
        </w:rPr>
        <w:t>ا أصبحت من الأمراض المستوطنة التي تهدد مصداقية الجامعة</w:t>
      </w:r>
      <w:r w:rsidR="008D4B26">
        <w:rPr>
          <w:rFonts w:ascii="Traditional Arabic" w:hAnsi="Traditional Arabic" w:cs="Traditional Arabic" w:hint="cs"/>
          <w:sz w:val="36"/>
          <w:szCs w:val="36"/>
          <w:rtl/>
        </w:rPr>
        <w:t xml:space="preserve">، </w:t>
      </w:r>
      <w:r w:rsidRPr="002A1763">
        <w:rPr>
          <w:rFonts w:ascii="Traditional Arabic" w:hAnsi="Traditional Arabic" w:cs="Traditional Arabic"/>
          <w:sz w:val="36"/>
          <w:szCs w:val="36"/>
          <w:rtl/>
        </w:rPr>
        <w:t>فقد ارتفعت نسبة الغش في الاختبارات بين طلبة الجامعات الأمريكية</w:t>
      </w:r>
      <w:r w:rsidR="003B19CC">
        <w:rPr>
          <w:rFonts w:ascii="Traditional Arabic" w:hAnsi="Traditional Arabic" w:cs="Traditional Arabic" w:hint="cs"/>
          <w:sz w:val="36"/>
          <w:szCs w:val="36"/>
          <w:rtl/>
        </w:rPr>
        <w:t>،</w:t>
      </w:r>
      <w:r w:rsidR="003B19CC">
        <w:rPr>
          <w:rFonts w:ascii="Traditional Arabic" w:hAnsi="Traditional Arabic" w:cs="Traditional Arabic"/>
          <w:sz w:val="36"/>
          <w:szCs w:val="36"/>
          <w:rtl/>
        </w:rPr>
        <w:t xml:space="preserve"> ممن شملتهم دراسة </w:t>
      </w:r>
      <w:proofErr w:type="spellStart"/>
      <w:r w:rsidR="003B19CC">
        <w:rPr>
          <w:rFonts w:ascii="Traditional Arabic" w:hAnsi="Traditional Arabic" w:cs="Traditional Arabic"/>
          <w:sz w:val="36"/>
          <w:szCs w:val="36"/>
          <w:rtl/>
        </w:rPr>
        <w:t>دیکوف</w:t>
      </w:r>
      <w:proofErr w:type="spellEnd"/>
      <w:r w:rsidR="003B19CC">
        <w:rPr>
          <w:rFonts w:ascii="Traditional Arabic" w:hAnsi="Traditional Arabic" w:cs="Traditional Arabic"/>
          <w:sz w:val="36"/>
          <w:szCs w:val="36"/>
          <w:rtl/>
        </w:rPr>
        <w:t xml:space="preserve"> </w:t>
      </w:r>
      <w:proofErr w:type="spellStart"/>
      <w:r w:rsidR="003B19CC">
        <w:rPr>
          <w:rFonts w:ascii="Traditional Arabic" w:hAnsi="Traditional Arabic" w:cs="Traditional Arabic"/>
          <w:sz w:val="36"/>
          <w:szCs w:val="36"/>
          <w:rtl/>
        </w:rPr>
        <w:t>ولا</w:t>
      </w:r>
      <w:r w:rsidRPr="002A1763">
        <w:rPr>
          <w:rFonts w:ascii="Traditional Arabic" w:hAnsi="Traditional Arabic" w:cs="Traditional Arabic"/>
          <w:sz w:val="36"/>
          <w:szCs w:val="36"/>
          <w:rtl/>
        </w:rPr>
        <w:t>بيف</w:t>
      </w:r>
      <w:proofErr w:type="spellEnd"/>
      <w:r w:rsidRPr="002A1763">
        <w:rPr>
          <w:rFonts w:ascii="Traditional Arabic" w:hAnsi="Traditional Arabic" w:cs="Traditional Arabic"/>
          <w:sz w:val="36"/>
          <w:szCs w:val="36"/>
          <w:rtl/>
        </w:rPr>
        <w:t xml:space="preserve"> ( </w:t>
      </w:r>
      <w:r w:rsidR="00587D0F" w:rsidRPr="00B249B2">
        <w:rPr>
          <w:rFonts w:ascii="Times New Roman" w:hAnsi="Times New Roman" w:cs="Times New Roman"/>
          <w:sz w:val="28"/>
          <w:szCs w:val="28"/>
        </w:rPr>
        <w:t>1996</w:t>
      </w:r>
      <w:r w:rsidRPr="002A1763">
        <w:rPr>
          <w:rFonts w:ascii="Traditional Arabic" w:hAnsi="Traditional Arabic" w:cs="Traditional Arabic"/>
          <w:sz w:val="36"/>
          <w:szCs w:val="36"/>
          <w:rtl/>
        </w:rPr>
        <w:t xml:space="preserve"> ,</w:t>
      </w:r>
      <w:proofErr w:type="spellStart"/>
      <w:r w:rsidRPr="00B249B2">
        <w:rPr>
          <w:rFonts w:asciiTheme="majorBidi" w:hAnsiTheme="majorBidi" w:cstheme="majorBidi"/>
          <w:sz w:val="28"/>
          <w:szCs w:val="28"/>
        </w:rPr>
        <w:t>Dickhoff</w:t>
      </w:r>
      <w:proofErr w:type="spellEnd"/>
      <w:r w:rsidRPr="00B249B2">
        <w:rPr>
          <w:rFonts w:asciiTheme="majorBidi" w:hAnsiTheme="majorBidi" w:cstheme="majorBidi"/>
          <w:sz w:val="28"/>
          <w:szCs w:val="28"/>
        </w:rPr>
        <w:t xml:space="preserve"> and </w:t>
      </w:r>
      <w:proofErr w:type="spellStart"/>
      <w:r w:rsidRPr="00B249B2">
        <w:rPr>
          <w:rFonts w:asciiTheme="majorBidi" w:hAnsiTheme="majorBidi" w:cstheme="majorBidi"/>
          <w:sz w:val="28"/>
          <w:szCs w:val="28"/>
        </w:rPr>
        <w:t>Laberr</w:t>
      </w:r>
      <w:proofErr w:type="spellEnd"/>
      <w:r w:rsidR="003B19CC">
        <w:rPr>
          <w:rFonts w:ascii="Traditional Arabic" w:hAnsi="Traditional Arabic" w:cs="Traditional Arabic"/>
          <w:sz w:val="36"/>
          <w:szCs w:val="36"/>
          <w:rtl/>
        </w:rPr>
        <w:t xml:space="preserve">) ودراسة </w:t>
      </w:r>
      <w:proofErr w:type="spellStart"/>
      <w:r w:rsidR="003B19CC">
        <w:rPr>
          <w:rFonts w:ascii="Traditional Arabic" w:hAnsi="Traditional Arabic" w:cs="Traditional Arabic"/>
          <w:sz w:val="36"/>
          <w:szCs w:val="36"/>
          <w:rtl/>
        </w:rPr>
        <w:t>كارلتر</w:t>
      </w:r>
      <w:proofErr w:type="spellEnd"/>
      <w:r w:rsidR="003B19CC">
        <w:rPr>
          <w:rFonts w:ascii="Traditional Arabic" w:hAnsi="Traditional Arabic" w:cs="Traditional Arabic"/>
          <w:sz w:val="36"/>
          <w:szCs w:val="36"/>
          <w:rtl/>
        </w:rPr>
        <w:t xml:space="preserve"> </w:t>
      </w:r>
      <w:proofErr w:type="spellStart"/>
      <w:r w:rsidR="003B19CC">
        <w:rPr>
          <w:rFonts w:ascii="Traditional Arabic" w:hAnsi="Traditional Arabic" w:cs="Traditional Arabic"/>
          <w:sz w:val="36"/>
          <w:szCs w:val="36"/>
          <w:rtl/>
        </w:rPr>
        <w:t>و</w:t>
      </w:r>
      <w:r w:rsidRPr="002A1763">
        <w:rPr>
          <w:rFonts w:ascii="Traditional Arabic" w:hAnsi="Traditional Arabic" w:cs="Traditional Arabic"/>
          <w:sz w:val="36"/>
          <w:szCs w:val="36"/>
          <w:rtl/>
        </w:rPr>
        <w:t>بودجر</w:t>
      </w:r>
      <w:proofErr w:type="spellEnd"/>
      <w:r w:rsidRPr="002A1763">
        <w:rPr>
          <w:rFonts w:ascii="Traditional Arabic" w:hAnsi="Traditional Arabic" w:cs="Traditional Arabic"/>
          <w:sz w:val="36"/>
          <w:szCs w:val="36"/>
          <w:rtl/>
        </w:rPr>
        <w:t xml:space="preserve"> ( </w:t>
      </w:r>
      <w:proofErr w:type="spellStart"/>
      <w:r w:rsidRPr="0084763A">
        <w:rPr>
          <w:rFonts w:ascii="Times New Roman" w:hAnsi="Times New Roman" w:cs="Times New Roman"/>
          <w:sz w:val="28"/>
          <w:szCs w:val="28"/>
        </w:rPr>
        <w:t>Karlins</w:t>
      </w:r>
      <w:proofErr w:type="spellEnd"/>
      <w:r w:rsidRPr="0084763A">
        <w:rPr>
          <w:rFonts w:ascii="Times New Roman" w:hAnsi="Times New Roman" w:cs="Times New Roman"/>
          <w:sz w:val="28"/>
          <w:szCs w:val="28"/>
        </w:rPr>
        <w:t xml:space="preserve"> and , 1988</w:t>
      </w:r>
      <w:r w:rsidRPr="002A1763">
        <w:rPr>
          <w:rFonts w:ascii="Traditional Arabic" w:hAnsi="Traditional Arabic" w:cs="Traditional Arabic"/>
          <w:sz w:val="36"/>
          <w:szCs w:val="36"/>
        </w:rPr>
        <w:t xml:space="preserve"> </w:t>
      </w:r>
      <w:proofErr w:type="spellStart"/>
      <w:r w:rsidRPr="005D58A8">
        <w:rPr>
          <w:rFonts w:asciiTheme="majorBidi" w:hAnsiTheme="majorBidi" w:cstheme="majorBidi"/>
          <w:sz w:val="28"/>
          <w:szCs w:val="28"/>
        </w:rPr>
        <w:t>Podlogar</w:t>
      </w:r>
      <w:proofErr w:type="spellEnd"/>
      <w:r w:rsidRPr="002A1763">
        <w:rPr>
          <w:rFonts w:ascii="Traditional Arabic" w:hAnsi="Traditional Arabic" w:cs="Traditional Arabic"/>
          <w:sz w:val="36"/>
          <w:szCs w:val="36"/>
          <w:rtl/>
        </w:rPr>
        <w:t>) من 51 % إلى أكثر من 75% خلال الأعوام</w:t>
      </w:r>
      <w:r w:rsidR="00587D0F" w:rsidRPr="002A1763">
        <w:rPr>
          <w:rFonts w:ascii="Traditional Arabic" w:hAnsi="Traditional Arabic" w:cs="Traditional Arabic"/>
          <w:sz w:val="36"/>
          <w:szCs w:val="36"/>
          <w:rtl/>
        </w:rPr>
        <w:t xml:space="preserve"> 1960، </w:t>
      </w:r>
      <w:r w:rsidRPr="002A1763">
        <w:rPr>
          <w:rFonts w:ascii="Traditional Arabic" w:hAnsi="Traditional Arabic" w:cs="Traditional Arabic"/>
          <w:sz w:val="36"/>
          <w:szCs w:val="36"/>
          <w:rtl/>
          <w:lang w:bidi="fa-IR"/>
        </w:rPr>
        <w:t>۱۹۸۰،</w:t>
      </w:r>
      <w:r w:rsidRPr="002A1763">
        <w:rPr>
          <w:rFonts w:ascii="Traditional Arabic" w:hAnsi="Traditional Arabic" w:cs="Traditional Arabic"/>
          <w:sz w:val="36"/>
          <w:szCs w:val="36"/>
          <w:rtl/>
        </w:rPr>
        <w:t xml:space="preserve"> ومن 54% إلى 61 % خلال الأعوام 1984، </w:t>
      </w:r>
      <w:r w:rsidRPr="002A1763">
        <w:rPr>
          <w:rFonts w:ascii="Traditional Arabic" w:hAnsi="Traditional Arabic" w:cs="Traditional Arabic"/>
          <w:sz w:val="36"/>
          <w:szCs w:val="36"/>
          <w:rtl/>
          <w:lang w:bidi="fa-IR"/>
        </w:rPr>
        <w:t>۱۹۹</w:t>
      </w:r>
      <w:r w:rsidRPr="002A1763">
        <w:rPr>
          <w:rFonts w:ascii="Traditional Arabic" w:hAnsi="Traditional Arabic" w:cs="Traditional Arabic"/>
          <w:sz w:val="36"/>
          <w:szCs w:val="36"/>
          <w:rtl/>
        </w:rPr>
        <w:t>4م</w:t>
      </w:r>
      <w:r w:rsidR="008D4B26">
        <w:rPr>
          <w:rFonts w:ascii="Traditional Arabic" w:hAnsi="Traditional Arabic" w:cs="Traditional Arabic" w:hint="cs"/>
          <w:sz w:val="36"/>
          <w:szCs w:val="36"/>
          <w:rtl/>
        </w:rPr>
        <w:t>،</w:t>
      </w:r>
      <w:r w:rsidRPr="002A1763">
        <w:rPr>
          <w:rFonts w:ascii="Traditional Arabic" w:hAnsi="Traditional Arabic" w:cs="Traditional Arabic"/>
          <w:sz w:val="36"/>
          <w:szCs w:val="36"/>
          <w:rtl/>
        </w:rPr>
        <w:t xml:space="preserve"> كما توصلت دراسة </w:t>
      </w:r>
      <w:proofErr w:type="spellStart"/>
      <w:r w:rsidRPr="002A1763">
        <w:rPr>
          <w:rFonts w:ascii="Traditional Arabic" w:hAnsi="Traditional Arabic" w:cs="Traditional Arabic"/>
          <w:sz w:val="36"/>
          <w:szCs w:val="36"/>
          <w:rtl/>
        </w:rPr>
        <w:t>کیرکفلت</w:t>
      </w:r>
      <w:proofErr w:type="spellEnd"/>
      <w:r w:rsidRPr="002A1763">
        <w:rPr>
          <w:rFonts w:ascii="Traditional Arabic" w:hAnsi="Traditional Arabic" w:cs="Traditional Arabic"/>
          <w:sz w:val="36"/>
          <w:szCs w:val="36"/>
          <w:rtl/>
        </w:rPr>
        <w:t xml:space="preserve"> ( </w:t>
      </w:r>
      <w:r w:rsidRPr="0084763A">
        <w:rPr>
          <w:rFonts w:ascii="Times New Roman" w:hAnsi="Times New Roman" w:cs="Times New Roman"/>
          <w:sz w:val="28"/>
          <w:szCs w:val="28"/>
          <w:rtl/>
        </w:rPr>
        <w:t xml:space="preserve">1994 , </w:t>
      </w:r>
      <w:proofErr w:type="spellStart"/>
      <w:r w:rsidRPr="0084763A">
        <w:rPr>
          <w:rFonts w:ascii="Times New Roman" w:hAnsi="Times New Roman" w:cs="Times New Roman"/>
          <w:sz w:val="28"/>
          <w:szCs w:val="28"/>
        </w:rPr>
        <w:t>Kerkvliet</w:t>
      </w:r>
      <w:proofErr w:type="spellEnd"/>
      <w:r w:rsidRPr="002A1763">
        <w:rPr>
          <w:rFonts w:ascii="Traditional Arabic" w:hAnsi="Traditional Arabic" w:cs="Traditional Arabic"/>
          <w:sz w:val="36"/>
          <w:szCs w:val="36"/>
          <w:rtl/>
        </w:rPr>
        <w:t xml:space="preserve">) إلى أن </w:t>
      </w:r>
      <w:r w:rsidR="00EB5FD6">
        <w:rPr>
          <w:rFonts w:ascii="Traditional Arabic" w:hAnsi="Traditional Arabic" w:cs="Traditional Arabic" w:hint="cs"/>
          <w:sz w:val="36"/>
          <w:szCs w:val="36"/>
          <w:rtl/>
        </w:rPr>
        <w:t>42%</w:t>
      </w:r>
      <w:r w:rsidRPr="002A1763">
        <w:rPr>
          <w:rFonts w:ascii="Traditional Arabic" w:hAnsi="Traditional Arabic" w:cs="Traditional Arabic"/>
          <w:sz w:val="36"/>
          <w:szCs w:val="36"/>
          <w:rtl/>
        </w:rPr>
        <w:t xml:space="preserve"> من عينة دراسته مارست </w:t>
      </w:r>
      <w:r w:rsidR="006B7067">
        <w:rPr>
          <w:rFonts w:ascii="Traditional Arabic" w:hAnsi="Traditional Arabic" w:cs="Traditional Arabic"/>
          <w:sz w:val="36"/>
          <w:szCs w:val="36"/>
          <w:rtl/>
        </w:rPr>
        <w:t>الغش مرة على الأقل وبصور مختلفة</w:t>
      </w:r>
      <w:r w:rsidR="006B7067">
        <w:rPr>
          <w:rFonts w:ascii="Traditional Arabic" w:hAnsi="Traditional Arabic" w:cs="Traditional Arabic" w:hint="cs"/>
          <w:sz w:val="36"/>
          <w:szCs w:val="36"/>
          <w:rtl/>
        </w:rPr>
        <w:t>.</w:t>
      </w:r>
    </w:p>
    <w:p w14:paraId="186497A9" w14:textId="693D768D" w:rsidR="00902FAE" w:rsidRPr="002A1763" w:rsidRDefault="00902FAE" w:rsidP="003236DC">
      <w:pPr>
        <w:pStyle w:val="a3"/>
        <w:spacing w:line="276" w:lineRule="auto"/>
        <w:ind w:firstLine="651"/>
        <w:jc w:val="lowKashida"/>
        <w:rPr>
          <w:rFonts w:ascii="Traditional Arabic" w:hAnsi="Traditional Arabic" w:cs="Traditional Arabic"/>
          <w:sz w:val="36"/>
          <w:szCs w:val="36"/>
        </w:rPr>
      </w:pPr>
      <w:r w:rsidRPr="002A1763">
        <w:rPr>
          <w:rFonts w:ascii="Traditional Arabic" w:hAnsi="Traditional Arabic" w:cs="Traditional Arabic"/>
          <w:sz w:val="36"/>
          <w:szCs w:val="36"/>
          <w:rtl/>
        </w:rPr>
        <w:t>لقد بات تحديد مسببات هذه الظاهرة ضرورة ملحة من أجل أن تحتل الجامعة مكانتها المرموقة</w:t>
      </w:r>
      <w:r w:rsidR="003B19CC">
        <w:rPr>
          <w:rFonts w:ascii="Traditional Arabic" w:hAnsi="Traditional Arabic" w:cs="Traditional Arabic" w:hint="cs"/>
          <w:sz w:val="36"/>
          <w:szCs w:val="36"/>
          <w:rtl/>
        </w:rPr>
        <w:t>،</w:t>
      </w:r>
      <w:r w:rsidRPr="002A1763">
        <w:rPr>
          <w:rFonts w:ascii="Traditional Arabic" w:hAnsi="Traditional Arabic" w:cs="Traditional Arabic"/>
          <w:sz w:val="36"/>
          <w:szCs w:val="36"/>
          <w:rtl/>
        </w:rPr>
        <w:t xml:space="preserve"> وتحقق أهدافها المرسومة لبناء المواطن </w:t>
      </w:r>
      <w:r w:rsidR="00D75DD2">
        <w:rPr>
          <w:rFonts w:ascii="Traditional Arabic" w:hAnsi="Traditional Arabic" w:cs="Traditional Arabic"/>
          <w:sz w:val="36"/>
          <w:szCs w:val="36"/>
          <w:rtl/>
        </w:rPr>
        <w:t>المتكامل لتحقيق التنمية الشاملة</w:t>
      </w:r>
      <w:r w:rsidR="006B7067">
        <w:rPr>
          <w:rFonts w:ascii="Traditional Arabic" w:hAnsi="Traditional Arabic" w:cs="Traditional Arabic" w:hint="cs"/>
          <w:sz w:val="36"/>
          <w:szCs w:val="36"/>
          <w:rtl/>
        </w:rPr>
        <w:t>.</w:t>
      </w:r>
    </w:p>
    <w:p w14:paraId="661AF7F9" w14:textId="6658479B" w:rsidR="00C069CC" w:rsidRPr="002A1763" w:rsidRDefault="00902FAE" w:rsidP="003236DC">
      <w:pPr>
        <w:pStyle w:val="a3"/>
        <w:spacing w:line="276" w:lineRule="auto"/>
        <w:ind w:firstLine="651"/>
        <w:jc w:val="lowKashida"/>
        <w:rPr>
          <w:rFonts w:ascii="Traditional Arabic" w:hAnsi="Traditional Arabic" w:cs="Traditional Arabic"/>
          <w:sz w:val="36"/>
          <w:szCs w:val="36"/>
          <w:rtl/>
        </w:rPr>
      </w:pPr>
      <w:r w:rsidRPr="002A1763">
        <w:rPr>
          <w:rFonts w:ascii="Traditional Arabic" w:hAnsi="Traditional Arabic" w:cs="Traditional Arabic"/>
          <w:sz w:val="36"/>
          <w:szCs w:val="36"/>
          <w:rtl/>
        </w:rPr>
        <w:t>وعليه يمكن صياغة مشكلة الدراسة في السؤ</w:t>
      </w:r>
      <w:r w:rsidR="00D75DD2">
        <w:rPr>
          <w:rFonts w:ascii="Traditional Arabic" w:hAnsi="Traditional Arabic" w:cs="Traditional Arabic"/>
          <w:sz w:val="36"/>
          <w:szCs w:val="36"/>
          <w:rtl/>
        </w:rPr>
        <w:t>ال التالي</w:t>
      </w:r>
      <w:r w:rsidRPr="002A1763">
        <w:rPr>
          <w:rFonts w:ascii="Traditional Arabic" w:hAnsi="Traditional Arabic" w:cs="Traditional Arabic"/>
          <w:sz w:val="36"/>
          <w:szCs w:val="36"/>
          <w:rtl/>
        </w:rPr>
        <w:t xml:space="preserve">: ما العوامل المؤدية إلى قيام الطلاب بالغش في الاختبارات من وجهة نظر طلاب كلية التربية، كلية الشريعة، كلية إعداد المعلمين في محافظة الأحساء بالمملكة العربية </w:t>
      </w:r>
      <w:proofErr w:type="gramStart"/>
      <w:r w:rsidRPr="002A1763">
        <w:rPr>
          <w:rFonts w:ascii="Traditional Arabic" w:hAnsi="Traditional Arabic" w:cs="Traditional Arabic"/>
          <w:sz w:val="36"/>
          <w:szCs w:val="36"/>
          <w:rtl/>
        </w:rPr>
        <w:t>السعودية ؟</w:t>
      </w:r>
      <w:proofErr w:type="gramEnd"/>
    </w:p>
    <w:p w14:paraId="33A7F389" w14:textId="77777777" w:rsidR="00902FAE" w:rsidRPr="002A1763" w:rsidRDefault="00902FAE" w:rsidP="003236DC">
      <w:pPr>
        <w:pStyle w:val="a3"/>
        <w:spacing w:line="276" w:lineRule="auto"/>
        <w:jc w:val="lowKashida"/>
        <w:rPr>
          <w:rFonts w:ascii="Traditional Arabic" w:hAnsi="Traditional Arabic" w:cs="Traditional Arabic"/>
          <w:b/>
          <w:bCs/>
          <w:sz w:val="36"/>
          <w:szCs w:val="36"/>
        </w:rPr>
      </w:pPr>
      <w:r w:rsidRPr="002A1763">
        <w:rPr>
          <w:rFonts w:ascii="Traditional Arabic" w:hAnsi="Traditional Arabic" w:cs="Traditional Arabic"/>
          <w:b/>
          <w:bCs/>
          <w:sz w:val="36"/>
          <w:szCs w:val="36"/>
          <w:rtl/>
        </w:rPr>
        <w:t>أهداف الدراسة وأهميتها:</w:t>
      </w:r>
    </w:p>
    <w:p w14:paraId="4D368DB5" w14:textId="58A60400" w:rsidR="00902FAE" w:rsidRPr="002A1763" w:rsidRDefault="00902FAE" w:rsidP="003236DC">
      <w:pPr>
        <w:pStyle w:val="a3"/>
        <w:spacing w:line="276" w:lineRule="auto"/>
        <w:ind w:firstLine="509"/>
        <w:jc w:val="lowKashida"/>
        <w:rPr>
          <w:rFonts w:ascii="Traditional Arabic" w:hAnsi="Traditional Arabic" w:cs="Traditional Arabic"/>
          <w:sz w:val="36"/>
          <w:szCs w:val="36"/>
        </w:rPr>
      </w:pPr>
      <w:r w:rsidRPr="002A1763">
        <w:rPr>
          <w:rFonts w:ascii="Traditional Arabic" w:hAnsi="Traditional Arabic" w:cs="Traditional Arabic"/>
          <w:sz w:val="36"/>
          <w:szCs w:val="36"/>
          <w:rtl/>
        </w:rPr>
        <w:t>تهدف الدراسة إلى التعرف على العوامل المؤدية إلى قيام الطلاب بالغش في الاختبارات في المرحلة الجامعية من وجهة نظر طلاب كل من: كلية الشريعة والدراسات الإسلامية</w:t>
      </w:r>
      <w:r w:rsidR="00A20F2E">
        <w:rPr>
          <w:rFonts w:ascii="Traditional Arabic" w:hAnsi="Traditional Arabic" w:cs="Traditional Arabic" w:hint="cs"/>
          <w:sz w:val="36"/>
          <w:szCs w:val="36"/>
          <w:rtl/>
        </w:rPr>
        <w:t>،</w:t>
      </w:r>
      <w:r w:rsidRPr="002A1763">
        <w:rPr>
          <w:rFonts w:ascii="Traditional Arabic" w:hAnsi="Traditional Arabic" w:cs="Traditional Arabic"/>
          <w:sz w:val="36"/>
          <w:szCs w:val="36"/>
          <w:rtl/>
        </w:rPr>
        <w:t xml:space="preserve"> بجامعة الإمام محمد بن سعود الإسلامية</w:t>
      </w:r>
      <w:r w:rsidR="005179F3">
        <w:rPr>
          <w:rFonts w:ascii="Traditional Arabic" w:hAnsi="Traditional Arabic" w:cs="Traditional Arabic" w:hint="cs"/>
          <w:sz w:val="36"/>
          <w:szCs w:val="36"/>
          <w:rtl/>
        </w:rPr>
        <w:t>-</w:t>
      </w:r>
      <w:r w:rsidRPr="002A1763">
        <w:rPr>
          <w:rFonts w:ascii="Traditional Arabic" w:hAnsi="Traditional Arabic" w:cs="Traditional Arabic"/>
          <w:sz w:val="36"/>
          <w:szCs w:val="36"/>
          <w:rtl/>
        </w:rPr>
        <w:t xml:space="preserve"> فرع الأحساء</w:t>
      </w:r>
      <w:r w:rsidR="005179F3">
        <w:rPr>
          <w:rFonts w:ascii="Traditional Arabic" w:hAnsi="Traditional Arabic" w:cs="Traditional Arabic" w:hint="cs"/>
          <w:sz w:val="36"/>
          <w:szCs w:val="36"/>
          <w:rtl/>
        </w:rPr>
        <w:t>-،</w:t>
      </w:r>
      <w:r w:rsidRPr="002A1763">
        <w:rPr>
          <w:rFonts w:ascii="Traditional Arabic" w:hAnsi="Traditional Arabic" w:cs="Traditional Arabic"/>
          <w:sz w:val="36"/>
          <w:szCs w:val="36"/>
          <w:rtl/>
        </w:rPr>
        <w:t xml:space="preserve"> وكلية التربية بجامعة الملك فيصل</w:t>
      </w:r>
      <w:r w:rsidR="00A20F2E">
        <w:rPr>
          <w:rFonts w:ascii="Traditional Arabic" w:hAnsi="Traditional Arabic" w:cs="Traditional Arabic" w:hint="cs"/>
          <w:sz w:val="36"/>
          <w:szCs w:val="36"/>
          <w:rtl/>
        </w:rPr>
        <w:t>،</w:t>
      </w:r>
      <w:r w:rsidR="00A20F2E">
        <w:rPr>
          <w:rFonts w:ascii="Traditional Arabic" w:hAnsi="Traditional Arabic" w:cs="Traditional Arabic"/>
          <w:sz w:val="36"/>
          <w:szCs w:val="36"/>
          <w:rtl/>
        </w:rPr>
        <w:t xml:space="preserve"> </w:t>
      </w:r>
      <w:r w:rsidR="00A20F2E">
        <w:rPr>
          <w:rFonts w:ascii="Traditional Arabic" w:hAnsi="Traditional Arabic" w:cs="Traditional Arabic"/>
          <w:sz w:val="36"/>
          <w:szCs w:val="36"/>
          <w:rtl/>
        </w:rPr>
        <w:lastRenderedPageBreak/>
        <w:t>و</w:t>
      </w:r>
      <w:r w:rsidRPr="002A1763">
        <w:rPr>
          <w:rFonts w:ascii="Traditional Arabic" w:hAnsi="Traditional Arabic" w:cs="Traditional Arabic"/>
          <w:sz w:val="36"/>
          <w:szCs w:val="36"/>
          <w:rtl/>
        </w:rPr>
        <w:t>كلية إعداد المع</w:t>
      </w:r>
      <w:r w:rsidR="005179F3">
        <w:rPr>
          <w:rFonts w:ascii="Traditional Arabic" w:hAnsi="Traditional Arabic" w:cs="Traditional Arabic" w:hint="cs"/>
          <w:sz w:val="36"/>
          <w:szCs w:val="36"/>
          <w:rtl/>
        </w:rPr>
        <w:t>لمين</w:t>
      </w:r>
      <w:r w:rsidRPr="002A1763">
        <w:rPr>
          <w:rFonts w:ascii="Traditional Arabic" w:hAnsi="Traditional Arabic" w:cs="Traditional Arabic"/>
          <w:sz w:val="36"/>
          <w:szCs w:val="36"/>
          <w:rtl/>
        </w:rPr>
        <w:t xml:space="preserve"> في محافظة الأحساء بالمملكة العربية السعودية، وإلى تقديم التوصيات المناسبة في ضوء النتائج التي تسفر عنها الدراسة رغبة في أن تسهم هذه التوصيات في معالجة هذه الظاهرة</w:t>
      </w:r>
      <w:r w:rsidR="00A20F2E">
        <w:rPr>
          <w:rFonts w:ascii="Traditional Arabic" w:hAnsi="Traditional Arabic" w:cs="Traditional Arabic" w:hint="cs"/>
          <w:sz w:val="36"/>
          <w:szCs w:val="36"/>
          <w:rtl/>
        </w:rPr>
        <w:t>؛</w:t>
      </w:r>
      <w:r w:rsidRPr="002A1763">
        <w:rPr>
          <w:rFonts w:ascii="Traditional Arabic" w:hAnsi="Traditional Arabic" w:cs="Traditional Arabic"/>
          <w:sz w:val="36"/>
          <w:szCs w:val="36"/>
          <w:rtl/>
        </w:rPr>
        <w:t xml:space="preserve"> لك</w:t>
      </w:r>
      <w:r w:rsidR="00A20F2E">
        <w:rPr>
          <w:rFonts w:ascii="Traditional Arabic" w:hAnsi="Traditional Arabic" w:cs="Traditional Arabic"/>
          <w:sz w:val="36"/>
          <w:szCs w:val="36"/>
          <w:rtl/>
        </w:rPr>
        <w:t>ي تحقق المؤسسة الجامعية أهدافها</w:t>
      </w:r>
      <w:r w:rsidR="006B7067">
        <w:rPr>
          <w:rFonts w:ascii="Traditional Arabic" w:hAnsi="Traditional Arabic" w:cs="Traditional Arabic" w:hint="cs"/>
          <w:sz w:val="36"/>
          <w:szCs w:val="36"/>
          <w:rtl/>
        </w:rPr>
        <w:t>.</w:t>
      </w:r>
    </w:p>
    <w:p w14:paraId="40E748C6" w14:textId="314DD778" w:rsidR="00902FAE" w:rsidRPr="002A1763" w:rsidRDefault="00902FAE" w:rsidP="003236DC">
      <w:pPr>
        <w:pStyle w:val="a3"/>
        <w:spacing w:line="276" w:lineRule="auto"/>
        <w:ind w:firstLine="509"/>
        <w:jc w:val="lowKashida"/>
        <w:rPr>
          <w:rFonts w:ascii="Traditional Arabic" w:hAnsi="Traditional Arabic" w:cs="Traditional Arabic"/>
          <w:sz w:val="36"/>
          <w:szCs w:val="36"/>
        </w:rPr>
      </w:pPr>
      <w:r w:rsidRPr="002A1763">
        <w:rPr>
          <w:rFonts w:ascii="Traditional Arabic" w:hAnsi="Traditional Arabic" w:cs="Traditional Arabic"/>
          <w:sz w:val="36"/>
          <w:szCs w:val="36"/>
          <w:rtl/>
        </w:rPr>
        <w:t>وتبرز أهمية هذه الدراسة من خلال صلتها بدور الجامعات</w:t>
      </w:r>
      <w:r w:rsidR="00A20F2E">
        <w:rPr>
          <w:rFonts w:ascii="Traditional Arabic" w:hAnsi="Traditional Arabic" w:cs="Traditional Arabic" w:hint="cs"/>
          <w:sz w:val="36"/>
          <w:szCs w:val="36"/>
          <w:rtl/>
        </w:rPr>
        <w:t xml:space="preserve"> </w:t>
      </w:r>
      <w:r w:rsidRPr="002A1763">
        <w:rPr>
          <w:rFonts w:ascii="Traditional Arabic" w:hAnsi="Traditional Arabic" w:cs="Traditional Arabic"/>
          <w:sz w:val="36"/>
          <w:szCs w:val="36"/>
          <w:rtl/>
        </w:rPr>
        <w:t>في تربية الطالب تربية متكاملة</w:t>
      </w:r>
      <w:r w:rsidR="007C70FF">
        <w:rPr>
          <w:rFonts w:ascii="Traditional Arabic" w:hAnsi="Traditional Arabic" w:cs="Traditional Arabic" w:hint="cs"/>
          <w:sz w:val="36"/>
          <w:szCs w:val="36"/>
          <w:rtl/>
        </w:rPr>
        <w:t>:</w:t>
      </w:r>
      <w:r w:rsidR="007C70FF">
        <w:rPr>
          <w:rFonts w:ascii="Traditional Arabic" w:hAnsi="Traditional Arabic" w:cs="Traditional Arabic"/>
          <w:sz w:val="36"/>
          <w:szCs w:val="36"/>
          <w:rtl/>
        </w:rPr>
        <w:t xml:space="preserve"> جسمي</w:t>
      </w:r>
      <w:r w:rsidR="007C70FF">
        <w:rPr>
          <w:rFonts w:ascii="Traditional Arabic" w:hAnsi="Traditional Arabic" w:cs="Traditional Arabic" w:hint="cs"/>
          <w:sz w:val="36"/>
          <w:szCs w:val="36"/>
          <w:rtl/>
        </w:rPr>
        <w:t>ًّا،</w:t>
      </w:r>
      <w:r w:rsidR="007C70FF">
        <w:rPr>
          <w:rFonts w:ascii="Traditional Arabic" w:hAnsi="Traditional Arabic" w:cs="Traditional Arabic"/>
          <w:sz w:val="36"/>
          <w:szCs w:val="36"/>
          <w:rtl/>
        </w:rPr>
        <w:t xml:space="preserve"> ونفسي</w:t>
      </w:r>
      <w:r w:rsidR="007C70FF">
        <w:rPr>
          <w:rFonts w:ascii="Traditional Arabic" w:hAnsi="Traditional Arabic" w:cs="Traditional Arabic" w:hint="cs"/>
          <w:sz w:val="36"/>
          <w:szCs w:val="36"/>
          <w:rtl/>
        </w:rPr>
        <w:t>ًّا،</w:t>
      </w:r>
      <w:r w:rsidR="007C70FF">
        <w:rPr>
          <w:rFonts w:ascii="Traditional Arabic" w:hAnsi="Traditional Arabic" w:cs="Traditional Arabic"/>
          <w:sz w:val="36"/>
          <w:szCs w:val="36"/>
          <w:rtl/>
        </w:rPr>
        <w:t xml:space="preserve"> وعقلي</w:t>
      </w:r>
      <w:r w:rsidR="007C70FF">
        <w:rPr>
          <w:rFonts w:ascii="Traditional Arabic" w:hAnsi="Traditional Arabic" w:cs="Traditional Arabic" w:hint="cs"/>
          <w:sz w:val="36"/>
          <w:szCs w:val="36"/>
          <w:rtl/>
        </w:rPr>
        <w:t>ًّا،</w:t>
      </w:r>
      <w:r w:rsidRPr="002A1763">
        <w:rPr>
          <w:rFonts w:ascii="Traditional Arabic" w:hAnsi="Traditional Arabic" w:cs="Traditional Arabic"/>
          <w:sz w:val="36"/>
          <w:szCs w:val="36"/>
          <w:rtl/>
        </w:rPr>
        <w:t xml:space="preserve"> وسلوكي</w:t>
      </w:r>
      <w:r w:rsidR="007C70FF">
        <w:rPr>
          <w:rFonts w:ascii="Traditional Arabic" w:hAnsi="Traditional Arabic" w:cs="Traditional Arabic" w:hint="cs"/>
          <w:sz w:val="36"/>
          <w:szCs w:val="36"/>
          <w:rtl/>
        </w:rPr>
        <w:t>ًّ</w:t>
      </w:r>
      <w:r w:rsidRPr="002A1763">
        <w:rPr>
          <w:rFonts w:ascii="Traditional Arabic" w:hAnsi="Traditional Arabic" w:cs="Traditional Arabic"/>
          <w:sz w:val="36"/>
          <w:szCs w:val="36"/>
          <w:rtl/>
        </w:rPr>
        <w:t>ا بخاصة أن تأدية هذا الدور بالصورة الفاعلة لا يتأتى إلا بمعرفة الدافع</w:t>
      </w:r>
      <w:r w:rsidR="00EF5C32">
        <w:rPr>
          <w:rFonts w:ascii="Traditional Arabic" w:hAnsi="Traditional Arabic" w:cs="Traditional Arabic" w:hint="cs"/>
          <w:sz w:val="36"/>
          <w:szCs w:val="36"/>
          <w:rtl/>
        </w:rPr>
        <w:t>،</w:t>
      </w:r>
      <w:r w:rsidRPr="002A1763">
        <w:rPr>
          <w:rFonts w:ascii="Traditional Arabic" w:hAnsi="Traditional Arabic" w:cs="Traditional Arabic"/>
          <w:sz w:val="36"/>
          <w:szCs w:val="36"/>
          <w:rtl/>
        </w:rPr>
        <w:t xml:space="preserve"> وإجراء </w:t>
      </w:r>
      <w:proofErr w:type="gramStart"/>
      <w:r w:rsidRPr="002A1763">
        <w:rPr>
          <w:rFonts w:ascii="Traditional Arabic" w:hAnsi="Traditional Arabic" w:cs="Traditional Arabic"/>
          <w:sz w:val="36"/>
          <w:szCs w:val="36"/>
          <w:rtl/>
        </w:rPr>
        <w:t>التحسين</w:t>
      </w:r>
      <w:r w:rsidR="002073F9">
        <w:rPr>
          <w:rFonts w:ascii="Traditional Arabic" w:hAnsi="Traditional Arabic" w:cs="Traditional Arabic"/>
          <w:sz w:val="36"/>
          <w:szCs w:val="36"/>
          <w:rtl/>
        </w:rPr>
        <w:t>,</w:t>
      </w:r>
      <w:proofErr w:type="gramEnd"/>
      <w:r w:rsidRPr="002A1763">
        <w:rPr>
          <w:rFonts w:ascii="Traditional Arabic" w:hAnsi="Traditional Arabic" w:cs="Traditional Arabic"/>
          <w:sz w:val="36"/>
          <w:szCs w:val="36"/>
          <w:rtl/>
        </w:rPr>
        <w:t xml:space="preserve"> كما تنبثق أهميتها من قلة الدراسات التي تناولت هذه الظاهرة، وفي </w:t>
      </w:r>
      <w:proofErr w:type="spellStart"/>
      <w:r w:rsidRPr="002A1763">
        <w:rPr>
          <w:rFonts w:ascii="Traditional Arabic" w:hAnsi="Traditional Arabic" w:cs="Traditional Arabic"/>
          <w:sz w:val="36"/>
          <w:szCs w:val="36"/>
          <w:rtl/>
        </w:rPr>
        <w:t>کو</w:t>
      </w:r>
      <w:r w:rsidR="005179F3">
        <w:rPr>
          <w:rFonts w:ascii="Traditional Arabic" w:hAnsi="Traditional Arabic" w:cs="Traditional Arabic" w:hint="cs"/>
          <w:sz w:val="36"/>
          <w:szCs w:val="36"/>
          <w:rtl/>
        </w:rPr>
        <w:t>ن</w:t>
      </w:r>
      <w:r w:rsidRPr="002A1763">
        <w:rPr>
          <w:rFonts w:ascii="Traditional Arabic" w:hAnsi="Traditional Arabic" w:cs="Traditional Arabic"/>
          <w:sz w:val="36"/>
          <w:szCs w:val="36"/>
          <w:rtl/>
        </w:rPr>
        <w:t>ها</w:t>
      </w:r>
      <w:proofErr w:type="spellEnd"/>
      <w:r w:rsidRPr="002A1763">
        <w:rPr>
          <w:rFonts w:ascii="Traditional Arabic" w:hAnsi="Traditional Arabic" w:cs="Traditional Arabic"/>
          <w:sz w:val="36"/>
          <w:szCs w:val="36"/>
          <w:rtl/>
        </w:rPr>
        <w:t xml:space="preserve"> تناولت ثلاث مؤسسات تعليمية جامعية في المجتمع السعودي، ومن </w:t>
      </w:r>
      <w:r w:rsidRPr="006B7067">
        <w:rPr>
          <w:rFonts w:ascii="Traditional Arabic" w:hAnsi="Traditional Arabic" w:cs="Traditional Arabic"/>
          <w:sz w:val="36"/>
          <w:szCs w:val="36"/>
          <w:rtl/>
        </w:rPr>
        <w:t>إثارة</w:t>
      </w:r>
      <w:r w:rsidRPr="002A1763">
        <w:rPr>
          <w:rFonts w:ascii="Traditional Arabic" w:hAnsi="Traditional Arabic" w:cs="Traditional Arabic"/>
          <w:sz w:val="36"/>
          <w:szCs w:val="36"/>
          <w:rtl/>
        </w:rPr>
        <w:t xml:space="preserve"> اهتمام المسؤولين في التعليم الجامعي بتطوير الأساليب المختلفة للحد من هذه الظاهرة،</w:t>
      </w:r>
      <w:r w:rsidR="00EF5C32">
        <w:rPr>
          <w:rFonts w:ascii="Traditional Arabic" w:hAnsi="Traditional Arabic" w:cs="Traditional Arabic"/>
          <w:sz w:val="36"/>
          <w:szCs w:val="36"/>
          <w:rtl/>
        </w:rPr>
        <w:t xml:space="preserve"> وتحسين مكانة الجامعة التعليمية</w:t>
      </w:r>
      <w:r w:rsidR="006B7067">
        <w:rPr>
          <w:rFonts w:ascii="Traditional Arabic" w:hAnsi="Traditional Arabic" w:cs="Traditional Arabic" w:hint="cs"/>
          <w:sz w:val="36"/>
          <w:szCs w:val="36"/>
          <w:rtl/>
        </w:rPr>
        <w:t>.</w:t>
      </w:r>
    </w:p>
    <w:p w14:paraId="03DF9C9D" w14:textId="77777777" w:rsidR="00902FAE" w:rsidRPr="002A1763" w:rsidRDefault="00CF3557" w:rsidP="003236DC">
      <w:pPr>
        <w:pStyle w:val="a3"/>
        <w:spacing w:line="276" w:lineRule="auto"/>
        <w:jc w:val="lowKashida"/>
        <w:rPr>
          <w:rFonts w:ascii="Traditional Arabic" w:hAnsi="Traditional Arabic" w:cs="Traditional Arabic"/>
          <w:b/>
          <w:bCs/>
          <w:sz w:val="36"/>
          <w:szCs w:val="36"/>
        </w:rPr>
      </w:pPr>
      <w:r>
        <w:rPr>
          <w:rFonts w:ascii="Traditional Arabic" w:hAnsi="Traditional Arabic" w:cs="Traditional Arabic"/>
          <w:b/>
          <w:bCs/>
          <w:sz w:val="36"/>
          <w:szCs w:val="36"/>
          <w:rtl/>
        </w:rPr>
        <w:t>منهج الدراسة</w:t>
      </w:r>
      <w:r w:rsidR="00902FAE" w:rsidRPr="002A1763">
        <w:rPr>
          <w:rFonts w:ascii="Traditional Arabic" w:hAnsi="Traditional Arabic" w:cs="Traditional Arabic"/>
          <w:b/>
          <w:bCs/>
          <w:sz w:val="36"/>
          <w:szCs w:val="36"/>
          <w:rtl/>
        </w:rPr>
        <w:t>:</w:t>
      </w:r>
    </w:p>
    <w:p w14:paraId="3487EDDB" w14:textId="124FDD7B" w:rsidR="00C069CC" w:rsidRPr="002A1763" w:rsidRDefault="00902FAE" w:rsidP="003236DC">
      <w:pPr>
        <w:pStyle w:val="a3"/>
        <w:spacing w:line="276" w:lineRule="auto"/>
        <w:jc w:val="lowKashida"/>
        <w:rPr>
          <w:rFonts w:ascii="Traditional Arabic" w:hAnsi="Traditional Arabic" w:cs="Traditional Arabic"/>
          <w:sz w:val="36"/>
          <w:szCs w:val="36"/>
          <w:rtl/>
        </w:rPr>
      </w:pPr>
      <w:r w:rsidRPr="002A1763">
        <w:rPr>
          <w:rFonts w:ascii="Traditional Arabic" w:hAnsi="Traditional Arabic" w:cs="Traditional Arabic"/>
          <w:sz w:val="36"/>
          <w:szCs w:val="36"/>
          <w:rtl/>
        </w:rPr>
        <w:t>استخدم الباحثان المنهج الوصفي في تحليل وتفسير نتائج الدراسة</w:t>
      </w:r>
      <w:r w:rsidR="006B7067">
        <w:rPr>
          <w:rFonts w:ascii="Traditional Arabic" w:hAnsi="Traditional Arabic" w:cs="Traditional Arabic" w:hint="cs"/>
          <w:sz w:val="36"/>
          <w:szCs w:val="36"/>
          <w:rtl/>
        </w:rPr>
        <w:t>.</w:t>
      </w:r>
    </w:p>
    <w:p w14:paraId="5DBCB496" w14:textId="77777777" w:rsidR="00902FAE" w:rsidRPr="002A1763" w:rsidRDefault="00CF3557" w:rsidP="003236DC">
      <w:pPr>
        <w:pStyle w:val="a3"/>
        <w:spacing w:line="276" w:lineRule="auto"/>
        <w:jc w:val="lowKashida"/>
        <w:rPr>
          <w:rFonts w:ascii="Traditional Arabic" w:hAnsi="Traditional Arabic" w:cs="Traditional Arabic"/>
          <w:b/>
          <w:bCs/>
          <w:sz w:val="36"/>
          <w:szCs w:val="36"/>
        </w:rPr>
      </w:pPr>
      <w:r>
        <w:rPr>
          <w:rFonts w:ascii="Traditional Arabic" w:hAnsi="Traditional Arabic" w:cs="Traditional Arabic"/>
          <w:b/>
          <w:bCs/>
          <w:sz w:val="36"/>
          <w:szCs w:val="36"/>
          <w:rtl/>
        </w:rPr>
        <w:t>أسئلة الدراسة</w:t>
      </w:r>
      <w:r w:rsidR="00902FAE" w:rsidRPr="002A1763">
        <w:rPr>
          <w:rFonts w:ascii="Traditional Arabic" w:hAnsi="Traditional Arabic" w:cs="Traditional Arabic"/>
          <w:b/>
          <w:bCs/>
          <w:sz w:val="36"/>
          <w:szCs w:val="36"/>
          <w:rtl/>
        </w:rPr>
        <w:t>:</w:t>
      </w:r>
    </w:p>
    <w:p w14:paraId="2B68CA04" w14:textId="77777777" w:rsidR="00C069CC" w:rsidRPr="002A1763" w:rsidRDefault="00902FAE" w:rsidP="003236DC">
      <w:pPr>
        <w:pStyle w:val="a3"/>
        <w:spacing w:line="276" w:lineRule="auto"/>
        <w:jc w:val="lowKashida"/>
        <w:rPr>
          <w:rFonts w:ascii="Traditional Arabic" w:hAnsi="Traditional Arabic" w:cs="Traditional Arabic"/>
          <w:sz w:val="36"/>
          <w:szCs w:val="36"/>
          <w:rtl/>
        </w:rPr>
      </w:pPr>
      <w:r w:rsidRPr="002A1763">
        <w:rPr>
          <w:rFonts w:ascii="Traditional Arabic" w:hAnsi="Traditional Arabic" w:cs="Traditional Arabic"/>
          <w:sz w:val="36"/>
          <w:szCs w:val="36"/>
          <w:rtl/>
        </w:rPr>
        <w:t>تحاول الد</w:t>
      </w:r>
      <w:r w:rsidR="000D7EAA">
        <w:rPr>
          <w:rFonts w:ascii="Traditional Arabic" w:hAnsi="Traditional Arabic" w:cs="Traditional Arabic"/>
          <w:sz w:val="36"/>
          <w:szCs w:val="36"/>
          <w:rtl/>
        </w:rPr>
        <w:t>راسة الإجابة عن الأسئلة التالية</w:t>
      </w:r>
      <w:r w:rsidRPr="002A1763">
        <w:rPr>
          <w:rFonts w:ascii="Traditional Arabic" w:hAnsi="Traditional Arabic" w:cs="Traditional Arabic"/>
          <w:sz w:val="36"/>
          <w:szCs w:val="36"/>
          <w:rtl/>
        </w:rPr>
        <w:t>:</w:t>
      </w:r>
    </w:p>
    <w:p w14:paraId="6E1AC807" w14:textId="58F68762" w:rsidR="00902FAE" w:rsidRPr="002A1763" w:rsidRDefault="00902FAE" w:rsidP="003236DC">
      <w:pPr>
        <w:pStyle w:val="a3"/>
        <w:spacing w:line="276" w:lineRule="auto"/>
        <w:ind w:left="509" w:hanging="509"/>
        <w:jc w:val="lowKashida"/>
        <w:rPr>
          <w:rFonts w:ascii="Traditional Arabic" w:hAnsi="Traditional Arabic" w:cs="Traditional Arabic"/>
          <w:sz w:val="36"/>
          <w:szCs w:val="36"/>
        </w:rPr>
      </w:pPr>
      <w:r w:rsidRPr="002A1763">
        <w:rPr>
          <w:rFonts w:ascii="Traditional Arabic" w:hAnsi="Traditional Arabic" w:cs="Traditional Arabic"/>
          <w:sz w:val="36"/>
          <w:szCs w:val="36"/>
          <w:rtl/>
        </w:rPr>
        <w:t>1- ما العوامل المؤدية إلى قيام الطلاب بالغش في الاختبارات في المرحلة الجامعية</w:t>
      </w:r>
      <w:r w:rsidR="00C069CC" w:rsidRPr="002A1763">
        <w:rPr>
          <w:rFonts w:ascii="Traditional Arabic" w:hAnsi="Traditional Arabic" w:cs="Traditional Arabic"/>
          <w:sz w:val="36"/>
          <w:szCs w:val="36"/>
          <w:rtl/>
        </w:rPr>
        <w:t xml:space="preserve"> </w:t>
      </w:r>
      <w:r w:rsidR="000D7EAA">
        <w:rPr>
          <w:rFonts w:ascii="Traditional Arabic" w:hAnsi="Traditional Arabic" w:cs="Traditional Arabic"/>
          <w:sz w:val="36"/>
          <w:szCs w:val="36"/>
          <w:rtl/>
        </w:rPr>
        <w:t>من وجهة نظر كل من طلاب</w:t>
      </w:r>
      <w:r w:rsidRPr="002A1763">
        <w:rPr>
          <w:rFonts w:ascii="Traditional Arabic" w:hAnsi="Traditional Arabic" w:cs="Traditional Arabic"/>
          <w:sz w:val="36"/>
          <w:szCs w:val="36"/>
          <w:rtl/>
        </w:rPr>
        <w:t>: كلية الشريعة والدراسات الإسلامية بجامعة</w:t>
      </w:r>
      <w:r w:rsidR="00C069CC" w:rsidRPr="002A1763">
        <w:rPr>
          <w:rFonts w:ascii="Traditional Arabic" w:hAnsi="Traditional Arabic" w:cs="Traditional Arabic"/>
          <w:sz w:val="36"/>
          <w:szCs w:val="36"/>
          <w:rtl/>
        </w:rPr>
        <w:t xml:space="preserve"> </w:t>
      </w:r>
      <w:r w:rsidRPr="002A1763">
        <w:rPr>
          <w:rFonts w:ascii="Traditional Arabic" w:hAnsi="Traditional Arabic" w:cs="Traditional Arabic"/>
          <w:sz w:val="36"/>
          <w:szCs w:val="36"/>
          <w:rtl/>
        </w:rPr>
        <w:t>الإمام محمد بن سعود الإسلامية</w:t>
      </w:r>
      <w:r w:rsidR="005179F3">
        <w:rPr>
          <w:rFonts w:ascii="Traditional Arabic" w:hAnsi="Traditional Arabic" w:cs="Traditional Arabic" w:hint="cs"/>
          <w:sz w:val="36"/>
          <w:szCs w:val="36"/>
          <w:rtl/>
        </w:rPr>
        <w:t>-</w:t>
      </w:r>
      <w:r w:rsidRPr="002A1763">
        <w:rPr>
          <w:rFonts w:ascii="Traditional Arabic" w:hAnsi="Traditional Arabic" w:cs="Traditional Arabic"/>
          <w:sz w:val="36"/>
          <w:szCs w:val="36"/>
          <w:rtl/>
        </w:rPr>
        <w:t xml:space="preserve"> فرع الأحساء، وكلية التربية بجامعة الملك فيصل</w:t>
      </w:r>
      <w:r w:rsidR="000D7EAA">
        <w:rPr>
          <w:rFonts w:ascii="Traditional Arabic" w:hAnsi="Traditional Arabic" w:cs="Traditional Arabic" w:hint="cs"/>
          <w:sz w:val="36"/>
          <w:szCs w:val="36"/>
          <w:rtl/>
        </w:rPr>
        <w:t>،</w:t>
      </w:r>
      <w:r w:rsidR="000D7EAA">
        <w:rPr>
          <w:rFonts w:ascii="Traditional Arabic" w:hAnsi="Traditional Arabic" w:cs="Traditional Arabic"/>
          <w:sz w:val="36"/>
          <w:szCs w:val="36"/>
          <w:rtl/>
        </w:rPr>
        <w:t xml:space="preserve"> و</w:t>
      </w:r>
      <w:r w:rsidRPr="002A1763">
        <w:rPr>
          <w:rFonts w:ascii="Traditional Arabic" w:hAnsi="Traditional Arabic" w:cs="Traditional Arabic"/>
          <w:sz w:val="36"/>
          <w:szCs w:val="36"/>
          <w:rtl/>
        </w:rPr>
        <w:t xml:space="preserve">كلية إعداد المعلمين في محافظة الأحساء بالمملكة العربية </w:t>
      </w:r>
      <w:proofErr w:type="gramStart"/>
      <w:r w:rsidRPr="002A1763">
        <w:rPr>
          <w:rFonts w:ascii="Traditional Arabic" w:hAnsi="Traditional Arabic" w:cs="Traditional Arabic"/>
          <w:sz w:val="36"/>
          <w:szCs w:val="36"/>
          <w:rtl/>
        </w:rPr>
        <w:t>السعودية ؟</w:t>
      </w:r>
      <w:proofErr w:type="gramEnd"/>
      <w:r w:rsidR="006B7067">
        <w:rPr>
          <w:rFonts w:ascii="Traditional Arabic" w:hAnsi="Traditional Arabic" w:cs="Traditional Arabic" w:hint="cs"/>
          <w:sz w:val="36"/>
          <w:szCs w:val="36"/>
          <w:rtl/>
        </w:rPr>
        <w:t>.</w:t>
      </w:r>
    </w:p>
    <w:p w14:paraId="1478A6D0" w14:textId="77777777" w:rsidR="00C069CC" w:rsidRPr="002A1763" w:rsidRDefault="00902FAE" w:rsidP="003236DC">
      <w:pPr>
        <w:pStyle w:val="a3"/>
        <w:spacing w:line="276" w:lineRule="auto"/>
        <w:jc w:val="lowKashida"/>
        <w:rPr>
          <w:rFonts w:ascii="Traditional Arabic" w:hAnsi="Traditional Arabic" w:cs="Traditional Arabic"/>
          <w:sz w:val="36"/>
          <w:szCs w:val="36"/>
          <w:rtl/>
        </w:rPr>
      </w:pPr>
      <w:r w:rsidRPr="002A1763">
        <w:rPr>
          <w:rFonts w:ascii="Traditional Arabic" w:hAnsi="Traditional Arabic" w:cs="Traditional Arabic"/>
          <w:sz w:val="36"/>
          <w:szCs w:val="36"/>
          <w:rtl/>
        </w:rPr>
        <w:t>ومن هذا السؤال الرئيسي ت</w:t>
      </w:r>
      <w:r w:rsidR="000D7EAA">
        <w:rPr>
          <w:rFonts w:ascii="Traditional Arabic" w:hAnsi="Traditional Arabic" w:cs="Traditional Arabic"/>
          <w:sz w:val="36"/>
          <w:szCs w:val="36"/>
          <w:rtl/>
        </w:rPr>
        <w:t xml:space="preserve">نبثق الأسئلة الفرعية التالية: </w:t>
      </w:r>
    </w:p>
    <w:p w14:paraId="73A42D2F" w14:textId="1DCF4ED0" w:rsidR="00C069CC" w:rsidRPr="002A1763" w:rsidRDefault="00902FAE" w:rsidP="003236DC">
      <w:pPr>
        <w:pStyle w:val="a3"/>
        <w:spacing w:line="276" w:lineRule="auto"/>
        <w:ind w:left="651" w:hanging="651"/>
        <w:jc w:val="lowKashida"/>
        <w:rPr>
          <w:rFonts w:ascii="Traditional Arabic" w:hAnsi="Traditional Arabic" w:cs="Traditional Arabic"/>
          <w:sz w:val="36"/>
          <w:szCs w:val="36"/>
          <w:rtl/>
        </w:rPr>
      </w:pPr>
      <w:r w:rsidRPr="002A1763">
        <w:rPr>
          <w:rFonts w:ascii="Traditional Arabic" w:hAnsi="Traditional Arabic" w:cs="Traditional Arabic"/>
          <w:sz w:val="36"/>
          <w:szCs w:val="36"/>
          <w:rtl/>
          <w:lang w:bidi="fa-IR"/>
        </w:rPr>
        <w:t xml:space="preserve">۲- </w:t>
      </w:r>
      <w:r w:rsidRPr="002A1763">
        <w:rPr>
          <w:rFonts w:ascii="Traditional Arabic" w:hAnsi="Traditional Arabic" w:cs="Traditional Arabic"/>
          <w:sz w:val="36"/>
          <w:szCs w:val="36"/>
          <w:rtl/>
        </w:rPr>
        <w:t xml:space="preserve">هل توجد فروق بين تصورات الطلاب تجاه العوامل المؤدية للغش </w:t>
      </w:r>
      <w:r w:rsidR="008F113B">
        <w:rPr>
          <w:rFonts w:ascii="Traditional Arabic" w:hAnsi="Traditional Arabic" w:cs="Traditional Arabic"/>
          <w:sz w:val="36"/>
          <w:szCs w:val="36"/>
          <w:rtl/>
        </w:rPr>
        <w:t>تعزى</w:t>
      </w:r>
      <w:r w:rsidRPr="002A1763">
        <w:rPr>
          <w:rFonts w:ascii="Traditional Arabic" w:hAnsi="Traditional Arabic" w:cs="Traditional Arabic"/>
          <w:sz w:val="36"/>
          <w:szCs w:val="36"/>
          <w:rtl/>
        </w:rPr>
        <w:t xml:space="preserve"> لمتغير</w:t>
      </w:r>
      <w:r w:rsidR="00C069CC" w:rsidRPr="002A1763">
        <w:rPr>
          <w:rFonts w:ascii="Traditional Arabic" w:hAnsi="Traditional Arabic" w:cs="Traditional Arabic"/>
          <w:sz w:val="36"/>
          <w:szCs w:val="36"/>
          <w:rtl/>
        </w:rPr>
        <w:t xml:space="preserve"> </w:t>
      </w:r>
      <w:r w:rsidR="00221661">
        <w:rPr>
          <w:rFonts w:ascii="Traditional Arabic" w:hAnsi="Traditional Arabic" w:cs="Traditional Arabic"/>
          <w:sz w:val="36"/>
          <w:szCs w:val="36"/>
          <w:rtl/>
        </w:rPr>
        <w:t>التخصص الأكاديمي</w:t>
      </w:r>
      <w:r w:rsidRPr="002A1763">
        <w:rPr>
          <w:rFonts w:ascii="Traditional Arabic" w:hAnsi="Traditional Arabic" w:cs="Traditional Arabic"/>
          <w:sz w:val="36"/>
          <w:szCs w:val="36"/>
          <w:rtl/>
        </w:rPr>
        <w:t>؟</w:t>
      </w:r>
      <w:r w:rsidR="006B7067">
        <w:rPr>
          <w:rFonts w:ascii="Traditional Arabic" w:hAnsi="Traditional Arabic" w:cs="Traditional Arabic" w:hint="cs"/>
          <w:sz w:val="36"/>
          <w:szCs w:val="36"/>
          <w:rtl/>
        </w:rPr>
        <w:t>.</w:t>
      </w:r>
    </w:p>
    <w:p w14:paraId="7C666A0B" w14:textId="258EF9FE" w:rsidR="00C069CC" w:rsidRPr="002A1763" w:rsidRDefault="00902FAE" w:rsidP="003236DC">
      <w:pPr>
        <w:pStyle w:val="a3"/>
        <w:spacing w:line="276" w:lineRule="auto"/>
        <w:ind w:left="651" w:hanging="651"/>
        <w:jc w:val="lowKashida"/>
        <w:rPr>
          <w:rFonts w:ascii="Traditional Arabic" w:hAnsi="Traditional Arabic" w:cs="Traditional Arabic"/>
          <w:sz w:val="36"/>
          <w:szCs w:val="36"/>
          <w:rtl/>
        </w:rPr>
      </w:pPr>
      <w:r w:rsidRPr="002A1763">
        <w:rPr>
          <w:rFonts w:ascii="Traditional Arabic" w:hAnsi="Traditional Arabic" w:cs="Traditional Arabic"/>
          <w:sz w:val="36"/>
          <w:szCs w:val="36"/>
          <w:rtl/>
        </w:rPr>
        <w:t xml:space="preserve">٣- هل توجد فروق بين تصورات الطلاب تجاه العوامل المؤدية للغش </w:t>
      </w:r>
      <w:r w:rsidR="008F113B">
        <w:rPr>
          <w:rFonts w:ascii="Traditional Arabic" w:hAnsi="Traditional Arabic" w:cs="Traditional Arabic"/>
          <w:sz w:val="36"/>
          <w:szCs w:val="36"/>
          <w:rtl/>
        </w:rPr>
        <w:t>تعزى</w:t>
      </w:r>
      <w:r w:rsidRPr="002A1763">
        <w:rPr>
          <w:rFonts w:ascii="Traditional Arabic" w:hAnsi="Traditional Arabic" w:cs="Traditional Arabic"/>
          <w:sz w:val="36"/>
          <w:szCs w:val="36"/>
          <w:rtl/>
        </w:rPr>
        <w:t xml:space="preserve"> لمتغير</w:t>
      </w:r>
      <w:r w:rsidR="00C069CC" w:rsidRPr="002A1763">
        <w:rPr>
          <w:rFonts w:ascii="Traditional Arabic" w:hAnsi="Traditional Arabic" w:cs="Traditional Arabic"/>
          <w:sz w:val="36"/>
          <w:szCs w:val="36"/>
          <w:rtl/>
        </w:rPr>
        <w:t xml:space="preserve"> </w:t>
      </w:r>
      <w:r w:rsidR="00221661">
        <w:rPr>
          <w:rFonts w:ascii="Traditional Arabic" w:hAnsi="Traditional Arabic" w:cs="Traditional Arabic"/>
          <w:sz w:val="36"/>
          <w:szCs w:val="36"/>
          <w:rtl/>
        </w:rPr>
        <w:t xml:space="preserve">المستوى </w:t>
      </w:r>
      <w:proofErr w:type="gramStart"/>
      <w:r w:rsidR="00221661">
        <w:rPr>
          <w:rFonts w:ascii="Traditional Arabic" w:hAnsi="Traditional Arabic" w:cs="Traditional Arabic"/>
          <w:sz w:val="36"/>
          <w:szCs w:val="36"/>
          <w:rtl/>
        </w:rPr>
        <w:t>الدراسي</w:t>
      </w:r>
      <w:r w:rsidRPr="002A1763">
        <w:rPr>
          <w:rFonts w:ascii="Traditional Arabic" w:hAnsi="Traditional Arabic" w:cs="Traditional Arabic"/>
          <w:sz w:val="36"/>
          <w:szCs w:val="36"/>
          <w:rtl/>
        </w:rPr>
        <w:t>؟</w:t>
      </w:r>
      <w:r w:rsidR="006B7067">
        <w:rPr>
          <w:rFonts w:ascii="Traditional Arabic" w:hAnsi="Traditional Arabic" w:cs="Traditional Arabic" w:hint="cs"/>
          <w:sz w:val="36"/>
          <w:szCs w:val="36"/>
          <w:rtl/>
        </w:rPr>
        <w:t>.</w:t>
      </w:r>
      <w:proofErr w:type="gramEnd"/>
    </w:p>
    <w:p w14:paraId="7FFF1F81" w14:textId="5C31FAEA" w:rsidR="00C069CC" w:rsidRPr="002A1763" w:rsidRDefault="00902FAE" w:rsidP="003236DC">
      <w:pPr>
        <w:pStyle w:val="a3"/>
        <w:spacing w:line="276" w:lineRule="auto"/>
        <w:ind w:left="651" w:hanging="651"/>
        <w:jc w:val="lowKashida"/>
        <w:rPr>
          <w:rFonts w:ascii="Traditional Arabic" w:hAnsi="Traditional Arabic" w:cs="Traditional Arabic"/>
          <w:sz w:val="36"/>
          <w:szCs w:val="36"/>
          <w:rtl/>
        </w:rPr>
      </w:pPr>
      <w:r w:rsidRPr="002A1763">
        <w:rPr>
          <w:rFonts w:ascii="Traditional Arabic" w:hAnsi="Traditional Arabic" w:cs="Traditional Arabic"/>
          <w:sz w:val="36"/>
          <w:szCs w:val="36"/>
          <w:rtl/>
        </w:rPr>
        <w:lastRenderedPageBreak/>
        <w:t xml:space="preserve">4 - هل توجد فروق بين تصورات الطلاب تجاه العوامل المؤدية للغش </w:t>
      </w:r>
      <w:r w:rsidR="008F113B">
        <w:rPr>
          <w:rFonts w:ascii="Traditional Arabic" w:hAnsi="Traditional Arabic" w:cs="Traditional Arabic"/>
          <w:sz w:val="36"/>
          <w:szCs w:val="36"/>
          <w:rtl/>
        </w:rPr>
        <w:t>تعزى</w:t>
      </w:r>
      <w:r w:rsidRPr="002A1763">
        <w:rPr>
          <w:rFonts w:ascii="Traditional Arabic" w:hAnsi="Traditional Arabic" w:cs="Traditional Arabic"/>
          <w:sz w:val="36"/>
          <w:szCs w:val="36"/>
          <w:rtl/>
        </w:rPr>
        <w:t xml:space="preserve"> لمتغير</w:t>
      </w:r>
      <w:r w:rsidR="00C069CC" w:rsidRPr="002A1763">
        <w:rPr>
          <w:rFonts w:ascii="Traditional Arabic" w:hAnsi="Traditional Arabic" w:cs="Traditional Arabic"/>
          <w:sz w:val="36"/>
          <w:szCs w:val="36"/>
          <w:rtl/>
        </w:rPr>
        <w:t xml:space="preserve"> </w:t>
      </w:r>
      <w:proofErr w:type="gramStart"/>
      <w:r w:rsidRPr="002A1763">
        <w:rPr>
          <w:rFonts w:ascii="Traditional Arabic" w:hAnsi="Traditional Arabic" w:cs="Traditional Arabic"/>
          <w:sz w:val="36"/>
          <w:szCs w:val="36"/>
          <w:rtl/>
        </w:rPr>
        <w:t>السكن؟</w:t>
      </w:r>
      <w:r w:rsidR="006B7067">
        <w:rPr>
          <w:rFonts w:ascii="Traditional Arabic" w:hAnsi="Traditional Arabic" w:cs="Traditional Arabic" w:hint="cs"/>
          <w:sz w:val="36"/>
          <w:szCs w:val="36"/>
          <w:rtl/>
        </w:rPr>
        <w:t>.</w:t>
      </w:r>
      <w:proofErr w:type="gramEnd"/>
    </w:p>
    <w:p w14:paraId="79688D46" w14:textId="694889AC" w:rsidR="00902FAE" w:rsidRPr="002A1763" w:rsidRDefault="00902FAE" w:rsidP="003236DC">
      <w:pPr>
        <w:pStyle w:val="a3"/>
        <w:spacing w:line="276" w:lineRule="auto"/>
        <w:ind w:left="651" w:hanging="651"/>
        <w:jc w:val="lowKashida"/>
        <w:rPr>
          <w:rFonts w:ascii="Traditional Arabic" w:hAnsi="Traditional Arabic" w:cs="Traditional Arabic"/>
          <w:sz w:val="36"/>
          <w:szCs w:val="36"/>
        </w:rPr>
      </w:pPr>
      <w:r w:rsidRPr="002A1763">
        <w:rPr>
          <w:rFonts w:ascii="Traditional Arabic" w:hAnsi="Traditional Arabic" w:cs="Traditional Arabic"/>
          <w:sz w:val="36"/>
          <w:szCs w:val="36"/>
          <w:rtl/>
        </w:rPr>
        <w:t xml:space="preserve">5- هل توجد فروق بين تصورات الطلاب تجاه العوامل المؤدية للغش </w:t>
      </w:r>
      <w:r w:rsidR="008F113B">
        <w:rPr>
          <w:rFonts w:ascii="Traditional Arabic" w:hAnsi="Traditional Arabic" w:cs="Traditional Arabic"/>
          <w:sz w:val="36"/>
          <w:szCs w:val="36"/>
          <w:rtl/>
        </w:rPr>
        <w:t>تعزى</w:t>
      </w:r>
      <w:r w:rsidRPr="002A1763">
        <w:rPr>
          <w:rFonts w:ascii="Traditional Arabic" w:hAnsi="Traditional Arabic" w:cs="Traditional Arabic"/>
          <w:sz w:val="36"/>
          <w:szCs w:val="36"/>
          <w:rtl/>
        </w:rPr>
        <w:t xml:space="preserve"> لمتغير</w:t>
      </w:r>
      <w:r w:rsidR="00C069CC" w:rsidRPr="002A1763">
        <w:rPr>
          <w:rFonts w:ascii="Traditional Arabic" w:hAnsi="Traditional Arabic" w:cs="Traditional Arabic"/>
          <w:sz w:val="36"/>
          <w:szCs w:val="36"/>
          <w:rtl/>
        </w:rPr>
        <w:t xml:space="preserve"> </w:t>
      </w:r>
      <w:r w:rsidR="00221661">
        <w:rPr>
          <w:rFonts w:ascii="Traditional Arabic" w:hAnsi="Traditional Arabic" w:cs="Traditional Arabic"/>
          <w:sz w:val="36"/>
          <w:szCs w:val="36"/>
          <w:rtl/>
        </w:rPr>
        <w:t xml:space="preserve">التقدير العلمي للثانوية </w:t>
      </w:r>
      <w:proofErr w:type="gramStart"/>
      <w:r w:rsidR="00221661">
        <w:rPr>
          <w:rFonts w:ascii="Traditional Arabic" w:hAnsi="Traditional Arabic" w:cs="Traditional Arabic"/>
          <w:sz w:val="36"/>
          <w:szCs w:val="36"/>
          <w:rtl/>
        </w:rPr>
        <w:t>العامة</w:t>
      </w:r>
      <w:r w:rsidRPr="002A1763">
        <w:rPr>
          <w:rFonts w:ascii="Traditional Arabic" w:hAnsi="Traditional Arabic" w:cs="Traditional Arabic"/>
          <w:sz w:val="36"/>
          <w:szCs w:val="36"/>
          <w:rtl/>
        </w:rPr>
        <w:t>؟</w:t>
      </w:r>
      <w:r w:rsidR="006B7067">
        <w:rPr>
          <w:rFonts w:ascii="Traditional Arabic" w:hAnsi="Traditional Arabic" w:cs="Traditional Arabic" w:hint="cs"/>
          <w:sz w:val="36"/>
          <w:szCs w:val="36"/>
          <w:rtl/>
        </w:rPr>
        <w:t>.</w:t>
      </w:r>
      <w:proofErr w:type="gramEnd"/>
    </w:p>
    <w:p w14:paraId="3B00A88C" w14:textId="77777777" w:rsidR="00902FAE" w:rsidRPr="002A1763" w:rsidRDefault="00221661" w:rsidP="003236DC">
      <w:pPr>
        <w:pStyle w:val="a3"/>
        <w:spacing w:line="276" w:lineRule="auto"/>
        <w:jc w:val="lowKashida"/>
        <w:rPr>
          <w:rFonts w:ascii="Traditional Arabic" w:hAnsi="Traditional Arabic" w:cs="Traditional Arabic"/>
          <w:b/>
          <w:bCs/>
          <w:sz w:val="36"/>
          <w:szCs w:val="36"/>
        </w:rPr>
      </w:pPr>
      <w:r>
        <w:rPr>
          <w:rFonts w:ascii="Traditional Arabic" w:hAnsi="Traditional Arabic" w:cs="Traditional Arabic"/>
          <w:b/>
          <w:bCs/>
          <w:sz w:val="36"/>
          <w:szCs w:val="36"/>
          <w:rtl/>
        </w:rPr>
        <w:t>حدود الدراسة</w:t>
      </w:r>
      <w:r w:rsidR="00902FAE" w:rsidRPr="002A1763">
        <w:rPr>
          <w:rFonts w:ascii="Traditional Arabic" w:hAnsi="Traditional Arabic" w:cs="Traditional Arabic"/>
          <w:b/>
          <w:bCs/>
          <w:sz w:val="36"/>
          <w:szCs w:val="36"/>
          <w:rtl/>
        </w:rPr>
        <w:t>:</w:t>
      </w:r>
    </w:p>
    <w:p w14:paraId="234ECEEA" w14:textId="3C6153F0" w:rsidR="00902FAE" w:rsidRPr="002A1763" w:rsidRDefault="00902FAE" w:rsidP="003236DC">
      <w:pPr>
        <w:pStyle w:val="a3"/>
        <w:spacing w:line="276" w:lineRule="auto"/>
        <w:ind w:firstLine="651"/>
        <w:jc w:val="lowKashida"/>
        <w:rPr>
          <w:rFonts w:ascii="Traditional Arabic" w:hAnsi="Traditional Arabic" w:cs="Traditional Arabic"/>
          <w:sz w:val="36"/>
          <w:szCs w:val="36"/>
        </w:rPr>
      </w:pPr>
      <w:r w:rsidRPr="002A1763">
        <w:rPr>
          <w:rFonts w:ascii="Traditional Arabic" w:hAnsi="Traditional Arabic" w:cs="Traditional Arabic"/>
          <w:sz w:val="36"/>
          <w:szCs w:val="36"/>
          <w:rtl/>
        </w:rPr>
        <w:t>اقتصر تطبيق هذه الدراسة على ثلاث كليات</w:t>
      </w:r>
      <w:r w:rsidR="00C91ADA">
        <w:rPr>
          <w:rFonts w:ascii="Traditional Arabic" w:hAnsi="Traditional Arabic" w:cs="Traditional Arabic"/>
          <w:sz w:val="36"/>
          <w:szCs w:val="36"/>
          <w:rtl/>
        </w:rPr>
        <w:t xml:space="preserve"> في محافظة الأحساء</w:t>
      </w:r>
      <w:r w:rsidR="00C91ADA">
        <w:rPr>
          <w:rFonts w:ascii="Traditional Arabic" w:hAnsi="Traditional Arabic" w:cs="Traditional Arabic" w:hint="cs"/>
          <w:sz w:val="36"/>
          <w:szCs w:val="36"/>
          <w:rtl/>
        </w:rPr>
        <w:t>،</w:t>
      </w:r>
      <w:r w:rsidR="00C91ADA">
        <w:rPr>
          <w:rFonts w:ascii="Traditional Arabic" w:hAnsi="Traditional Arabic" w:cs="Traditional Arabic"/>
          <w:sz w:val="36"/>
          <w:szCs w:val="36"/>
          <w:rtl/>
        </w:rPr>
        <w:t xml:space="preserve"> هي</w:t>
      </w:r>
      <w:r w:rsidRPr="002A1763">
        <w:rPr>
          <w:rFonts w:ascii="Traditional Arabic" w:hAnsi="Traditional Arabic" w:cs="Traditional Arabic"/>
          <w:sz w:val="36"/>
          <w:szCs w:val="36"/>
          <w:rtl/>
        </w:rPr>
        <w:t>: كلية الشريعة والدراسات الإسلامية</w:t>
      </w:r>
      <w:r w:rsidR="00C91ADA">
        <w:rPr>
          <w:rFonts w:ascii="Traditional Arabic" w:hAnsi="Traditional Arabic" w:cs="Traditional Arabic" w:hint="cs"/>
          <w:sz w:val="36"/>
          <w:szCs w:val="36"/>
          <w:rtl/>
        </w:rPr>
        <w:t>،</w:t>
      </w:r>
      <w:r w:rsidRPr="002A1763">
        <w:rPr>
          <w:rFonts w:ascii="Traditional Arabic" w:hAnsi="Traditional Arabic" w:cs="Traditional Arabic"/>
          <w:sz w:val="36"/>
          <w:szCs w:val="36"/>
          <w:rtl/>
        </w:rPr>
        <w:t xml:space="preserve"> وكلية التربية بجامعة الملك فيصل</w:t>
      </w:r>
      <w:r w:rsidR="00C91ADA">
        <w:rPr>
          <w:rFonts w:ascii="Traditional Arabic" w:hAnsi="Traditional Arabic" w:cs="Traditional Arabic" w:hint="cs"/>
          <w:sz w:val="36"/>
          <w:szCs w:val="36"/>
          <w:rtl/>
        </w:rPr>
        <w:t>،</w:t>
      </w:r>
      <w:r w:rsidRPr="002A1763">
        <w:rPr>
          <w:rFonts w:ascii="Traditional Arabic" w:hAnsi="Traditional Arabic" w:cs="Traditional Arabic"/>
          <w:sz w:val="36"/>
          <w:szCs w:val="36"/>
          <w:rtl/>
        </w:rPr>
        <w:t xml:space="preserve"> وكلية إعداد المعلمين</w:t>
      </w:r>
      <w:r w:rsidR="00C91ADA">
        <w:rPr>
          <w:rFonts w:ascii="Traditional Arabic" w:hAnsi="Traditional Arabic" w:cs="Traditional Arabic"/>
          <w:sz w:val="36"/>
          <w:szCs w:val="36"/>
          <w:rtl/>
        </w:rPr>
        <w:t xml:space="preserve"> التابعة لوزارة المعارف، كما </w:t>
      </w:r>
      <w:r w:rsidR="00550D5C" w:rsidRPr="0084763A">
        <w:rPr>
          <w:rFonts w:ascii="Traditional Arabic" w:hAnsi="Traditional Arabic" w:cs="Traditional Arabic" w:hint="cs"/>
          <w:sz w:val="36"/>
          <w:szCs w:val="36"/>
          <w:rtl/>
        </w:rPr>
        <w:t>ا</w:t>
      </w:r>
      <w:r w:rsidRPr="0084763A">
        <w:rPr>
          <w:rFonts w:ascii="Traditional Arabic" w:hAnsi="Traditional Arabic" w:cs="Traditional Arabic"/>
          <w:sz w:val="36"/>
          <w:szCs w:val="36"/>
          <w:rtl/>
        </w:rPr>
        <w:t>قتصر</w:t>
      </w:r>
      <w:r w:rsidRPr="002A1763">
        <w:rPr>
          <w:rFonts w:ascii="Traditional Arabic" w:hAnsi="Traditional Arabic" w:cs="Traditional Arabic"/>
          <w:sz w:val="36"/>
          <w:szCs w:val="36"/>
          <w:rtl/>
        </w:rPr>
        <w:t xml:space="preserve"> على تقصي وجهة نظر الطلاب في المستويين الأول والرابع في تخصصي العلوم والآداب خلال الفصل الدراسي الأول </w:t>
      </w:r>
      <w:r w:rsidR="00C069CC" w:rsidRPr="002A1763">
        <w:rPr>
          <w:rFonts w:ascii="Traditional Arabic" w:hAnsi="Traditional Arabic" w:cs="Traditional Arabic"/>
          <w:sz w:val="36"/>
          <w:szCs w:val="36"/>
          <w:rtl/>
          <w:lang w:bidi="fa-IR"/>
        </w:rPr>
        <w:t>1420</w:t>
      </w:r>
      <w:proofErr w:type="gramStart"/>
      <w:r w:rsidRPr="002A1763">
        <w:rPr>
          <w:rFonts w:ascii="Traditional Arabic" w:hAnsi="Traditional Arabic" w:cs="Traditional Arabic"/>
          <w:sz w:val="36"/>
          <w:szCs w:val="36"/>
          <w:rtl/>
        </w:rPr>
        <w:t>ه</w:t>
      </w:r>
      <w:r w:rsidR="002073F9">
        <w:rPr>
          <w:rFonts w:ascii="Traditional Arabic" w:hAnsi="Traditional Arabic" w:cs="Traditional Arabic"/>
          <w:sz w:val="36"/>
          <w:szCs w:val="36"/>
          <w:rtl/>
        </w:rPr>
        <w:t>,</w:t>
      </w:r>
      <w:proofErr w:type="gramEnd"/>
    </w:p>
    <w:p w14:paraId="2164A87F" w14:textId="77777777" w:rsidR="00550D5C" w:rsidRDefault="00550D5C" w:rsidP="003236DC">
      <w:pPr>
        <w:pStyle w:val="a3"/>
        <w:spacing w:line="276" w:lineRule="auto"/>
        <w:jc w:val="lowKashida"/>
        <w:rPr>
          <w:rFonts w:ascii="Traditional Arabic" w:hAnsi="Traditional Arabic" w:cs="Traditional Arabic"/>
          <w:b/>
          <w:bCs/>
          <w:sz w:val="36"/>
          <w:szCs w:val="36"/>
          <w:rtl/>
        </w:rPr>
      </w:pPr>
    </w:p>
    <w:p w14:paraId="2DA0E089" w14:textId="77777777" w:rsidR="00C069CC" w:rsidRPr="002A1763" w:rsidRDefault="00550D5C" w:rsidP="003236DC">
      <w:pPr>
        <w:pStyle w:val="a3"/>
        <w:spacing w:line="276" w:lineRule="auto"/>
        <w:jc w:val="lowKashida"/>
        <w:rPr>
          <w:rFonts w:ascii="Traditional Arabic" w:hAnsi="Traditional Arabic" w:cs="Traditional Arabic"/>
          <w:b/>
          <w:bCs/>
          <w:sz w:val="36"/>
          <w:szCs w:val="36"/>
          <w:rtl/>
        </w:rPr>
      </w:pPr>
      <w:r>
        <w:rPr>
          <w:rFonts w:ascii="Traditional Arabic" w:hAnsi="Traditional Arabic" w:cs="Traditional Arabic"/>
          <w:b/>
          <w:bCs/>
          <w:sz w:val="36"/>
          <w:szCs w:val="36"/>
          <w:rtl/>
        </w:rPr>
        <w:t>مصطلحات الدراسة</w:t>
      </w:r>
      <w:r w:rsidR="00902FAE" w:rsidRPr="002A1763">
        <w:rPr>
          <w:rFonts w:ascii="Traditional Arabic" w:hAnsi="Traditional Arabic" w:cs="Traditional Arabic"/>
          <w:b/>
          <w:bCs/>
          <w:sz w:val="36"/>
          <w:szCs w:val="36"/>
          <w:rtl/>
        </w:rPr>
        <w:t>:</w:t>
      </w:r>
    </w:p>
    <w:p w14:paraId="0FD2BDCA" w14:textId="77777777" w:rsidR="00902FAE" w:rsidRPr="002A1763" w:rsidRDefault="00902FAE" w:rsidP="003236DC">
      <w:pPr>
        <w:pStyle w:val="a3"/>
        <w:widowControl w:val="0"/>
        <w:spacing w:line="276" w:lineRule="auto"/>
        <w:jc w:val="lowKashida"/>
        <w:rPr>
          <w:rFonts w:ascii="Traditional Arabic" w:hAnsi="Traditional Arabic" w:cs="Traditional Arabic"/>
          <w:sz w:val="36"/>
          <w:szCs w:val="36"/>
        </w:rPr>
      </w:pPr>
      <w:r w:rsidRPr="002A1763">
        <w:rPr>
          <w:rFonts w:ascii="Traditional Arabic" w:hAnsi="Traditional Arabic" w:cs="Traditional Arabic"/>
          <w:b/>
          <w:bCs/>
          <w:sz w:val="36"/>
          <w:szCs w:val="36"/>
          <w:rtl/>
        </w:rPr>
        <w:t>كلية الشريعة والدراسات الإسلامية</w:t>
      </w:r>
      <w:r w:rsidRPr="002A1763">
        <w:rPr>
          <w:rFonts w:ascii="Traditional Arabic" w:hAnsi="Traditional Arabic" w:cs="Traditional Arabic"/>
          <w:sz w:val="36"/>
          <w:szCs w:val="36"/>
          <w:rtl/>
        </w:rPr>
        <w:t>: أحد كليات جامعة الإمام محمد بن سعود</w:t>
      </w:r>
      <w:r w:rsidR="00C069CC" w:rsidRPr="002A1763">
        <w:rPr>
          <w:rFonts w:ascii="Traditional Arabic" w:hAnsi="Traditional Arabic" w:cs="Traditional Arabic"/>
          <w:sz w:val="36"/>
          <w:szCs w:val="36"/>
          <w:rtl/>
        </w:rPr>
        <w:t xml:space="preserve"> </w:t>
      </w:r>
      <w:r w:rsidRPr="002A1763">
        <w:rPr>
          <w:rFonts w:ascii="Traditional Arabic" w:hAnsi="Traditional Arabic" w:cs="Traditional Arabic"/>
          <w:sz w:val="36"/>
          <w:szCs w:val="36"/>
          <w:rtl/>
        </w:rPr>
        <w:t>الإسلامية</w:t>
      </w:r>
      <w:r w:rsidR="00550D5C">
        <w:rPr>
          <w:rFonts w:ascii="Traditional Arabic" w:hAnsi="Traditional Arabic" w:cs="Traditional Arabic" w:hint="cs"/>
          <w:sz w:val="36"/>
          <w:szCs w:val="36"/>
          <w:rtl/>
        </w:rPr>
        <w:t>،</w:t>
      </w:r>
      <w:r w:rsidRPr="002A1763">
        <w:rPr>
          <w:rFonts w:ascii="Traditional Arabic" w:hAnsi="Traditional Arabic" w:cs="Traditional Arabic"/>
          <w:sz w:val="36"/>
          <w:szCs w:val="36"/>
          <w:rtl/>
        </w:rPr>
        <w:t xml:space="preserve"> وتضم تخصصات</w:t>
      </w:r>
      <w:r w:rsidR="00550D5C">
        <w:rPr>
          <w:rFonts w:ascii="Traditional Arabic" w:hAnsi="Traditional Arabic" w:cs="Traditional Arabic" w:hint="cs"/>
          <w:sz w:val="36"/>
          <w:szCs w:val="36"/>
          <w:rtl/>
        </w:rPr>
        <w:t>:</w:t>
      </w:r>
      <w:r w:rsidRPr="002A1763">
        <w:rPr>
          <w:rFonts w:ascii="Traditional Arabic" w:hAnsi="Traditional Arabic" w:cs="Traditional Arabic"/>
          <w:sz w:val="36"/>
          <w:szCs w:val="36"/>
          <w:rtl/>
        </w:rPr>
        <w:t xml:space="preserve"> في الشريعة</w:t>
      </w:r>
      <w:r w:rsidR="00550D5C">
        <w:rPr>
          <w:rFonts w:ascii="Traditional Arabic" w:hAnsi="Traditional Arabic" w:cs="Traditional Arabic" w:hint="cs"/>
          <w:sz w:val="36"/>
          <w:szCs w:val="36"/>
          <w:rtl/>
        </w:rPr>
        <w:t>،</w:t>
      </w:r>
      <w:r w:rsidRPr="002A1763">
        <w:rPr>
          <w:rFonts w:ascii="Traditional Arabic" w:hAnsi="Traditional Arabic" w:cs="Traditional Arabic"/>
          <w:sz w:val="36"/>
          <w:szCs w:val="36"/>
          <w:rtl/>
        </w:rPr>
        <w:t xml:space="preserve"> والاجتماع، والتاريخ، والجغرافيا</w:t>
      </w:r>
      <w:r w:rsidR="00550D5C">
        <w:rPr>
          <w:rFonts w:ascii="Traditional Arabic" w:hAnsi="Traditional Arabic" w:cs="Traditional Arabic" w:hint="cs"/>
          <w:sz w:val="36"/>
          <w:szCs w:val="36"/>
          <w:rtl/>
        </w:rPr>
        <w:t xml:space="preserve">، </w:t>
      </w:r>
      <w:r w:rsidRPr="002A1763">
        <w:rPr>
          <w:rFonts w:ascii="Traditional Arabic" w:hAnsi="Traditional Arabic" w:cs="Traditional Arabic"/>
          <w:sz w:val="36"/>
          <w:szCs w:val="36"/>
          <w:rtl/>
        </w:rPr>
        <w:t>والتربية، وتمنح درجة البكالوريوس في العلوم الشرعية، والاجتماع</w:t>
      </w:r>
      <w:r w:rsidR="00550D5C">
        <w:rPr>
          <w:rFonts w:ascii="Traditional Arabic" w:hAnsi="Traditional Arabic" w:cs="Traditional Arabic"/>
          <w:sz w:val="36"/>
          <w:szCs w:val="36"/>
          <w:rtl/>
        </w:rPr>
        <w:t>ية، ومدة الدراسة بها أربع سنوات</w:t>
      </w:r>
      <w:r w:rsidR="00550D5C">
        <w:rPr>
          <w:rFonts w:ascii="Traditional Arabic" w:hAnsi="Traditional Arabic" w:cs="Traditional Arabic" w:hint="cs"/>
          <w:sz w:val="36"/>
          <w:szCs w:val="36"/>
          <w:rtl/>
        </w:rPr>
        <w:t>،</w:t>
      </w:r>
      <w:r w:rsidRPr="002A1763">
        <w:rPr>
          <w:rFonts w:ascii="Traditional Arabic" w:hAnsi="Traditional Arabic" w:cs="Traditional Arabic"/>
          <w:sz w:val="36"/>
          <w:szCs w:val="36"/>
          <w:rtl/>
        </w:rPr>
        <w:t xml:space="preserve"> ويعمل خريجوها في ميدان التعليم</w:t>
      </w:r>
      <w:r w:rsidR="00550D5C">
        <w:rPr>
          <w:rFonts w:ascii="Traditional Arabic" w:hAnsi="Traditional Arabic" w:cs="Traditional Arabic" w:hint="cs"/>
          <w:sz w:val="36"/>
          <w:szCs w:val="36"/>
          <w:rtl/>
        </w:rPr>
        <w:t>،</w:t>
      </w:r>
      <w:r w:rsidRPr="002A1763">
        <w:rPr>
          <w:rFonts w:ascii="Traditional Arabic" w:hAnsi="Traditional Arabic" w:cs="Traditional Arabic"/>
          <w:sz w:val="36"/>
          <w:szCs w:val="36"/>
          <w:rtl/>
        </w:rPr>
        <w:t xml:space="preserve"> أو مجالات أخرى</w:t>
      </w:r>
      <w:r w:rsidR="006B7067">
        <w:rPr>
          <w:rFonts w:ascii="Traditional Arabic" w:hAnsi="Traditional Arabic" w:cs="Traditional Arabic" w:hint="cs"/>
          <w:sz w:val="36"/>
          <w:szCs w:val="36"/>
          <w:rtl/>
        </w:rPr>
        <w:t>.</w:t>
      </w:r>
    </w:p>
    <w:p w14:paraId="22C7B5F1" w14:textId="77777777" w:rsidR="00C069CC" w:rsidRPr="002A1763" w:rsidRDefault="00902FAE" w:rsidP="003236DC">
      <w:pPr>
        <w:pStyle w:val="a3"/>
        <w:spacing w:line="276" w:lineRule="auto"/>
        <w:jc w:val="lowKashida"/>
        <w:rPr>
          <w:rFonts w:ascii="Traditional Arabic" w:hAnsi="Traditional Arabic" w:cs="Traditional Arabic"/>
          <w:sz w:val="36"/>
          <w:szCs w:val="36"/>
          <w:rtl/>
        </w:rPr>
      </w:pPr>
      <w:r w:rsidRPr="002A1763">
        <w:rPr>
          <w:rFonts w:ascii="Traditional Arabic" w:hAnsi="Traditional Arabic" w:cs="Traditional Arabic"/>
          <w:b/>
          <w:bCs/>
          <w:sz w:val="36"/>
          <w:szCs w:val="36"/>
          <w:rtl/>
        </w:rPr>
        <w:t>كلية التربية</w:t>
      </w:r>
      <w:r w:rsidRPr="002A1763">
        <w:rPr>
          <w:rFonts w:ascii="Traditional Arabic" w:hAnsi="Traditional Arabic" w:cs="Traditional Arabic"/>
          <w:sz w:val="36"/>
          <w:szCs w:val="36"/>
          <w:rtl/>
        </w:rPr>
        <w:t>: أحد كليات جامعة الملك فيصل</w:t>
      </w:r>
      <w:r w:rsidR="00550D5C">
        <w:rPr>
          <w:rFonts w:ascii="Traditional Arabic" w:hAnsi="Traditional Arabic" w:cs="Traditional Arabic" w:hint="cs"/>
          <w:sz w:val="36"/>
          <w:szCs w:val="36"/>
          <w:rtl/>
        </w:rPr>
        <w:t>،</w:t>
      </w:r>
      <w:r w:rsidRPr="002A1763">
        <w:rPr>
          <w:rFonts w:ascii="Traditional Arabic" w:hAnsi="Traditional Arabic" w:cs="Traditional Arabic"/>
          <w:sz w:val="36"/>
          <w:szCs w:val="36"/>
          <w:rtl/>
        </w:rPr>
        <w:t xml:space="preserve"> وتضم تخصصات علمية وأدبية</w:t>
      </w:r>
      <w:r w:rsidR="00550D5C">
        <w:rPr>
          <w:rFonts w:ascii="Traditional Arabic" w:hAnsi="Traditional Arabic" w:cs="Traditional Arabic" w:hint="cs"/>
          <w:sz w:val="36"/>
          <w:szCs w:val="36"/>
          <w:rtl/>
        </w:rPr>
        <w:t>،</w:t>
      </w:r>
      <w:r w:rsidRPr="002A1763">
        <w:rPr>
          <w:rFonts w:ascii="Traditional Arabic" w:hAnsi="Traditional Arabic" w:cs="Traditional Arabic"/>
          <w:sz w:val="36"/>
          <w:szCs w:val="36"/>
          <w:rtl/>
        </w:rPr>
        <w:t xml:space="preserve"> وتمنح</w:t>
      </w:r>
      <w:r w:rsidR="00C069CC" w:rsidRPr="002A1763">
        <w:rPr>
          <w:rFonts w:ascii="Traditional Arabic" w:hAnsi="Traditional Arabic" w:cs="Traditional Arabic"/>
          <w:sz w:val="36"/>
          <w:szCs w:val="36"/>
          <w:rtl/>
        </w:rPr>
        <w:t xml:space="preserve"> </w:t>
      </w:r>
      <w:r w:rsidRPr="002A1763">
        <w:rPr>
          <w:rFonts w:ascii="Traditional Arabic" w:hAnsi="Traditional Arabic" w:cs="Traditional Arabic"/>
          <w:sz w:val="36"/>
          <w:szCs w:val="36"/>
          <w:rtl/>
        </w:rPr>
        <w:t>درجة البكالوريوس في ال</w:t>
      </w:r>
      <w:r w:rsidR="00550D5C">
        <w:rPr>
          <w:rFonts w:ascii="Traditional Arabic" w:hAnsi="Traditional Arabic" w:cs="Traditional Arabic"/>
          <w:sz w:val="36"/>
          <w:szCs w:val="36"/>
          <w:rtl/>
        </w:rPr>
        <w:t>علوم والتربية، والآداب والتربية</w:t>
      </w:r>
      <w:r w:rsidR="00550D5C">
        <w:rPr>
          <w:rFonts w:ascii="Traditional Arabic" w:hAnsi="Traditional Arabic" w:cs="Traditional Arabic" w:hint="cs"/>
          <w:sz w:val="36"/>
          <w:szCs w:val="36"/>
          <w:rtl/>
        </w:rPr>
        <w:t>،</w:t>
      </w:r>
      <w:r w:rsidRPr="002A1763">
        <w:rPr>
          <w:rFonts w:ascii="Traditional Arabic" w:hAnsi="Traditional Arabic" w:cs="Traditional Arabic"/>
          <w:sz w:val="36"/>
          <w:szCs w:val="36"/>
          <w:rtl/>
        </w:rPr>
        <w:t xml:space="preserve"> ومدة الدراسة بها</w:t>
      </w:r>
      <w:r w:rsidR="00C069CC" w:rsidRPr="002A1763">
        <w:rPr>
          <w:rFonts w:ascii="Traditional Arabic" w:hAnsi="Traditional Arabic" w:cs="Traditional Arabic"/>
          <w:sz w:val="36"/>
          <w:szCs w:val="36"/>
          <w:rtl/>
        </w:rPr>
        <w:t xml:space="preserve"> </w:t>
      </w:r>
      <w:r w:rsidRPr="002A1763">
        <w:rPr>
          <w:rFonts w:ascii="Traditional Arabic" w:hAnsi="Traditional Arabic" w:cs="Traditional Arabic"/>
          <w:sz w:val="36"/>
          <w:szCs w:val="36"/>
          <w:rtl/>
        </w:rPr>
        <w:t>أربع سنوات</w:t>
      </w:r>
      <w:r w:rsidR="00550D5C">
        <w:rPr>
          <w:rFonts w:ascii="Traditional Arabic" w:hAnsi="Traditional Arabic" w:cs="Traditional Arabic" w:hint="cs"/>
          <w:sz w:val="36"/>
          <w:szCs w:val="36"/>
          <w:rtl/>
        </w:rPr>
        <w:t>،</w:t>
      </w:r>
      <w:r w:rsidR="00550D5C">
        <w:rPr>
          <w:rFonts w:ascii="Traditional Arabic" w:hAnsi="Traditional Arabic" w:cs="Traditional Arabic"/>
          <w:sz w:val="36"/>
          <w:szCs w:val="36"/>
          <w:rtl/>
        </w:rPr>
        <w:t xml:space="preserve"> ويعمل خريجوها في حقل التعليم</w:t>
      </w:r>
      <w:r w:rsidR="006B7067">
        <w:rPr>
          <w:rFonts w:ascii="Traditional Arabic" w:hAnsi="Traditional Arabic" w:cs="Traditional Arabic" w:hint="cs"/>
          <w:sz w:val="36"/>
          <w:szCs w:val="36"/>
          <w:rtl/>
        </w:rPr>
        <w:t>.</w:t>
      </w:r>
    </w:p>
    <w:p w14:paraId="629BA3EF" w14:textId="77777777" w:rsidR="00C069CC" w:rsidRPr="002A1763" w:rsidRDefault="00902FAE" w:rsidP="003236DC">
      <w:pPr>
        <w:pStyle w:val="a3"/>
        <w:spacing w:line="276" w:lineRule="auto"/>
        <w:jc w:val="lowKashida"/>
        <w:rPr>
          <w:rFonts w:ascii="Traditional Arabic" w:hAnsi="Traditional Arabic" w:cs="Traditional Arabic"/>
          <w:sz w:val="36"/>
          <w:szCs w:val="36"/>
          <w:rtl/>
        </w:rPr>
      </w:pPr>
      <w:r w:rsidRPr="002A1763">
        <w:rPr>
          <w:rFonts w:ascii="Traditional Arabic" w:hAnsi="Traditional Arabic" w:cs="Traditional Arabic"/>
          <w:b/>
          <w:bCs/>
          <w:sz w:val="36"/>
          <w:szCs w:val="36"/>
          <w:rtl/>
        </w:rPr>
        <w:t>كلية إعداد المعلمين</w:t>
      </w:r>
      <w:r w:rsidRPr="002A1763">
        <w:rPr>
          <w:rFonts w:ascii="Traditional Arabic" w:hAnsi="Traditional Arabic" w:cs="Traditional Arabic"/>
          <w:sz w:val="36"/>
          <w:szCs w:val="36"/>
          <w:rtl/>
        </w:rPr>
        <w:t>: وتشرف عليها وزارة المعارف</w:t>
      </w:r>
      <w:r w:rsidR="00550D5C">
        <w:rPr>
          <w:rFonts w:ascii="Traditional Arabic" w:hAnsi="Traditional Arabic" w:cs="Traditional Arabic" w:hint="cs"/>
          <w:sz w:val="36"/>
          <w:szCs w:val="36"/>
          <w:rtl/>
        </w:rPr>
        <w:t>،</w:t>
      </w:r>
      <w:r w:rsidRPr="002A1763">
        <w:rPr>
          <w:rFonts w:ascii="Traditional Arabic" w:hAnsi="Traditional Arabic" w:cs="Traditional Arabic"/>
          <w:sz w:val="36"/>
          <w:szCs w:val="36"/>
          <w:rtl/>
        </w:rPr>
        <w:t xml:space="preserve"> وتضم تخصصات علمية وأدبية</w:t>
      </w:r>
      <w:r w:rsidR="00550D5C">
        <w:rPr>
          <w:rFonts w:ascii="Traditional Arabic" w:hAnsi="Traditional Arabic" w:cs="Traditional Arabic" w:hint="cs"/>
          <w:sz w:val="36"/>
          <w:szCs w:val="36"/>
          <w:rtl/>
        </w:rPr>
        <w:t>،</w:t>
      </w:r>
      <w:r w:rsidR="00C069CC" w:rsidRPr="002A1763">
        <w:rPr>
          <w:rFonts w:ascii="Traditional Arabic" w:hAnsi="Traditional Arabic" w:cs="Traditional Arabic"/>
          <w:sz w:val="36"/>
          <w:szCs w:val="36"/>
          <w:rtl/>
        </w:rPr>
        <w:t xml:space="preserve"> </w:t>
      </w:r>
      <w:r w:rsidRPr="002A1763">
        <w:rPr>
          <w:rFonts w:ascii="Traditional Arabic" w:hAnsi="Traditional Arabic" w:cs="Traditional Arabic"/>
          <w:sz w:val="36"/>
          <w:szCs w:val="36"/>
          <w:rtl/>
        </w:rPr>
        <w:t>وتمنح درجة البكالوريوس في ال</w:t>
      </w:r>
      <w:r w:rsidR="00550D5C">
        <w:rPr>
          <w:rFonts w:ascii="Traditional Arabic" w:hAnsi="Traditional Arabic" w:cs="Traditional Arabic"/>
          <w:sz w:val="36"/>
          <w:szCs w:val="36"/>
          <w:rtl/>
        </w:rPr>
        <w:t>علوم التربوية، والآداب والتربية</w:t>
      </w:r>
      <w:r w:rsidR="00550D5C">
        <w:rPr>
          <w:rFonts w:ascii="Traditional Arabic" w:hAnsi="Traditional Arabic" w:cs="Traditional Arabic" w:hint="cs"/>
          <w:sz w:val="36"/>
          <w:szCs w:val="36"/>
          <w:rtl/>
        </w:rPr>
        <w:t>،</w:t>
      </w:r>
      <w:r w:rsidRPr="002A1763">
        <w:rPr>
          <w:rFonts w:ascii="Traditional Arabic" w:hAnsi="Traditional Arabic" w:cs="Traditional Arabic"/>
          <w:sz w:val="36"/>
          <w:szCs w:val="36"/>
          <w:rtl/>
        </w:rPr>
        <w:t xml:space="preserve"> ومدة الدراسة</w:t>
      </w:r>
      <w:r w:rsidR="00C069CC" w:rsidRPr="002A1763">
        <w:rPr>
          <w:rFonts w:ascii="Traditional Arabic" w:hAnsi="Traditional Arabic" w:cs="Traditional Arabic"/>
          <w:sz w:val="36"/>
          <w:szCs w:val="36"/>
          <w:rtl/>
        </w:rPr>
        <w:t xml:space="preserve"> </w:t>
      </w:r>
      <w:r w:rsidRPr="002A1763">
        <w:rPr>
          <w:rFonts w:ascii="Traditional Arabic" w:hAnsi="Traditional Arabic" w:cs="Traditional Arabic"/>
          <w:sz w:val="36"/>
          <w:szCs w:val="36"/>
          <w:rtl/>
        </w:rPr>
        <w:t>ب</w:t>
      </w:r>
      <w:r w:rsidR="00C069CC" w:rsidRPr="002A1763">
        <w:rPr>
          <w:rFonts w:ascii="Traditional Arabic" w:hAnsi="Traditional Arabic" w:cs="Traditional Arabic"/>
          <w:sz w:val="36"/>
          <w:szCs w:val="36"/>
          <w:rtl/>
        </w:rPr>
        <w:t>ه</w:t>
      </w:r>
      <w:r w:rsidRPr="002A1763">
        <w:rPr>
          <w:rFonts w:ascii="Traditional Arabic" w:hAnsi="Traditional Arabic" w:cs="Traditional Arabic"/>
          <w:sz w:val="36"/>
          <w:szCs w:val="36"/>
          <w:rtl/>
        </w:rPr>
        <w:t>ا أربع سنوات</w:t>
      </w:r>
      <w:r w:rsidR="00550D5C">
        <w:rPr>
          <w:rFonts w:ascii="Traditional Arabic" w:hAnsi="Traditional Arabic" w:cs="Traditional Arabic" w:hint="cs"/>
          <w:sz w:val="36"/>
          <w:szCs w:val="36"/>
          <w:rtl/>
        </w:rPr>
        <w:t>،</w:t>
      </w:r>
      <w:r w:rsidRPr="002A1763">
        <w:rPr>
          <w:rFonts w:ascii="Traditional Arabic" w:hAnsi="Traditional Arabic" w:cs="Traditional Arabic"/>
          <w:sz w:val="36"/>
          <w:szCs w:val="36"/>
          <w:rtl/>
        </w:rPr>
        <w:t xml:space="preserve"> ويعمل خريجوها في </w:t>
      </w:r>
      <w:r w:rsidR="00550D5C">
        <w:rPr>
          <w:rFonts w:ascii="Traditional Arabic" w:hAnsi="Traditional Arabic" w:cs="Traditional Arabic"/>
          <w:sz w:val="36"/>
          <w:szCs w:val="36"/>
          <w:rtl/>
        </w:rPr>
        <w:t>حقل التعليم الابتدائي على الأخص</w:t>
      </w:r>
      <w:r w:rsidR="006B7067">
        <w:rPr>
          <w:rFonts w:ascii="Traditional Arabic" w:hAnsi="Traditional Arabic" w:cs="Traditional Arabic" w:hint="cs"/>
          <w:sz w:val="36"/>
          <w:szCs w:val="36"/>
          <w:rtl/>
        </w:rPr>
        <w:t>.</w:t>
      </w:r>
      <w:r w:rsidRPr="002A1763">
        <w:rPr>
          <w:rFonts w:ascii="Traditional Arabic" w:hAnsi="Traditional Arabic" w:cs="Traditional Arabic"/>
          <w:sz w:val="36"/>
          <w:szCs w:val="36"/>
          <w:rtl/>
        </w:rPr>
        <w:t xml:space="preserve"> </w:t>
      </w:r>
    </w:p>
    <w:p w14:paraId="07ECE94F" w14:textId="77777777" w:rsidR="00902FAE" w:rsidRPr="002A1763" w:rsidRDefault="00902FAE" w:rsidP="003236DC">
      <w:pPr>
        <w:pStyle w:val="a3"/>
        <w:spacing w:line="276" w:lineRule="auto"/>
        <w:jc w:val="lowKashida"/>
        <w:rPr>
          <w:rFonts w:ascii="Traditional Arabic" w:hAnsi="Traditional Arabic" w:cs="Traditional Arabic"/>
          <w:sz w:val="36"/>
          <w:szCs w:val="36"/>
        </w:rPr>
      </w:pPr>
      <w:r w:rsidRPr="002A1763">
        <w:rPr>
          <w:rFonts w:ascii="Traditional Arabic" w:hAnsi="Traditional Arabic" w:cs="Traditional Arabic"/>
          <w:b/>
          <w:bCs/>
          <w:sz w:val="36"/>
          <w:szCs w:val="36"/>
          <w:rtl/>
        </w:rPr>
        <w:t>التقدير العلمي في الثانوية العامة</w:t>
      </w:r>
      <w:r w:rsidRPr="002A1763">
        <w:rPr>
          <w:rFonts w:ascii="Traditional Arabic" w:hAnsi="Traditional Arabic" w:cs="Traditional Arabic"/>
          <w:sz w:val="36"/>
          <w:szCs w:val="36"/>
          <w:rtl/>
        </w:rPr>
        <w:t>: هو التقدير الذي حصل عليه الطالب عند</w:t>
      </w:r>
      <w:r w:rsidR="00C069CC" w:rsidRPr="002A1763">
        <w:rPr>
          <w:rFonts w:ascii="Traditional Arabic" w:hAnsi="Traditional Arabic" w:cs="Traditional Arabic"/>
          <w:sz w:val="36"/>
          <w:szCs w:val="36"/>
          <w:rtl/>
        </w:rPr>
        <w:t xml:space="preserve"> </w:t>
      </w:r>
      <w:r w:rsidRPr="002A1763">
        <w:rPr>
          <w:rFonts w:ascii="Traditional Arabic" w:hAnsi="Traditional Arabic" w:cs="Traditional Arabic"/>
          <w:sz w:val="36"/>
          <w:szCs w:val="36"/>
          <w:rtl/>
        </w:rPr>
        <w:t>التحاقه بالكلية</w:t>
      </w:r>
      <w:r w:rsidR="00F96471">
        <w:rPr>
          <w:rFonts w:ascii="Traditional Arabic" w:hAnsi="Traditional Arabic" w:cs="Traditional Arabic" w:hint="cs"/>
          <w:sz w:val="36"/>
          <w:szCs w:val="36"/>
          <w:rtl/>
        </w:rPr>
        <w:t>،</w:t>
      </w:r>
      <w:r w:rsidRPr="002A1763">
        <w:rPr>
          <w:rFonts w:ascii="Traditional Arabic" w:hAnsi="Traditional Arabic" w:cs="Traditional Arabic"/>
          <w:sz w:val="36"/>
          <w:szCs w:val="36"/>
          <w:rtl/>
        </w:rPr>
        <w:t xml:space="preserve"> والذي ربما يكون </w:t>
      </w:r>
      <w:r w:rsidR="00F96471">
        <w:rPr>
          <w:rFonts w:ascii="Traditional Arabic" w:hAnsi="Traditional Arabic" w:cs="Traditional Arabic"/>
          <w:sz w:val="36"/>
          <w:szCs w:val="36"/>
          <w:rtl/>
        </w:rPr>
        <w:t>ممتاز</w:t>
      </w:r>
      <w:r w:rsidR="00F96471">
        <w:rPr>
          <w:rFonts w:ascii="Traditional Arabic" w:hAnsi="Traditional Arabic" w:cs="Traditional Arabic" w:hint="cs"/>
          <w:sz w:val="36"/>
          <w:szCs w:val="36"/>
          <w:rtl/>
        </w:rPr>
        <w:t>،</w:t>
      </w:r>
      <w:r w:rsidR="00F96471">
        <w:rPr>
          <w:rFonts w:ascii="Traditional Arabic" w:hAnsi="Traditional Arabic" w:cs="Traditional Arabic"/>
          <w:sz w:val="36"/>
          <w:szCs w:val="36"/>
          <w:rtl/>
        </w:rPr>
        <w:t xml:space="preserve"> أو جيد جد</w:t>
      </w:r>
      <w:r w:rsidR="00F96471">
        <w:rPr>
          <w:rFonts w:ascii="Traditional Arabic" w:hAnsi="Traditional Arabic" w:cs="Traditional Arabic" w:hint="cs"/>
          <w:sz w:val="36"/>
          <w:szCs w:val="36"/>
          <w:rtl/>
        </w:rPr>
        <w:t>ًّ</w:t>
      </w:r>
      <w:r w:rsidR="00F96471">
        <w:rPr>
          <w:rFonts w:ascii="Traditional Arabic" w:hAnsi="Traditional Arabic" w:cs="Traditional Arabic"/>
          <w:sz w:val="36"/>
          <w:szCs w:val="36"/>
          <w:rtl/>
        </w:rPr>
        <w:t>ا</w:t>
      </w:r>
      <w:r w:rsidR="00F96471">
        <w:rPr>
          <w:rFonts w:ascii="Traditional Arabic" w:hAnsi="Traditional Arabic" w:cs="Traditional Arabic" w:hint="cs"/>
          <w:sz w:val="36"/>
          <w:szCs w:val="36"/>
          <w:rtl/>
        </w:rPr>
        <w:t>،</w:t>
      </w:r>
      <w:r w:rsidR="00F96471">
        <w:rPr>
          <w:rFonts w:ascii="Traditional Arabic" w:hAnsi="Traditional Arabic" w:cs="Traditional Arabic"/>
          <w:sz w:val="36"/>
          <w:szCs w:val="36"/>
          <w:rtl/>
        </w:rPr>
        <w:t xml:space="preserve"> أو جيد</w:t>
      </w:r>
      <w:r w:rsidR="006B7067">
        <w:rPr>
          <w:rFonts w:ascii="Traditional Arabic" w:hAnsi="Traditional Arabic" w:cs="Traditional Arabic" w:hint="cs"/>
          <w:sz w:val="36"/>
          <w:szCs w:val="36"/>
          <w:rtl/>
        </w:rPr>
        <w:t>.</w:t>
      </w:r>
    </w:p>
    <w:p w14:paraId="26BF3B3E" w14:textId="67F75371" w:rsidR="00C069CC" w:rsidRPr="002A1763" w:rsidRDefault="00902FAE" w:rsidP="003236DC">
      <w:pPr>
        <w:pStyle w:val="a3"/>
        <w:spacing w:line="276" w:lineRule="auto"/>
        <w:jc w:val="lowKashida"/>
        <w:rPr>
          <w:rFonts w:ascii="Traditional Arabic" w:hAnsi="Traditional Arabic" w:cs="Traditional Arabic"/>
          <w:sz w:val="36"/>
          <w:szCs w:val="36"/>
          <w:rtl/>
        </w:rPr>
      </w:pPr>
      <w:r w:rsidRPr="002A1763">
        <w:rPr>
          <w:rFonts w:ascii="Traditional Arabic" w:hAnsi="Traditional Arabic" w:cs="Traditional Arabic"/>
          <w:b/>
          <w:bCs/>
          <w:sz w:val="36"/>
          <w:szCs w:val="36"/>
          <w:rtl/>
        </w:rPr>
        <w:lastRenderedPageBreak/>
        <w:t>التخصص الأكاديمي</w:t>
      </w:r>
      <w:r w:rsidRPr="002A1763">
        <w:rPr>
          <w:rFonts w:ascii="Traditional Arabic" w:hAnsi="Traditional Arabic" w:cs="Traditional Arabic"/>
          <w:sz w:val="36"/>
          <w:szCs w:val="36"/>
          <w:rtl/>
        </w:rPr>
        <w:t>: كون الطالب يدرس في أحد التخصصات التي تقدمها الكلية</w:t>
      </w:r>
      <w:r w:rsidR="00C069CC" w:rsidRPr="002A1763">
        <w:rPr>
          <w:rFonts w:ascii="Traditional Arabic" w:hAnsi="Traditional Arabic" w:cs="Traditional Arabic"/>
          <w:sz w:val="36"/>
          <w:szCs w:val="36"/>
          <w:rtl/>
        </w:rPr>
        <w:t xml:space="preserve"> </w:t>
      </w:r>
      <w:r w:rsidRPr="002A1763">
        <w:rPr>
          <w:rFonts w:ascii="Traditional Arabic" w:hAnsi="Traditional Arabic" w:cs="Traditional Arabic"/>
          <w:sz w:val="36"/>
          <w:szCs w:val="36"/>
          <w:rtl/>
        </w:rPr>
        <w:t>التي ينتسب إليها في المجالات الأدبية</w:t>
      </w:r>
      <w:r w:rsidR="00F96471">
        <w:rPr>
          <w:rFonts w:ascii="Traditional Arabic" w:hAnsi="Traditional Arabic" w:cs="Traditional Arabic" w:hint="cs"/>
          <w:sz w:val="36"/>
          <w:szCs w:val="36"/>
          <w:rtl/>
        </w:rPr>
        <w:t>،</w:t>
      </w:r>
      <w:r w:rsidRPr="002A1763">
        <w:rPr>
          <w:rFonts w:ascii="Traditional Arabic" w:hAnsi="Traditional Arabic" w:cs="Traditional Arabic"/>
          <w:sz w:val="36"/>
          <w:szCs w:val="36"/>
          <w:rtl/>
        </w:rPr>
        <w:t xml:space="preserve"> مثل</w:t>
      </w:r>
      <w:r w:rsidR="00F96471">
        <w:rPr>
          <w:rFonts w:ascii="Traditional Arabic" w:hAnsi="Traditional Arabic" w:cs="Traditional Arabic" w:hint="cs"/>
          <w:sz w:val="36"/>
          <w:szCs w:val="36"/>
          <w:rtl/>
        </w:rPr>
        <w:t>:</w:t>
      </w:r>
      <w:r w:rsidRPr="002A1763">
        <w:rPr>
          <w:rFonts w:ascii="Traditional Arabic" w:hAnsi="Traditional Arabic" w:cs="Traditional Arabic"/>
          <w:sz w:val="36"/>
          <w:szCs w:val="36"/>
          <w:rtl/>
        </w:rPr>
        <w:t xml:space="preserve"> الدراسات الإسلامية</w:t>
      </w:r>
      <w:r w:rsidR="00F96471">
        <w:rPr>
          <w:rFonts w:ascii="Traditional Arabic" w:hAnsi="Traditional Arabic" w:cs="Traditional Arabic" w:hint="cs"/>
          <w:sz w:val="36"/>
          <w:szCs w:val="36"/>
          <w:rtl/>
        </w:rPr>
        <w:t>،</w:t>
      </w:r>
      <w:r w:rsidR="00F96471">
        <w:rPr>
          <w:rFonts w:ascii="Traditional Arabic" w:hAnsi="Traditional Arabic" w:cs="Traditional Arabic"/>
          <w:sz w:val="36"/>
          <w:szCs w:val="36"/>
          <w:rtl/>
        </w:rPr>
        <w:t xml:space="preserve"> واللغة العربية</w:t>
      </w:r>
      <w:r w:rsidRPr="002A1763">
        <w:rPr>
          <w:rFonts w:ascii="Traditional Arabic" w:hAnsi="Traditional Arabic" w:cs="Traditional Arabic"/>
          <w:sz w:val="36"/>
          <w:szCs w:val="36"/>
          <w:rtl/>
        </w:rPr>
        <w:t>،</w:t>
      </w:r>
      <w:r w:rsidR="00C069CC" w:rsidRPr="002A1763">
        <w:rPr>
          <w:rFonts w:ascii="Traditional Arabic" w:hAnsi="Traditional Arabic" w:cs="Traditional Arabic"/>
          <w:sz w:val="36"/>
          <w:szCs w:val="36"/>
          <w:rtl/>
        </w:rPr>
        <w:t xml:space="preserve"> </w:t>
      </w:r>
      <w:r w:rsidRPr="002A1763">
        <w:rPr>
          <w:rFonts w:ascii="Traditional Arabic" w:hAnsi="Traditional Arabic" w:cs="Traditional Arabic"/>
          <w:sz w:val="36"/>
          <w:szCs w:val="36"/>
          <w:rtl/>
        </w:rPr>
        <w:t>أو المجالات العلمية</w:t>
      </w:r>
      <w:r w:rsidR="00F96471">
        <w:rPr>
          <w:rFonts w:ascii="Traditional Arabic" w:hAnsi="Traditional Arabic" w:cs="Traditional Arabic" w:hint="cs"/>
          <w:sz w:val="36"/>
          <w:szCs w:val="36"/>
          <w:rtl/>
        </w:rPr>
        <w:t>،</w:t>
      </w:r>
      <w:r w:rsidRPr="002A1763">
        <w:rPr>
          <w:rFonts w:ascii="Traditional Arabic" w:hAnsi="Traditional Arabic" w:cs="Traditional Arabic"/>
          <w:sz w:val="36"/>
          <w:szCs w:val="36"/>
          <w:rtl/>
        </w:rPr>
        <w:t xml:space="preserve"> مثل</w:t>
      </w:r>
      <w:r w:rsidR="00F96471">
        <w:rPr>
          <w:rFonts w:ascii="Traditional Arabic" w:hAnsi="Traditional Arabic" w:cs="Traditional Arabic" w:hint="cs"/>
          <w:sz w:val="36"/>
          <w:szCs w:val="36"/>
          <w:rtl/>
        </w:rPr>
        <w:t>:</w:t>
      </w:r>
      <w:r w:rsidRPr="002A1763">
        <w:rPr>
          <w:rFonts w:ascii="Traditional Arabic" w:hAnsi="Traditional Arabic" w:cs="Traditional Arabic"/>
          <w:sz w:val="36"/>
          <w:szCs w:val="36"/>
          <w:rtl/>
        </w:rPr>
        <w:t xml:space="preserve"> الكيمياء</w:t>
      </w:r>
      <w:r w:rsidR="00F96471">
        <w:rPr>
          <w:rFonts w:ascii="Traditional Arabic" w:hAnsi="Traditional Arabic" w:cs="Traditional Arabic" w:hint="cs"/>
          <w:sz w:val="36"/>
          <w:szCs w:val="36"/>
          <w:rtl/>
        </w:rPr>
        <w:t>،</w:t>
      </w:r>
      <w:r w:rsidR="00F96471">
        <w:rPr>
          <w:rFonts w:ascii="Traditional Arabic" w:hAnsi="Traditional Arabic" w:cs="Traditional Arabic"/>
          <w:sz w:val="36"/>
          <w:szCs w:val="36"/>
          <w:rtl/>
        </w:rPr>
        <w:t xml:space="preserve"> أو الفيزياء</w:t>
      </w:r>
      <w:r w:rsidR="006B7067">
        <w:rPr>
          <w:rFonts w:ascii="Traditional Arabic" w:hAnsi="Traditional Arabic" w:cs="Traditional Arabic" w:hint="cs"/>
          <w:sz w:val="36"/>
          <w:szCs w:val="36"/>
          <w:rtl/>
        </w:rPr>
        <w:t>.</w:t>
      </w:r>
    </w:p>
    <w:p w14:paraId="11506E34" w14:textId="1648FA15" w:rsidR="00F96471" w:rsidRDefault="00902FAE" w:rsidP="003236DC">
      <w:pPr>
        <w:pStyle w:val="a3"/>
        <w:spacing w:line="276" w:lineRule="auto"/>
        <w:jc w:val="lowKashida"/>
        <w:rPr>
          <w:rFonts w:ascii="Traditional Arabic" w:hAnsi="Traditional Arabic" w:cs="Traditional Arabic"/>
          <w:sz w:val="36"/>
          <w:szCs w:val="36"/>
          <w:rtl/>
        </w:rPr>
      </w:pPr>
      <w:r w:rsidRPr="002A1763">
        <w:rPr>
          <w:rFonts w:ascii="Traditional Arabic" w:hAnsi="Traditional Arabic" w:cs="Traditional Arabic"/>
          <w:b/>
          <w:bCs/>
          <w:sz w:val="36"/>
          <w:szCs w:val="36"/>
          <w:rtl/>
        </w:rPr>
        <w:t>المستوى الدراسي</w:t>
      </w:r>
      <w:r w:rsidRPr="002A1763">
        <w:rPr>
          <w:rFonts w:ascii="Traditional Arabic" w:hAnsi="Traditional Arabic" w:cs="Traditional Arabic"/>
          <w:sz w:val="36"/>
          <w:szCs w:val="36"/>
          <w:rtl/>
        </w:rPr>
        <w:t>: كون الطالب يدرس في المستوى الدراسي الأول، أو</w:t>
      </w:r>
      <w:r w:rsidR="00C069CC" w:rsidRPr="002A1763">
        <w:rPr>
          <w:rFonts w:ascii="Traditional Arabic" w:hAnsi="Traditional Arabic" w:cs="Traditional Arabic"/>
          <w:sz w:val="36"/>
          <w:szCs w:val="36"/>
          <w:rtl/>
        </w:rPr>
        <w:t xml:space="preserve"> </w:t>
      </w:r>
      <w:r w:rsidRPr="002A1763">
        <w:rPr>
          <w:rFonts w:ascii="Traditional Arabic" w:hAnsi="Traditional Arabic" w:cs="Traditional Arabic"/>
          <w:sz w:val="36"/>
          <w:szCs w:val="36"/>
          <w:rtl/>
        </w:rPr>
        <w:t>المستوى الدراسي الرابع عند تع</w:t>
      </w:r>
      <w:r w:rsidR="00F96471">
        <w:rPr>
          <w:rFonts w:ascii="Traditional Arabic" w:hAnsi="Traditional Arabic" w:cs="Traditional Arabic"/>
          <w:sz w:val="36"/>
          <w:szCs w:val="36"/>
          <w:rtl/>
        </w:rPr>
        <w:t>بئته الاستبانة الخاصة بالدراسة</w:t>
      </w:r>
      <w:r w:rsidR="006B7067">
        <w:rPr>
          <w:rFonts w:ascii="Traditional Arabic" w:hAnsi="Traditional Arabic" w:cs="Traditional Arabic" w:hint="cs"/>
          <w:sz w:val="36"/>
          <w:szCs w:val="36"/>
          <w:rtl/>
        </w:rPr>
        <w:t>.</w:t>
      </w:r>
    </w:p>
    <w:p w14:paraId="55A0689A" w14:textId="77777777" w:rsidR="00902FAE" w:rsidRPr="002A1763" w:rsidRDefault="00F96471" w:rsidP="003236DC">
      <w:pPr>
        <w:pStyle w:val="a3"/>
        <w:spacing w:line="276" w:lineRule="auto"/>
        <w:jc w:val="lowKashida"/>
        <w:rPr>
          <w:rFonts w:ascii="Traditional Arabic" w:hAnsi="Traditional Arabic" w:cs="Traditional Arabic"/>
          <w:sz w:val="36"/>
          <w:szCs w:val="36"/>
        </w:rPr>
      </w:pPr>
      <w:r>
        <w:rPr>
          <w:rFonts w:ascii="Traditional Arabic" w:hAnsi="Traditional Arabic" w:cs="Traditional Arabic"/>
          <w:sz w:val="36"/>
          <w:szCs w:val="36"/>
          <w:rtl/>
        </w:rPr>
        <w:t xml:space="preserve"> سكن الطالب</w:t>
      </w:r>
      <w:r w:rsidR="00902FAE" w:rsidRPr="002A1763">
        <w:rPr>
          <w:rFonts w:ascii="Traditional Arabic" w:hAnsi="Traditional Arabic" w:cs="Traditional Arabic"/>
          <w:sz w:val="36"/>
          <w:szCs w:val="36"/>
          <w:rtl/>
        </w:rPr>
        <w:t>: كون الطالب يسكن مع والديه أو أسرته، أو يسكن في سكن</w:t>
      </w:r>
      <w:r w:rsidR="00C069CC" w:rsidRPr="002A1763">
        <w:rPr>
          <w:rFonts w:ascii="Traditional Arabic" w:hAnsi="Traditional Arabic" w:cs="Traditional Arabic"/>
          <w:sz w:val="36"/>
          <w:szCs w:val="36"/>
          <w:rtl/>
        </w:rPr>
        <w:t xml:space="preserve"> </w:t>
      </w:r>
      <w:r w:rsidR="00902FAE" w:rsidRPr="002A1763">
        <w:rPr>
          <w:rFonts w:ascii="Traditional Arabic" w:hAnsi="Traditional Arabic" w:cs="Traditional Arabic"/>
          <w:sz w:val="36"/>
          <w:szCs w:val="36"/>
          <w:rtl/>
        </w:rPr>
        <w:t>خاص مع زملاء له</w:t>
      </w:r>
      <w:r w:rsidR="006B7067">
        <w:rPr>
          <w:rFonts w:ascii="Traditional Arabic" w:hAnsi="Traditional Arabic" w:cs="Traditional Arabic" w:hint="cs"/>
          <w:sz w:val="36"/>
          <w:szCs w:val="36"/>
          <w:rtl/>
        </w:rPr>
        <w:t>.</w:t>
      </w:r>
    </w:p>
    <w:p w14:paraId="05D9C021" w14:textId="77777777" w:rsidR="00902FAE" w:rsidRPr="002A1763" w:rsidRDefault="00902FAE" w:rsidP="003236DC">
      <w:pPr>
        <w:pStyle w:val="a3"/>
        <w:spacing w:line="276" w:lineRule="auto"/>
        <w:jc w:val="lowKashida"/>
        <w:rPr>
          <w:rFonts w:ascii="Traditional Arabic" w:hAnsi="Traditional Arabic" w:cs="Traditional Arabic"/>
          <w:sz w:val="36"/>
          <w:szCs w:val="36"/>
          <w:rtl/>
        </w:rPr>
      </w:pPr>
      <w:r w:rsidRPr="002A1763">
        <w:rPr>
          <w:rFonts w:ascii="Traditional Arabic" w:hAnsi="Traditional Arabic" w:cs="Traditional Arabic"/>
          <w:b/>
          <w:bCs/>
          <w:sz w:val="36"/>
          <w:szCs w:val="36"/>
          <w:rtl/>
        </w:rPr>
        <w:t>الغش في الاختبارات</w:t>
      </w:r>
      <w:r w:rsidRPr="002A1763">
        <w:rPr>
          <w:rFonts w:ascii="Traditional Arabic" w:hAnsi="Traditional Arabic" w:cs="Traditional Arabic"/>
          <w:sz w:val="36"/>
          <w:szCs w:val="36"/>
          <w:rtl/>
        </w:rPr>
        <w:t>: هي الممارسة التي يقوم بها الطالب خلال الاختبارات</w:t>
      </w:r>
      <w:r w:rsidR="008077C3" w:rsidRPr="002A1763">
        <w:rPr>
          <w:rFonts w:ascii="Traditional Arabic" w:hAnsi="Traditional Arabic" w:cs="Traditional Arabic"/>
          <w:sz w:val="36"/>
          <w:szCs w:val="36"/>
          <w:rtl/>
        </w:rPr>
        <w:t xml:space="preserve"> </w:t>
      </w:r>
      <w:r w:rsidRPr="002A1763">
        <w:rPr>
          <w:rFonts w:ascii="Traditional Arabic" w:hAnsi="Traditional Arabic" w:cs="Traditional Arabic"/>
          <w:sz w:val="36"/>
          <w:szCs w:val="36"/>
          <w:rtl/>
        </w:rPr>
        <w:t>النهائية</w:t>
      </w:r>
      <w:r w:rsidR="00F96471">
        <w:rPr>
          <w:rFonts w:ascii="Traditional Arabic" w:hAnsi="Traditional Arabic" w:cs="Traditional Arabic" w:hint="cs"/>
          <w:sz w:val="36"/>
          <w:szCs w:val="36"/>
          <w:rtl/>
        </w:rPr>
        <w:t>،</w:t>
      </w:r>
      <w:r w:rsidRPr="002A1763">
        <w:rPr>
          <w:rFonts w:ascii="Traditional Arabic" w:hAnsi="Traditional Arabic" w:cs="Traditional Arabic"/>
          <w:sz w:val="36"/>
          <w:szCs w:val="36"/>
          <w:rtl/>
        </w:rPr>
        <w:t xml:space="preserve"> أو الدوري</w:t>
      </w:r>
      <w:r w:rsidR="00F96471">
        <w:rPr>
          <w:rFonts w:ascii="Traditional Arabic" w:hAnsi="Traditional Arabic" w:cs="Traditional Arabic" w:hint="cs"/>
          <w:sz w:val="36"/>
          <w:szCs w:val="36"/>
          <w:rtl/>
        </w:rPr>
        <w:t>،</w:t>
      </w:r>
      <w:r w:rsidRPr="002A1763">
        <w:rPr>
          <w:rFonts w:ascii="Traditional Arabic" w:hAnsi="Traditional Arabic" w:cs="Traditional Arabic"/>
          <w:sz w:val="36"/>
          <w:szCs w:val="36"/>
          <w:rtl/>
        </w:rPr>
        <w:t xml:space="preserve"> مثل</w:t>
      </w:r>
      <w:r w:rsidR="00F96471">
        <w:rPr>
          <w:rFonts w:ascii="Traditional Arabic" w:hAnsi="Traditional Arabic" w:cs="Traditional Arabic" w:hint="cs"/>
          <w:sz w:val="36"/>
          <w:szCs w:val="36"/>
          <w:rtl/>
        </w:rPr>
        <w:t>:</w:t>
      </w:r>
      <w:r w:rsidRPr="002A1763">
        <w:rPr>
          <w:rFonts w:ascii="Traditional Arabic" w:hAnsi="Traditional Arabic" w:cs="Traditional Arabic"/>
          <w:sz w:val="36"/>
          <w:szCs w:val="36"/>
          <w:rtl/>
        </w:rPr>
        <w:t xml:space="preserve"> نقل المعلومات من زميل</w:t>
      </w:r>
      <w:r w:rsidR="00F96471">
        <w:rPr>
          <w:rFonts w:ascii="Traditional Arabic" w:hAnsi="Traditional Arabic" w:cs="Traditional Arabic" w:hint="cs"/>
          <w:sz w:val="36"/>
          <w:szCs w:val="36"/>
          <w:rtl/>
        </w:rPr>
        <w:t>،</w:t>
      </w:r>
      <w:r w:rsidRPr="002A1763">
        <w:rPr>
          <w:rFonts w:ascii="Traditional Arabic" w:hAnsi="Traditional Arabic" w:cs="Traditional Arabic"/>
          <w:sz w:val="36"/>
          <w:szCs w:val="36"/>
          <w:rtl/>
        </w:rPr>
        <w:t xml:space="preserve"> أو من خلال قصاصات ورق صغيرة</w:t>
      </w:r>
      <w:r w:rsidR="00F96471">
        <w:rPr>
          <w:rFonts w:ascii="Traditional Arabic" w:hAnsi="Traditional Arabic" w:cs="Traditional Arabic" w:hint="cs"/>
          <w:sz w:val="36"/>
          <w:szCs w:val="36"/>
          <w:rtl/>
        </w:rPr>
        <w:t>،</w:t>
      </w:r>
      <w:r w:rsidRPr="002A1763">
        <w:rPr>
          <w:rFonts w:ascii="Traditional Arabic" w:hAnsi="Traditional Arabic" w:cs="Traditional Arabic"/>
          <w:sz w:val="36"/>
          <w:szCs w:val="36"/>
          <w:rtl/>
        </w:rPr>
        <w:t xml:space="preserve"> أو غيرها</w:t>
      </w:r>
      <w:r w:rsidR="006B7067">
        <w:rPr>
          <w:rFonts w:ascii="Traditional Arabic" w:hAnsi="Traditional Arabic" w:cs="Traditional Arabic" w:hint="cs"/>
          <w:sz w:val="36"/>
          <w:szCs w:val="36"/>
          <w:rtl/>
        </w:rPr>
        <w:t>.</w:t>
      </w:r>
    </w:p>
    <w:p w14:paraId="0DAC5FD9" w14:textId="77777777" w:rsidR="00D526EE" w:rsidRDefault="00D526EE">
      <w:pPr>
        <w:bidi w:val="0"/>
        <w:rPr>
          <w:rFonts w:ascii="Traditional Arabic" w:hAnsi="Traditional Arabic" w:cs="Traditional Arabic"/>
          <w:b/>
          <w:bCs/>
          <w:sz w:val="36"/>
          <w:szCs w:val="36"/>
        </w:rPr>
      </w:pPr>
      <w:r>
        <w:rPr>
          <w:rFonts w:ascii="Traditional Arabic" w:hAnsi="Traditional Arabic" w:cs="Traditional Arabic"/>
          <w:b/>
          <w:bCs/>
          <w:sz w:val="36"/>
          <w:szCs w:val="36"/>
          <w:rtl/>
        </w:rPr>
        <w:br w:type="page"/>
      </w:r>
    </w:p>
    <w:p w14:paraId="28E5C19A" w14:textId="77777777" w:rsidR="00902FAE" w:rsidRPr="002A1763" w:rsidRDefault="00F96471" w:rsidP="003236DC">
      <w:pPr>
        <w:pStyle w:val="a3"/>
        <w:spacing w:line="276" w:lineRule="auto"/>
        <w:jc w:val="lowKashida"/>
        <w:rPr>
          <w:rFonts w:ascii="Traditional Arabic" w:hAnsi="Traditional Arabic" w:cs="Traditional Arabic"/>
          <w:b/>
          <w:bCs/>
          <w:sz w:val="36"/>
          <w:szCs w:val="36"/>
        </w:rPr>
      </w:pPr>
      <w:r>
        <w:rPr>
          <w:rFonts w:ascii="Traditional Arabic" w:hAnsi="Traditional Arabic" w:cs="Traditional Arabic"/>
          <w:b/>
          <w:bCs/>
          <w:sz w:val="36"/>
          <w:szCs w:val="36"/>
          <w:rtl/>
        </w:rPr>
        <w:lastRenderedPageBreak/>
        <w:t>الإطار النظري</w:t>
      </w:r>
      <w:r w:rsidR="00902FAE" w:rsidRPr="002A1763">
        <w:rPr>
          <w:rFonts w:ascii="Traditional Arabic" w:hAnsi="Traditional Arabic" w:cs="Traditional Arabic"/>
          <w:b/>
          <w:bCs/>
          <w:sz w:val="36"/>
          <w:szCs w:val="36"/>
          <w:rtl/>
        </w:rPr>
        <w:t>:</w:t>
      </w:r>
    </w:p>
    <w:p w14:paraId="11410C83" w14:textId="77777777" w:rsidR="00902FAE" w:rsidRPr="000A11B8" w:rsidRDefault="00902FAE" w:rsidP="00D526EE">
      <w:pPr>
        <w:pStyle w:val="a3"/>
        <w:spacing w:line="276" w:lineRule="auto"/>
        <w:ind w:firstLine="567"/>
        <w:jc w:val="lowKashida"/>
        <w:rPr>
          <w:rFonts w:ascii="Traditional Arabic" w:hAnsi="Traditional Arabic" w:cs="Traditional Arabic"/>
          <w:sz w:val="36"/>
          <w:szCs w:val="36"/>
        </w:rPr>
      </w:pPr>
      <w:r w:rsidRPr="002A1763">
        <w:rPr>
          <w:rFonts w:ascii="Traditional Arabic" w:hAnsi="Traditional Arabic" w:cs="Traditional Arabic"/>
          <w:sz w:val="36"/>
          <w:szCs w:val="36"/>
          <w:rtl/>
        </w:rPr>
        <w:t>يقصد بمفهوم</w:t>
      </w:r>
      <w:r w:rsidR="00F96471">
        <w:rPr>
          <w:rFonts w:ascii="Traditional Arabic" w:hAnsi="Traditional Arabic" w:cs="Traditional Arabic"/>
          <w:sz w:val="36"/>
          <w:szCs w:val="36"/>
          <w:rtl/>
        </w:rPr>
        <w:t xml:space="preserve"> الغش في اللغة نقيض النصح، يقال: غش صاحبه</w:t>
      </w:r>
      <w:r w:rsidRPr="002A1763">
        <w:rPr>
          <w:rFonts w:ascii="Traditional Arabic" w:hAnsi="Traditional Arabic" w:cs="Traditional Arabic"/>
          <w:sz w:val="36"/>
          <w:szCs w:val="36"/>
          <w:rtl/>
        </w:rPr>
        <w:t xml:space="preserve">: إذا </w:t>
      </w:r>
      <w:proofErr w:type="spellStart"/>
      <w:r w:rsidRPr="002A1763">
        <w:rPr>
          <w:rFonts w:ascii="Traditional Arabic" w:hAnsi="Traditional Arabic" w:cs="Traditional Arabic"/>
          <w:sz w:val="36"/>
          <w:szCs w:val="36"/>
          <w:rtl/>
        </w:rPr>
        <w:t>زین</w:t>
      </w:r>
      <w:proofErr w:type="spellEnd"/>
      <w:r w:rsidRPr="002A1763">
        <w:rPr>
          <w:rFonts w:ascii="Traditional Arabic" w:hAnsi="Traditional Arabic" w:cs="Traditional Arabic"/>
          <w:sz w:val="36"/>
          <w:szCs w:val="36"/>
          <w:rtl/>
        </w:rPr>
        <w:t xml:space="preserve"> له غير المصلحة، و</w:t>
      </w:r>
      <w:r w:rsidR="00F96471">
        <w:rPr>
          <w:rFonts w:ascii="Traditional Arabic" w:hAnsi="Traditional Arabic" w:cs="Traditional Arabic"/>
          <w:sz w:val="36"/>
          <w:szCs w:val="36"/>
          <w:rtl/>
        </w:rPr>
        <w:t>أظهر له غير ما أضمر، ولبن مغشوش</w:t>
      </w:r>
      <w:r w:rsidR="00F96471">
        <w:rPr>
          <w:rFonts w:ascii="Traditional Arabic" w:hAnsi="Traditional Arabic" w:cs="Traditional Arabic" w:hint="cs"/>
          <w:sz w:val="36"/>
          <w:szCs w:val="36"/>
          <w:rtl/>
        </w:rPr>
        <w:t>،</w:t>
      </w:r>
      <w:r w:rsidRPr="002A1763">
        <w:rPr>
          <w:rFonts w:ascii="Traditional Arabic" w:hAnsi="Traditional Arabic" w:cs="Traditional Arabic"/>
          <w:sz w:val="36"/>
          <w:szCs w:val="36"/>
          <w:rtl/>
        </w:rPr>
        <w:t xml:space="preserve"> أي</w:t>
      </w:r>
      <w:r w:rsidR="00F96471">
        <w:rPr>
          <w:rFonts w:ascii="Traditional Arabic" w:hAnsi="Traditional Arabic" w:cs="Traditional Arabic" w:hint="cs"/>
          <w:sz w:val="36"/>
          <w:szCs w:val="36"/>
          <w:rtl/>
        </w:rPr>
        <w:t>:</w:t>
      </w:r>
      <w:r w:rsidRPr="002A1763">
        <w:rPr>
          <w:rFonts w:ascii="Traditional Arabic" w:hAnsi="Traditional Arabic" w:cs="Traditional Arabic"/>
          <w:sz w:val="36"/>
          <w:szCs w:val="36"/>
          <w:rtl/>
        </w:rPr>
        <w:t xml:space="preserve"> مخلوط </w:t>
      </w:r>
      <w:proofErr w:type="gramStart"/>
      <w:r w:rsidRPr="002A1763">
        <w:rPr>
          <w:rFonts w:ascii="Traditional Arabic" w:hAnsi="Traditional Arabic" w:cs="Traditional Arabic"/>
          <w:sz w:val="36"/>
          <w:szCs w:val="36"/>
          <w:rtl/>
        </w:rPr>
        <w:t>بالماء</w:t>
      </w:r>
      <w:r w:rsidR="002073F9">
        <w:rPr>
          <w:rFonts w:ascii="Traditional Arabic" w:hAnsi="Traditional Arabic" w:cs="Traditional Arabic"/>
          <w:sz w:val="36"/>
          <w:szCs w:val="36"/>
          <w:rtl/>
        </w:rPr>
        <w:t>,</w:t>
      </w:r>
      <w:proofErr w:type="gramEnd"/>
      <w:r w:rsidRPr="002A1763">
        <w:rPr>
          <w:rFonts w:ascii="Traditional Arabic" w:hAnsi="Traditional Arabic" w:cs="Traditional Arabic"/>
          <w:sz w:val="36"/>
          <w:szCs w:val="36"/>
          <w:rtl/>
        </w:rPr>
        <w:t xml:space="preserve"> (ابن منظور، المجلد </w:t>
      </w:r>
      <w:r w:rsidRPr="002A1763">
        <w:rPr>
          <w:rFonts w:ascii="Traditional Arabic" w:hAnsi="Traditional Arabic" w:cs="Traditional Arabic"/>
          <w:sz w:val="36"/>
          <w:szCs w:val="36"/>
          <w:rtl/>
          <w:lang w:bidi="fa-IR"/>
        </w:rPr>
        <w:t>۲</w:t>
      </w:r>
      <w:r w:rsidR="00F96471">
        <w:rPr>
          <w:rFonts w:ascii="Traditional Arabic" w:hAnsi="Traditional Arabic" w:cs="Traditional Arabic"/>
          <w:sz w:val="36"/>
          <w:szCs w:val="36"/>
          <w:rtl/>
        </w:rPr>
        <w:t xml:space="preserve">، </w:t>
      </w:r>
      <w:proofErr w:type="spellStart"/>
      <w:r w:rsidR="00F96471" w:rsidRPr="000A11B8">
        <w:rPr>
          <w:rFonts w:ascii="Traditional Arabic" w:hAnsi="Traditional Arabic" w:cs="Traditional Arabic"/>
          <w:sz w:val="36"/>
          <w:szCs w:val="36"/>
          <w:rtl/>
        </w:rPr>
        <w:t>د</w:t>
      </w:r>
      <w:r w:rsidR="002073F9" w:rsidRPr="000A11B8">
        <w:rPr>
          <w:rFonts w:ascii="Traditional Arabic" w:hAnsi="Traditional Arabic" w:cs="Traditional Arabic"/>
          <w:sz w:val="36"/>
          <w:szCs w:val="36"/>
          <w:rtl/>
        </w:rPr>
        <w:t>,</w:t>
      </w:r>
      <w:r w:rsidR="00F96471" w:rsidRPr="000A11B8">
        <w:rPr>
          <w:rFonts w:ascii="Traditional Arabic" w:hAnsi="Traditional Arabic" w:cs="Traditional Arabic"/>
          <w:sz w:val="36"/>
          <w:szCs w:val="36"/>
          <w:rtl/>
        </w:rPr>
        <w:t>ت</w:t>
      </w:r>
      <w:proofErr w:type="spellEnd"/>
      <w:r w:rsidR="00F96471" w:rsidRPr="000A11B8">
        <w:rPr>
          <w:rFonts w:ascii="Traditional Arabic" w:hAnsi="Traditional Arabic" w:cs="Traditional Arabic"/>
          <w:sz w:val="36"/>
          <w:szCs w:val="36"/>
          <w:rtl/>
        </w:rPr>
        <w:t>، مادة غشش</w:t>
      </w:r>
      <w:r w:rsidRPr="000A11B8">
        <w:rPr>
          <w:rFonts w:ascii="Traditional Arabic" w:hAnsi="Traditional Arabic" w:cs="Traditional Arabic"/>
          <w:sz w:val="36"/>
          <w:szCs w:val="36"/>
          <w:rtl/>
        </w:rPr>
        <w:t>)</w:t>
      </w:r>
      <w:r w:rsidR="004E58B7">
        <w:rPr>
          <w:rFonts w:ascii="Traditional Arabic" w:hAnsi="Traditional Arabic" w:cs="Traditional Arabic" w:hint="cs"/>
          <w:sz w:val="36"/>
          <w:szCs w:val="36"/>
          <w:rtl/>
        </w:rPr>
        <w:t>.</w:t>
      </w:r>
    </w:p>
    <w:p w14:paraId="0789AFB8" w14:textId="064CD479" w:rsidR="00902FAE" w:rsidRPr="002A1763" w:rsidRDefault="00902FAE" w:rsidP="00306F34">
      <w:pPr>
        <w:pStyle w:val="a3"/>
        <w:spacing w:line="276" w:lineRule="auto"/>
        <w:ind w:firstLine="567"/>
        <w:jc w:val="lowKashida"/>
        <w:rPr>
          <w:rFonts w:ascii="Traditional Arabic" w:hAnsi="Traditional Arabic" w:cs="Traditional Arabic"/>
          <w:sz w:val="36"/>
          <w:szCs w:val="36"/>
        </w:rPr>
      </w:pPr>
      <w:r w:rsidRPr="002A1763">
        <w:rPr>
          <w:rFonts w:ascii="Traditional Arabic" w:hAnsi="Traditional Arabic" w:cs="Traditional Arabic"/>
          <w:sz w:val="36"/>
          <w:szCs w:val="36"/>
          <w:rtl/>
        </w:rPr>
        <w:t>وتشير كثير من الكتابات إلى خصائص وصفات طالب العلم الذي يجب أن يتحلى بها في ضوء الهدى الإسلامي الحنيف</w:t>
      </w:r>
      <w:r w:rsidR="00F96471">
        <w:rPr>
          <w:rFonts w:ascii="Traditional Arabic" w:hAnsi="Traditional Arabic" w:cs="Traditional Arabic" w:hint="cs"/>
          <w:sz w:val="36"/>
          <w:szCs w:val="36"/>
          <w:rtl/>
        </w:rPr>
        <w:t>،</w:t>
      </w:r>
      <w:r w:rsidRPr="002A1763">
        <w:rPr>
          <w:rFonts w:ascii="Traditional Arabic" w:hAnsi="Traditional Arabic" w:cs="Traditional Arabic"/>
          <w:sz w:val="36"/>
          <w:szCs w:val="36"/>
          <w:rtl/>
        </w:rPr>
        <w:t xml:space="preserve"> ومكانته الاجتماعية</w:t>
      </w:r>
      <w:r w:rsidR="00F96471">
        <w:rPr>
          <w:rFonts w:ascii="Traditional Arabic" w:hAnsi="Traditional Arabic" w:cs="Traditional Arabic" w:hint="cs"/>
          <w:sz w:val="36"/>
          <w:szCs w:val="36"/>
          <w:rtl/>
        </w:rPr>
        <w:t>،</w:t>
      </w:r>
      <w:r w:rsidRPr="002A1763">
        <w:rPr>
          <w:rFonts w:ascii="Traditional Arabic" w:hAnsi="Traditional Arabic" w:cs="Traditional Arabic"/>
          <w:sz w:val="36"/>
          <w:szCs w:val="36"/>
          <w:rtl/>
        </w:rPr>
        <w:t xml:space="preserve"> حيث اهتم الإسلام بالعلم والمتع</w:t>
      </w:r>
      <w:r w:rsidR="00F96471">
        <w:rPr>
          <w:rFonts w:ascii="Traditional Arabic" w:hAnsi="Traditional Arabic" w:cs="Traditional Arabic"/>
          <w:sz w:val="36"/>
          <w:szCs w:val="36"/>
          <w:rtl/>
        </w:rPr>
        <w:t>لم وميزه عن الجاهل، فقال سبحانه</w:t>
      </w:r>
      <w:r w:rsidRPr="002A1763">
        <w:rPr>
          <w:rFonts w:ascii="Traditional Arabic" w:hAnsi="Traditional Arabic" w:cs="Traditional Arabic"/>
          <w:sz w:val="36"/>
          <w:szCs w:val="36"/>
          <w:rtl/>
        </w:rPr>
        <w:t xml:space="preserve">: </w:t>
      </w:r>
      <w:proofErr w:type="gramStart"/>
      <w:r w:rsidR="00BE4903">
        <w:rPr>
          <w:rFonts w:ascii="Traditional Arabic" w:hAnsi="Traditional Arabic" w:cs="Traditional Arabic"/>
          <w:sz w:val="36"/>
          <w:szCs w:val="36"/>
          <w:rtl/>
        </w:rPr>
        <w:t>﴿</w:t>
      </w:r>
      <w:r w:rsidRPr="002A1763">
        <w:rPr>
          <w:rFonts w:ascii="Traditional Arabic" w:hAnsi="Traditional Arabic" w:cs="Traditional Arabic"/>
          <w:sz w:val="36"/>
          <w:szCs w:val="36"/>
          <w:rtl/>
        </w:rPr>
        <w:t xml:space="preserve"> </w:t>
      </w:r>
      <w:r w:rsidR="004220B4" w:rsidRPr="002A1763">
        <w:rPr>
          <w:rFonts w:ascii="Traditional Arabic" w:eastAsia="Times New Roman" w:hAnsi="Traditional Arabic" w:cs="Traditional Arabic"/>
          <w:color w:val="0000FF"/>
          <w:sz w:val="36"/>
          <w:szCs w:val="36"/>
          <w:rtl/>
        </w:rPr>
        <w:t>إِنَّمَا</w:t>
      </w:r>
      <w:proofErr w:type="gramEnd"/>
      <w:r w:rsidR="004220B4" w:rsidRPr="002A1763">
        <w:rPr>
          <w:rFonts w:ascii="Traditional Arabic" w:eastAsia="Times New Roman" w:hAnsi="Traditional Arabic" w:cs="Traditional Arabic"/>
          <w:color w:val="0000FF"/>
          <w:sz w:val="36"/>
          <w:szCs w:val="36"/>
          <w:rtl/>
        </w:rPr>
        <w:t xml:space="preserve"> يَخْشَى اللَّهَ مِنْ عِبَادِهِ الْعُلَمَاءُ</w:t>
      </w:r>
      <w:r w:rsidR="004220B4" w:rsidRPr="002A1763">
        <w:rPr>
          <w:rFonts w:ascii="Traditional Arabic" w:hAnsi="Traditional Arabic" w:cs="Traditional Arabic"/>
          <w:sz w:val="36"/>
          <w:szCs w:val="36"/>
          <w:rtl/>
        </w:rPr>
        <w:t xml:space="preserve"> </w:t>
      </w:r>
      <w:r w:rsidR="00BE4903">
        <w:rPr>
          <w:rFonts w:ascii="Traditional Arabic" w:hAnsi="Traditional Arabic" w:cs="Traditional Arabic"/>
          <w:sz w:val="36"/>
          <w:szCs w:val="36"/>
          <w:rtl/>
        </w:rPr>
        <w:t>﴾</w:t>
      </w:r>
      <w:r w:rsidRPr="002A1763">
        <w:rPr>
          <w:rFonts w:ascii="Traditional Arabic" w:hAnsi="Traditional Arabic" w:cs="Traditional Arabic"/>
          <w:sz w:val="36"/>
          <w:szCs w:val="36"/>
          <w:rtl/>
        </w:rPr>
        <w:t xml:space="preserve"> (فاطر:</w:t>
      </w:r>
      <w:r w:rsidRPr="002A1763">
        <w:rPr>
          <w:rFonts w:ascii="Traditional Arabic" w:hAnsi="Traditional Arabic" w:cs="Traditional Arabic"/>
          <w:sz w:val="36"/>
          <w:szCs w:val="36"/>
          <w:rtl/>
          <w:lang w:bidi="fa-IR"/>
        </w:rPr>
        <w:t>۲۸)</w:t>
      </w:r>
      <w:r w:rsidRPr="002A1763">
        <w:rPr>
          <w:rFonts w:ascii="Traditional Arabic" w:hAnsi="Traditional Arabic" w:cs="Traditional Arabic"/>
          <w:sz w:val="36"/>
          <w:szCs w:val="36"/>
          <w:rtl/>
        </w:rPr>
        <w:t>، و</w:t>
      </w:r>
      <w:r w:rsidR="00F96471">
        <w:rPr>
          <w:rFonts w:ascii="Traditional Arabic" w:hAnsi="Traditional Arabic" w:cs="Traditional Arabic"/>
          <w:sz w:val="36"/>
          <w:szCs w:val="36"/>
          <w:rtl/>
        </w:rPr>
        <w:t>قال تعال</w:t>
      </w:r>
      <w:r w:rsidR="00306F34">
        <w:rPr>
          <w:rFonts w:ascii="Traditional Arabic" w:hAnsi="Traditional Arabic" w:cs="Traditional Arabic" w:hint="cs"/>
          <w:sz w:val="36"/>
          <w:szCs w:val="36"/>
          <w:rtl/>
        </w:rPr>
        <w:t>ى</w:t>
      </w:r>
      <w:r w:rsidRPr="002A1763">
        <w:rPr>
          <w:rFonts w:ascii="Traditional Arabic" w:hAnsi="Traditional Arabic" w:cs="Traditional Arabic"/>
          <w:sz w:val="36"/>
          <w:szCs w:val="36"/>
          <w:rtl/>
        </w:rPr>
        <w:t>:</w:t>
      </w:r>
      <w:r w:rsidR="00BE4903">
        <w:rPr>
          <w:rFonts w:ascii="Traditional Arabic" w:hAnsi="Traditional Arabic" w:cs="Traditional Arabic"/>
          <w:sz w:val="36"/>
          <w:szCs w:val="36"/>
          <w:rtl/>
        </w:rPr>
        <w:t>﴿</w:t>
      </w:r>
      <w:r w:rsidR="004220B4" w:rsidRPr="002A1763">
        <w:rPr>
          <w:rFonts w:ascii="Traditional Arabic" w:hAnsi="Traditional Arabic" w:cs="Traditional Arabic"/>
          <w:color w:val="0000FF"/>
          <w:sz w:val="36"/>
          <w:szCs w:val="36"/>
          <w:rtl/>
        </w:rPr>
        <w:t xml:space="preserve"> </w:t>
      </w:r>
      <w:r w:rsidR="004220B4" w:rsidRPr="002A1763">
        <w:rPr>
          <w:rFonts w:ascii="Traditional Arabic" w:eastAsia="Times New Roman" w:hAnsi="Traditional Arabic" w:cs="Traditional Arabic"/>
          <w:color w:val="0000FF"/>
          <w:sz w:val="36"/>
          <w:szCs w:val="36"/>
          <w:rtl/>
        </w:rPr>
        <w:t>قُلْ هَلْ يَسْتَوِي الَّذِينَ يَعْلَمُونَ وَالَّذِينَ لَا يَعْلَمُونَ</w:t>
      </w:r>
      <w:r w:rsidR="00BE4903">
        <w:rPr>
          <w:rFonts w:ascii="Traditional Arabic" w:hAnsi="Traditional Arabic" w:cs="Traditional Arabic"/>
          <w:sz w:val="36"/>
          <w:szCs w:val="36"/>
          <w:rtl/>
        </w:rPr>
        <w:t>﴾</w:t>
      </w:r>
      <w:r w:rsidR="004220B4" w:rsidRPr="002A1763">
        <w:rPr>
          <w:rFonts w:ascii="Traditional Arabic" w:hAnsi="Traditional Arabic" w:cs="Traditional Arabic"/>
          <w:sz w:val="36"/>
          <w:szCs w:val="36"/>
          <w:rtl/>
        </w:rPr>
        <w:t xml:space="preserve"> (</w:t>
      </w:r>
      <w:r w:rsidRPr="002A1763">
        <w:rPr>
          <w:rFonts w:ascii="Traditional Arabic" w:hAnsi="Traditional Arabic" w:cs="Traditional Arabic"/>
          <w:sz w:val="36"/>
          <w:szCs w:val="36"/>
          <w:rtl/>
        </w:rPr>
        <w:t xml:space="preserve">الزمر : </w:t>
      </w:r>
      <w:r w:rsidRPr="002A1763">
        <w:rPr>
          <w:rFonts w:ascii="Traditional Arabic" w:hAnsi="Traditional Arabic" w:cs="Traditional Arabic"/>
          <w:sz w:val="36"/>
          <w:szCs w:val="36"/>
          <w:rtl/>
          <w:lang w:bidi="fa-IR"/>
        </w:rPr>
        <w:t>۹)</w:t>
      </w:r>
      <w:r w:rsidR="002073F9">
        <w:rPr>
          <w:rFonts w:ascii="Traditional Arabic" w:hAnsi="Traditional Arabic" w:cs="Traditional Arabic"/>
          <w:sz w:val="36"/>
          <w:szCs w:val="36"/>
          <w:rtl/>
          <w:lang w:bidi="fa-IR"/>
        </w:rPr>
        <w:t>,</w:t>
      </w:r>
    </w:p>
    <w:p w14:paraId="4826ED2D" w14:textId="1475EC41" w:rsidR="00902FAE" w:rsidRPr="002A1763" w:rsidRDefault="00902FAE" w:rsidP="00D526EE">
      <w:pPr>
        <w:pStyle w:val="a3"/>
        <w:spacing w:line="276" w:lineRule="auto"/>
        <w:ind w:firstLine="567"/>
        <w:jc w:val="lowKashida"/>
        <w:rPr>
          <w:rFonts w:ascii="Traditional Arabic" w:hAnsi="Traditional Arabic" w:cs="Traditional Arabic"/>
          <w:sz w:val="36"/>
          <w:szCs w:val="36"/>
        </w:rPr>
      </w:pPr>
      <w:r w:rsidRPr="002A1763">
        <w:rPr>
          <w:rFonts w:ascii="Traditional Arabic" w:hAnsi="Traditional Arabic" w:cs="Traditional Arabic"/>
          <w:sz w:val="36"/>
          <w:szCs w:val="36"/>
          <w:rtl/>
        </w:rPr>
        <w:t xml:space="preserve">وقد </w:t>
      </w:r>
      <w:r w:rsidR="00F96471">
        <w:rPr>
          <w:rFonts w:ascii="Traditional Arabic" w:hAnsi="Traditional Arabic" w:cs="Traditional Arabic"/>
          <w:sz w:val="36"/>
          <w:szCs w:val="36"/>
          <w:rtl/>
        </w:rPr>
        <w:t>انتشر الإسلام في أصقاع المعمورة، و</w:t>
      </w:r>
      <w:r w:rsidR="00F96471">
        <w:rPr>
          <w:rFonts w:ascii="Traditional Arabic" w:hAnsi="Traditional Arabic" w:cs="Traditional Arabic" w:hint="cs"/>
          <w:sz w:val="36"/>
          <w:szCs w:val="36"/>
          <w:rtl/>
        </w:rPr>
        <w:t>ا</w:t>
      </w:r>
      <w:r w:rsidRPr="002A1763">
        <w:rPr>
          <w:rFonts w:ascii="Traditional Arabic" w:hAnsi="Traditional Arabic" w:cs="Traditional Arabic"/>
          <w:sz w:val="36"/>
          <w:szCs w:val="36"/>
          <w:rtl/>
        </w:rPr>
        <w:t>قترن انتشاره بانتشار التعليم الإسلامي، وأدت المساجد دور العبادة والعلم</w:t>
      </w:r>
      <w:r w:rsidR="00F96471">
        <w:rPr>
          <w:rFonts w:ascii="Traditional Arabic" w:hAnsi="Traditional Arabic" w:cs="Traditional Arabic" w:hint="cs"/>
          <w:sz w:val="36"/>
          <w:szCs w:val="36"/>
          <w:rtl/>
        </w:rPr>
        <w:t>،</w:t>
      </w:r>
      <w:r w:rsidRPr="002A1763">
        <w:rPr>
          <w:rFonts w:ascii="Traditional Arabic" w:hAnsi="Traditional Arabic" w:cs="Traditional Arabic"/>
          <w:sz w:val="36"/>
          <w:szCs w:val="36"/>
          <w:rtl/>
        </w:rPr>
        <w:t xml:space="preserve"> حتى أصبحت مساجد المسلمين دور</w:t>
      </w:r>
      <w:r w:rsidR="00F96471">
        <w:rPr>
          <w:rFonts w:ascii="Traditional Arabic" w:hAnsi="Traditional Arabic" w:cs="Traditional Arabic" w:hint="cs"/>
          <w:sz w:val="36"/>
          <w:szCs w:val="36"/>
          <w:rtl/>
        </w:rPr>
        <w:t>ً</w:t>
      </w:r>
      <w:r w:rsidRPr="002A1763">
        <w:rPr>
          <w:rFonts w:ascii="Traditional Arabic" w:hAnsi="Traditional Arabic" w:cs="Traditional Arabic"/>
          <w:sz w:val="36"/>
          <w:szCs w:val="36"/>
          <w:rtl/>
        </w:rPr>
        <w:t>ا للعلم</w:t>
      </w:r>
      <w:r w:rsidR="00F96471">
        <w:rPr>
          <w:rFonts w:ascii="Traditional Arabic" w:hAnsi="Traditional Arabic" w:cs="Traditional Arabic" w:hint="cs"/>
          <w:sz w:val="36"/>
          <w:szCs w:val="36"/>
          <w:rtl/>
        </w:rPr>
        <w:t>،</w:t>
      </w:r>
      <w:r w:rsidRPr="002A1763">
        <w:rPr>
          <w:rFonts w:ascii="Traditional Arabic" w:hAnsi="Traditional Arabic" w:cs="Traditional Arabic"/>
          <w:sz w:val="36"/>
          <w:szCs w:val="36"/>
          <w:rtl/>
        </w:rPr>
        <w:t xml:space="preserve"> ومدارس للتعليم، فما من مسجد أنشئ إلا أصبحت فيه حلقة</w:t>
      </w:r>
      <w:r w:rsidR="00F96471">
        <w:rPr>
          <w:rFonts w:ascii="Traditional Arabic" w:hAnsi="Traditional Arabic" w:cs="Traditional Arabic" w:hint="cs"/>
          <w:sz w:val="36"/>
          <w:szCs w:val="36"/>
          <w:rtl/>
        </w:rPr>
        <w:t>،</w:t>
      </w:r>
      <w:r w:rsidRPr="002A1763">
        <w:rPr>
          <w:rFonts w:ascii="Traditional Arabic" w:hAnsi="Traditional Arabic" w:cs="Traditional Arabic"/>
          <w:sz w:val="36"/>
          <w:szCs w:val="36"/>
          <w:rtl/>
        </w:rPr>
        <w:t xml:space="preserve"> أو أكثر</w:t>
      </w:r>
      <w:r w:rsidR="00F96471">
        <w:rPr>
          <w:rFonts w:ascii="Traditional Arabic" w:hAnsi="Traditional Arabic" w:cs="Traditional Arabic" w:hint="cs"/>
          <w:sz w:val="36"/>
          <w:szCs w:val="36"/>
          <w:rtl/>
        </w:rPr>
        <w:t>،</w:t>
      </w:r>
      <w:r w:rsidRPr="002A1763">
        <w:rPr>
          <w:rFonts w:ascii="Traditional Arabic" w:hAnsi="Traditional Arabic" w:cs="Traditional Arabic"/>
          <w:sz w:val="36"/>
          <w:szCs w:val="36"/>
          <w:rtl/>
        </w:rPr>
        <w:t xml:space="preserve"> يجلس فيها طلبة العلم إلى شيوخهم في علوم الدين</w:t>
      </w:r>
      <w:r w:rsidR="00F96471">
        <w:rPr>
          <w:rFonts w:ascii="Traditional Arabic" w:hAnsi="Traditional Arabic" w:cs="Traditional Arabic" w:hint="cs"/>
          <w:sz w:val="36"/>
          <w:szCs w:val="36"/>
          <w:rtl/>
        </w:rPr>
        <w:t>،</w:t>
      </w:r>
      <w:r w:rsidRPr="002A1763">
        <w:rPr>
          <w:rFonts w:ascii="Traditional Arabic" w:hAnsi="Traditional Arabic" w:cs="Traditional Arabic"/>
          <w:sz w:val="36"/>
          <w:szCs w:val="36"/>
          <w:rtl/>
        </w:rPr>
        <w:t xml:space="preserve"> أو اللغة</w:t>
      </w:r>
      <w:r w:rsidR="00F96471">
        <w:rPr>
          <w:rFonts w:ascii="Traditional Arabic" w:hAnsi="Traditional Arabic" w:cs="Traditional Arabic" w:hint="cs"/>
          <w:sz w:val="36"/>
          <w:szCs w:val="36"/>
          <w:rtl/>
        </w:rPr>
        <w:t>،</w:t>
      </w:r>
      <w:r w:rsidRPr="002A1763">
        <w:rPr>
          <w:rFonts w:ascii="Traditional Arabic" w:hAnsi="Traditional Arabic" w:cs="Traditional Arabic"/>
          <w:sz w:val="36"/>
          <w:szCs w:val="36"/>
          <w:rtl/>
        </w:rPr>
        <w:t xml:space="preserve"> أو التاريخ</w:t>
      </w:r>
      <w:r w:rsidR="00F96471">
        <w:rPr>
          <w:rFonts w:ascii="Traditional Arabic" w:hAnsi="Traditional Arabic" w:cs="Traditional Arabic" w:hint="cs"/>
          <w:sz w:val="36"/>
          <w:szCs w:val="36"/>
          <w:rtl/>
        </w:rPr>
        <w:t>،</w:t>
      </w:r>
      <w:r w:rsidRPr="002A1763">
        <w:rPr>
          <w:rFonts w:ascii="Traditional Arabic" w:hAnsi="Traditional Arabic" w:cs="Traditional Arabic"/>
          <w:sz w:val="36"/>
          <w:szCs w:val="36"/>
          <w:rtl/>
        </w:rPr>
        <w:t xml:space="preserve"> أو غيرها مما يهم الناس في دينهم ودنياهم</w:t>
      </w:r>
      <w:r w:rsidR="002073F9">
        <w:rPr>
          <w:rFonts w:ascii="Traditional Arabic" w:hAnsi="Traditional Arabic" w:cs="Traditional Arabic"/>
          <w:sz w:val="36"/>
          <w:szCs w:val="36"/>
          <w:rtl/>
        </w:rPr>
        <w:t>,</w:t>
      </w:r>
      <w:r w:rsidRPr="002A1763">
        <w:rPr>
          <w:rFonts w:ascii="Traditional Arabic" w:hAnsi="Traditional Arabic" w:cs="Traditional Arabic"/>
          <w:sz w:val="36"/>
          <w:szCs w:val="36"/>
          <w:rtl/>
        </w:rPr>
        <w:t xml:space="preserve"> (كرزون، 1417ه، ص</w:t>
      </w:r>
      <w:r w:rsidRPr="002A1763">
        <w:rPr>
          <w:rFonts w:ascii="Traditional Arabic" w:hAnsi="Traditional Arabic" w:cs="Traditional Arabic"/>
          <w:sz w:val="36"/>
          <w:szCs w:val="36"/>
          <w:rtl/>
          <w:lang w:bidi="fa-IR"/>
        </w:rPr>
        <w:t>۲۰)</w:t>
      </w:r>
      <w:r w:rsidR="00585055">
        <w:rPr>
          <w:rFonts w:ascii="Traditional Arabic" w:hAnsi="Traditional Arabic" w:cs="Traditional Arabic" w:hint="cs"/>
          <w:sz w:val="36"/>
          <w:szCs w:val="36"/>
          <w:rtl/>
          <w:lang w:bidi="fa-IR"/>
        </w:rPr>
        <w:t>،</w:t>
      </w:r>
      <w:r w:rsidRPr="002A1763">
        <w:rPr>
          <w:rFonts w:ascii="Traditional Arabic" w:hAnsi="Traditional Arabic" w:cs="Traditional Arabic"/>
          <w:sz w:val="36"/>
          <w:szCs w:val="36"/>
          <w:rtl/>
          <w:lang w:bidi="fa-IR"/>
        </w:rPr>
        <w:t xml:space="preserve"> </w:t>
      </w:r>
      <w:r w:rsidRPr="002A1763">
        <w:rPr>
          <w:rFonts w:ascii="Traditional Arabic" w:hAnsi="Traditional Arabic" w:cs="Traditional Arabic"/>
          <w:sz w:val="36"/>
          <w:szCs w:val="36"/>
          <w:rtl/>
        </w:rPr>
        <w:t>وكان</w:t>
      </w:r>
      <w:r w:rsidR="00262DBA">
        <w:rPr>
          <w:rFonts w:ascii="Traditional Arabic" w:hAnsi="Traditional Arabic" w:cs="Traditional Arabic"/>
          <w:sz w:val="36"/>
          <w:szCs w:val="36"/>
          <w:rtl/>
        </w:rPr>
        <w:t xml:space="preserve"> هؤلاء الشيوخ لا يأخذون أجر</w:t>
      </w:r>
      <w:r w:rsidR="00262DBA">
        <w:rPr>
          <w:rFonts w:ascii="Traditional Arabic" w:hAnsi="Traditional Arabic" w:cs="Traditional Arabic" w:hint="cs"/>
          <w:sz w:val="36"/>
          <w:szCs w:val="36"/>
          <w:rtl/>
        </w:rPr>
        <w:t>ًا</w:t>
      </w:r>
      <w:r w:rsidRPr="002A1763">
        <w:rPr>
          <w:rFonts w:ascii="Traditional Arabic" w:hAnsi="Traditional Arabic" w:cs="Traditional Arabic"/>
          <w:sz w:val="36"/>
          <w:szCs w:val="36"/>
          <w:rtl/>
        </w:rPr>
        <w:t xml:space="preserve"> على التعليم من الدولة، ولا يأخذون صدقة أو زكاة، كما لم يكن هناك لأي منهم منهج مقرر، بل كان كل منهم يقرر ما يريد تعليمه</w:t>
      </w:r>
      <w:r w:rsidR="00585055">
        <w:rPr>
          <w:rFonts w:ascii="Traditional Arabic" w:hAnsi="Traditional Arabic" w:cs="Traditional Arabic" w:hint="cs"/>
          <w:sz w:val="36"/>
          <w:szCs w:val="36"/>
          <w:rtl/>
        </w:rPr>
        <w:t>،</w:t>
      </w:r>
      <w:r w:rsidRPr="002A1763">
        <w:rPr>
          <w:rFonts w:ascii="Traditional Arabic" w:hAnsi="Traditional Arabic" w:cs="Traditional Arabic"/>
          <w:sz w:val="36"/>
          <w:szCs w:val="36"/>
          <w:rtl/>
        </w:rPr>
        <w:t xml:space="preserve"> والطالب يختار الدرس الذي يريده، وعندما يختم الطالب دروس أستاذه يحصل على إجازة منه تؤهله للتدريس ( الحقيل، 14</w:t>
      </w:r>
      <w:r w:rsidRPr="002A1763">
        <w:rPr>
          <w:rFonts w:ascii="Traditional Arabic" w:hAnsi="Traditional Arabic" w:cs="Traditional Arabic"/>
          <w:sz w:val="36"/>
          <w:szCs w:val="36"/>
          <w:rtl/>
          <w:lang w:bidi="fa-IR"/>
        </w:rPr>
        <w:t>۲۰</w:t>
      </w:r>
      <w:r w:rsidRPr="002A1763">
        <w:rPr>
          <w:rFonts w:ascii="Traditional Arabic" w:hAnsi="Traditional Arabic" w:cs="Traditional Arabic"/>
          <w:sz w:val="36"/>
          <w:szCs w:val="36"/>
          <w:rtl/>
        </w:rPr>
        <w:t>ه، ص 8)</w:t>
      </w:r>
      <w:r w:rsidR="00D44F56">
        <w:rPr>
          <w:rFonts w:ascii="Traditional Arabic" w:hAnsi="Traditional Arabic" w:cs="Traditional Arabic" w:hint="cs"/>
          <w:sz w:val="36"/>
          <w:szCs w:val="36"/>
          <w:rtl/>
        </w:rPr>
        <w:t>.</w:t>
      </w:r>
    </w:p>
    <w:p w14:paraId="1865AE31" w14:textId="4B66973C" w:rsidR="004F419B" w:rsidRPr="002A1763" w:rsidRDefault="00902FAE" w:rsidP="00CB6BDD">
      <w:pPr>
        <w:pStyle w:val="a3"/>
        <w:spacing w:line="276" w:lineRule="auto"/>
        <w:ind w:firstLine="567"/>
        <w:jc w:val="lowKashida"/>
        <w:rPr>
          <w:rFonts w:ascii="Traditional Arabic" w:hAnsi="Traditional Arabic" w:cs="Traditional Arabic"/>
          <w:sz w:val="36"/>
          <w:szCs w:val="36"/>
          <w:rtl/>
        </w:rPr>
      </w:pPr>
      <w:r w:rsidRPr="002A1763">
        <w:rPr>
          <w:rFonts w:ascii="Traditional Arabic" w:hAnsi="Traditional Arabic" w:cs="Traditional Arabic"/>
          <w:sz w:val="36"/>
          <w:szCs w:val="36"/>
          <w:rtl/>
        </w:rPr>
        <w:t>واهتم العلماء جميع</w:t>
      </w:r>
      <w:r w:rsidR="00262DBA">
        <w:rPr>
          <w:rFonts w:ascii="Traditional Arabic" w:hAnsi="Traditional Arabic" w:cs="Traditional Arabic" w:hint="cs"/>
          <w:sz w:val="36"/>
          <w:szCs w:val="36"/>
          <w:rtl/>
        </w:rPr>
        <w:t>ً</w:t>
      </w:r>
      <w:r w:rsidRPr="002A1763">
        <w:rPr>
          <w:rFonts w:ascii="Traditional Arabic" w:hAnsi="Traditional Arabic" w:cs="Traditional Arabic"/>
          <w:sz w:val="36"/>
          <w:szCs w:val="36"/>
          <w:rtl/>
        </w:rPr>
        <w:t>ا بالإجازة</w:t>
      </w:r>
      <w:r w:rsidR="00262DBA">
        <w:rPr>
          <w:rFonts w:ascii="Traditional Arabic" w:hAnsi="Traditional Arabic" w:cs="Traditional Arabic" w:hint="cs"/>
          <w:sz w:val="36"/>
          <w:szCs w:val="36"/>
          <w:rtl/>
        </w:rPr>
        <w:t>؛</w:t>
      </w:r>
      <w:r w:rsidRPr="002A1763">
        <w:rPr>
          <w:rFonts w:ascii="Traditional Arabic" w:hAnsi="Traditional Arabic" w:cs="Traditional Arabic"/>
          <w:sz w:val="36"/>
          <w:szCs w:val="36"/>
          <w:rtl/>
        </w:rPr>
        <w:t xml:space="preserve"> لكونها إشعار</w:t>
      </w:r>
      <w:r w:rsidR="00262DBA">
        <w:rPr>
          <w:rFonts w:ascii="Traditional Arabic" w:hAnsi="Traditional Arabic" w:cs="Traditional Arabic" w:hint="cs"/>
          <w:sz w:val="36"/>
          <w:szCs w:val="36"/>
          <w:rtl/>
        </w:rPr>
        <w:t>ً</w:t>
      </w:r>
      <w:r w:rsidR="00262DBA">
        <w:rPr>
          <w:rFonts w:ascii="Traditional Arabic" w:hAnsi="Traditional Arabic" w:cs="Traditional Arabic"/>
          <w:sz w:val="36"/>
          <w:szCs w:val="36"/>
          <w:rtl/>
        </w:rPr>
        <w:t>ا</w:t>
      </w:r>
      <w:r w:rsidRPr="002A1763">
        <w:rPr>
          <w:rFonts w:ascii="Traditional Arabic" w:hAnsi="Traditional Arabic" w:cs="Traditional Arabic"/>
          <w:sz w:val="36"/>
          <w:szCs w:val="36"/>
          <w:rtl/>
        </w:rPr>
        <w:t xml:space="preserve"> بالصلاحية</w:t>
      </w:r>
      <w:r w:rsidR="00262DBA">
        <w:rPr>
          <w:rFonts w:ascii="Traditional Arabic" w:hAnsi="Traditional Arabic" w:cs="Traditional Arabic" w:hint="cs"/>
          <w:sz w:val="36"/>
          <w:szCs w:val="36"/>
          <w:rtl/>
        </w:rPr>
        <w:t>،</w:t>
      </w:r>
      <w:r w:rsidR="00262DBA">
        <w:rPr>
          <w:rFonts w:ascii="Traditional Arabic" w:hAnsi="Traditional Arabic" w:cs="Traditional Arabic"/>
          <w:sz w:val="36"/>
          <w:szCs w:val="36"/>
          <w:rtl/>
        </w:rPr>
        <w:t xml:space="preserve"> وأهلية الم</w:t>
      </w:r>
      <w:r w:rsidR="00262DBA">
        <w:rPr>
          <w:rFonts w:ascii="Traditional Arabic" w:hAnsi="Traditional Arabic" w:cs="Traditional Arabic" w:hint="cs"/>
          <w:sz w:val="36"/>
          <w:szCs w:val="36"/>
          <w:rtl/>
        </w:rPr>
        <w:t>ج</w:t>
      </w:r>
      <w:r w:rsidRPr="002A1763">
        <w:rPr>
          <w:rFonts w:ascii="Traditional Arabic" w:hAnsi="Traditional Arabic" w:cs="Traditional Arabic"/>
          <w:sz w:val="36"/>
          <w:szCs w:val="36"/>
          <w:rtl/>
        </w:rPr>
        <w:t>از للتعليم</w:t>
      </w:r>
      <w:r w:rsidR="00262DBA">
        <w:rPr>
          <w:rFonts w:ascii="Traditional Arabic" w:hAnsi="Traditional Arabic" w:cs="Traditional Arabic" w:hint="cs"/>
          <w:sz w:val="36"/>
          <w:szCs w:val="36"/>
          <w:rtl/>
        </w:rPr>
        <w:t>،</w:t>
      </w:r>
      <w:r w:rsidRPr="002A1763">
        <w:rPr>
          <w:rFonts w:ascii="Traditional Arabic" w:hAnsi="Traditional Arabic" w:cs="Traditional Arabic"/>
          <w:sz w:val="36"/>
          <w:szCs w:val="36"/>
          <w:rtl/>
        </w:rPr>
        <w:t xml:space="preserve"> أو الفتيا</w:t>
      </w:r>
      <w:r w:rsidR="00262DBA">
        <w:rPr>
          <w:rFonts w:ascii="Traditional Arabic" w:hAnsi="Traditional Arabic" w:cs="Traditional Arabic" w:hint="cs"/>
          <w:sz w:val="36"/>
          <w:szCs w:val="36"/>
          <w:rtl/>
        </w:rPr>
        <w:t>،</w:t>
      </w:r>
      <w:r w:rsidRPr="002A1763">
        <w:rPr>
          <w:rFonts w:ascii="Traditional Arabic" w:hAnsi="Traditional Arabic" w:cs="Traditional Arabic"/>
          <w:sz w:val="36"/>
          <w:szCs w:val="36"/>
          <w:rtl/>
        </w:rPr>
        <w:t xml:space="preserve"> أو الرواية، وكانت صور الإجازة إذن بالتعليم</w:t>
      </w:r>
      <w:r w:rsidR="00262DBA">
        <w:rPr>
          <w:rFonts w:ascii="Traditional Arabic" w:hAnsi="Traditional Arabic" w:cs="Traditional Arabic" w:hint="cs"/>
          <w:sz w:val="36"/>
          <w:szCs w:val="36"/>
          <w:rtl/>
        </w:rPr>
        <w:t>،</w:t>
      </w:r>
      <w:r w:rsidRPr="002A1763">
        <w:rPr>
          <w:rFonts w:ascii="Traditional Arabic" w:hAnsi="Traditional Arabic" w:cs="Traditional Arabic"/>
          <w:sz w:val="36"/>
          <w:szCs w:val="36"/>
          <w:rtl/>
        </w:rPr>
        <w:t xml:space="preserve"> والفتيا</w:t>
      </w:r>
      <w:r w:rsidR="00262DBA">
        <w:rPr>
          <w:rFonts w:ascii="Traditional Arabic" w:hAnsi="Traditional Arabic" w:cs="Traditional Arabic" w:hint="cs"/>
          <w:sz w:val="36"/>
          <w:szCs w:val="36"/>
          <w:rtl/>
        </w:rPr>
        <w:t>،</w:t>
      </w:r>
      <w:r w:rsidRPr="002A1763">
        <w:rPr>
          <w:rFonts w:ascii="Traditional Arabic" w:hAnsi="Traditional Arabic" w:cs="Traditional Arabic"/>
          <w:sz w:val="36"/>
          <w:szCs w:val="36"/>
          <w:rtl/>
        </w:rPr>
        <w:t xml:space="preserve"> أو الرواية</w:t>
      </w:r>
      <w:r w:rsidR="00262DBA">
        <w:rPr>
          <w:rFonts w:ascii="Traditional Arabic" w:hAnsi="Traditional Arabic" w:cs="Traditional Arabic" w:hint="cs"/>
          <w:sz w:val="36"/>
          <w:szCs w:val="36"/>
          <w:rtl/>
        </w:rPr>
        <w:t>:</w:t>
      </w:r>
      <w:r w:rsidRPr="002A1763">
        <w:rPr>
          <w:rFonts w:ascii="Traditional Arabic" w:hAnsi="Traditional Arabic" w:cs="Traditional Arabic"/>
          <w:sz w:val="36"/>
          <w:szCs w:val="36"/>
          <w:rtl/>
        </w:rPr>
        <w:t xml:space="preserve"> شفهية</w:t>
      </w:r>
      <w:r w:rsidR="00262DBA">
        <w:rPr>
          <w:rFonts w:ascii="Traditional Arabic" w:hAnsi="Traditional Arabic" w:cs="Traditional Arabic" w:hint="cs"/>
          <w:sz w:val="36"/>
          <w:szCs w:val="36"/>
          <w:rtl/>
        </w:rPr>
        <w:t>،</w:t>
      </w:r>
      <w:r w:rsidRPr="002A1763">
        <w:rPr>
          <w:rFonts w:ascii="Traditional Arabic" w:hAnsi="Traditional Arabic" w:cs="Traditional Arabic"/>
          <w:sz w:val="36"/>
          <w:szCs w:val="36"/>
          <w:rtl/>
        </w:rPr>
        <w:t xml:space="preserve"> أو خطية، وكانت هذه الصورة هي السائدة عند العلماء</w:t>
      </w:r>
      <w:r w:rsidR="00262DBA">
        <w:rPr>
          <w:rFonts w:ascii="Traditional Arabic" w:hAnsi="Traditional Arabic" w:cs="Traditional Arabic" w:hint="cs"/>
          <w:sz w:val="36"/>
          <w:szCs w:val="36"/>
          <w:rtl/>
        </w:rPr>
        <w:t>،</w:t>
      </w:r>
      <w:r w:rsidRPr="002A1763">
        <w:rPr>
          <w:rFonts w:ascii="Traditional Arabic" w:hAnsi="Traditional Arabic" w:cs="Traditional Arabic"/>
          <w:sz w:val="36"/>
          <w:szCs w:val="36"/>
          <w:rtl/>
        </w:rPr>
        <w:t xml:space="preserve"> من الفقهاء</w:t>
      </w:r>
      <w:r w:rsidR="00262DBA">
        <w:rPr>
          <w:rFonts w:ascii="Traditional Arabic" w:hAnsi="Traditional Arabic" w:cs="Traditional Arabic" w:hint="cs"/>
          <w:sz w:val="36"/>
          <w:szCs w:val="36"/>
          <w:rtl/>
        </w:rPr>
        <w:t>،</w:t>
      </w:r>
      <w:r w:rsidRPr="002A1763">
        <w:rPr>
          <w:rFonts w:ascii="Traditional Arabic" w:hAnsi="Traditional Arabic" w:cs="Traditional Arabic"/>
          <w:sz w:val="36"/>
          <w:szCs w:val="36"/>
          <w:rtl/>
        </w:rPr>
        <w:t xml:space="preserve"> والأصوليين</w:t>
      </w:r>
      <w:r w:rsidR="00262DBA">
        <w:rPr>
          <w:rFonts w:ascii="Traditional Arabic" w:hAnsi="Traditional Arabic" w:cs="Traditional Arabic" w:hint="cs"/>
          <w:sz w:val="36"/>
          <w:szCs w:val="36"/>
          <w:rtl/>
        </w:rPr>
        <w:t>،</w:t>
      </w:r>
      <w:r w:rsidRPr="002A1763">
        <w:rPr>
          <w:rFonts w:ascii="Traditional Arabic" w:hAnsi="Traditional Arabic" w:cs="Traditional Arabic"/>
          <w:sz w:val="36"/>
          <w:szCs w:val="36"/>
          <w:rtl/>
        </w:rPr>
        <w:t xml:space="preserve"> والمفسرين</w:t>
      </w:r>
      <w:r w:rsidR="00262DBA">
        <w:rPr>
          <w:rFonts w:ascii="Traditional Arabic" w:hAnsi="Traditional Arabic" w:cs="Traditional Arabic" w:hint="cs"/>
          <w:sz w:val="36"/>
          <w:szCs w:val="36"/>
          <w:rtl/>
        </w:rPr>
        <w:t>،</w:t>
      </w:r>
      <w:r w:rsidRPr="002A1763">
        <w:rPr>
          <w:rFonts w:ascii="Traditional Arabic" w:hAnsi="Traditional Arabic" w:cs="Traditional Arabic"/>
          <w:sz w:val="36"/>
          <w:szCs w:val="36"/>
          <w:rtl/>
        </w:rPr>
        <w:t xml:space="preserve"> واللغويين</w:t>
      </w:r>
      <w:r w:rsidR="00262DBA">
        <w:rPr>
          <w:rFonts w:ascii="Traditional Arabic" w:hAnsi="Traditional Arabic" w:cs="Traditional Arabic" w:hint="cs"/>
          <w:sz w:val="36"/>
          <w:szCs w:val="36"/>
          <w:rtl/>
        </w:rPr>
        <w:t>،</w:t>
      </w:r>
      <w:r w:rsidRPr="002A1763">
        <w:rPr>
          <w:rFonts w:ascii="Traditional Arabic" w:hAnsi="Traditional Arabic" w:cs="Traditional Arabic"/>
          <w:sz w:val="36"/>
          <w:szCs w:val="36"/>
          <w:rtl/>
        </w:rPr>
        <w:t xml:space="preserve"> وغيرهم</w:t>
      </w:r>
      <w:r w:rsidR="002073F9">
        <w:rPr>
          <w:rFonts w:ascii="Traditional Arabic" w:hAnsi="Traditional Arabic" w:cs="Traditional Arabic"/>
          <w:sz w:val="36"/>
          <w:szCs w:val="36"/>
          <w:rtl/>
        </w:rPr>
        <w:t>,</w:t>
      </w:r>
      <w:r w:rsidRPr="002A1763">
        <w:rPr>
          <w:rFonts w:ascii="Traditional Arabic" w:hAnsi="Traditional Arabic" w:cs="Traditional Arabic"/>
          <w:sz w:val="36"/>
          <w:szCs w:val="36"/>
          <w:rtl/>
        </w:rPr>
        <w:t xml:space="preserve"> غير أن المحدثين لهم اهتمام خاص بالإجازة</w:t>
      </w:r>
      <w:r w:rsidR="00262DBA">
        <w:rPr>
          <w:rFonts w:ascii="Traditional Arabic" w:hAnsi="Traditional Arabic" w:cs="Traditional Arabic" w:hint="cs"/>
          <w:sz w:val="36"/>
          <w:szCs w:val="36"/>
          <w:rtl/>
        </w:rPr>
        <w:t>،</w:t>
      </w:r>
      <w:r w:rsidRPr="002A1763">
        <w:rPr>
          <w:rFonts w:ascii="Traditional Arabic" w:hAnsi="Traditional Arabic" w:cs="Traditional Arabic"/>
          <w:sz w:val="36"/>
          <w:szCs w:val="36"/>
          <w:rtl/>
        </w:rPr>
        <w:t xml:space="preserve"> حيث جعلوها أنواع متعددة</w:t>
      </w:r>
      <w:r w:rsidR="00262DBA">
        <w:rPr>
          <w:rFonts w:ascii="Traditional Arabic" w:hAnsi="Traditional Arabic" w:cs="Traditional Arabic" w:hint="cs"/>
          <w:sz w:val="36"/>
          <w:szCs w:val="36"/>
          <w:rtl/>
        </w:rPr>
        <w:t>،</w:t>
      </w:r>
      <w:r w:rsidR="00262DBA">
        <w:rPr>
          <w:rFonts w:ascii="Traditional Arabic" w:hAnsi="Traditional Arabic" w:cs="Traditional Arabic"/>
          <w:sz w:val="36"/>
          <w:szCs w:val="36"/>
          <w:rtl/>
        </w:rPr>
        <w:t xml:space="preserve"> وصور</w:t>
      </w:r>
      <w:r w:rsidR="00262DBA">
        <w:rPr>
          <w:rFonts w:ascii="Traditional Arabic" w:hAnsi="Traditional Arabic" w:cs="Traditional Arabic" w:hint="cs"/>
          <w:sz w:val="36"/>
          <w:szCs w:val="36"/>
          <w:rtl/>
        </w:rPr>
        <w:t>ًا</w:t>
      </w:r>
      <w:r w:rsidRPr="002A1763">
        <w:rPr>
          <w:rFonts w:ascii="Traditional Arabic" w:hAnsi="Traditional Arabic" w:cs="Traditional Arabic"/>
          <w:sz w:val="36"/>
          <w:szCs w:val="36"/>
          <w:rtl/>
        </w:rPr>
        <w:t xml:space="preserve"> مختلفة</w:t>
      </w:r>
      <w:r w:rsidR="00585055">
        <w:rPr>
          <w:rFonts w:ascii="Traditional Arabic" w:hAnsi="Traditional Arabic" w:cs="Traditional Arabic" w:hint="cs"/>
          <w:sz w:val="36"/>
          <w:szCs w:val="36"/>
          <w:rtl/>
        </w:rPr>
        <w:t xml:space="preserve"> </w:t>
      </w:r>
      <w:r w:rsidRPr="002A1763">
        <w:rPr>
          <w:rFonts w:ascii="Traditional Arabic" w:hAnsi="Traditional Arabic" w:cs="Traditional Arabic"/>
          <w:sz w:val="36"/>
          <w:szCs w:val="36"/>
          <w:rtl/>
        </w:rPr>
        <w:t>ذات ضوابط</w:t>
      </w:r>
      <w:r w:rsidR="00B94B02">
        <w:rPr>
          <w:rFonts w:ascii="Traditional Arabic" w:hAnsi="Traditional Arabic" w:cs="Traditional Arabic" w:hint="cs"/>
          <w:sz w:val="36"/>
          <w:szCs w:val="36"/>
          <w:rtl/>
        </w:rPr>
        <w:t>؛</w:t>
      </w:r>
      <w:r w:rsidRPr="002A1763">
        <w:rPr>
          <w:rFonts w:ascii="Traditional Arabic" w:hAnsi="Traditional Arabic" w:cs="Traditional Arabic"/>
          <w:sz w:val="36"/>
          <w:szCs w:val="36"/>
          <w:rtl/>
        </w:rPr>
        <w:t xml:space="preserve"> نظر</w:t>
      </w:r>
      <w:r w:rsidR="00B94B02">
        <w:rPr>
          <w:rFonts w:ascii="Traditional Arabic" w:hAnsi="Traditional Arabic" w:cs="Traditional Arabic" w:hint="cs"/>
          <w:sz w:val="36"/>
          <w:szCs w:val="36"/>
          <w:rtl/>
        </w:rPr>
        <w:t>ً</w:t>
      </w:r>
      <w:r w:rsidRPr="002A1763">
        <w:rPr>
          <w:rFonts w:ascii="Traditional Arabic" w:hAnsi="Traditional Arabic" w:cs="Traditional Arabic"/>
          <w:sz w:val="36"/>
          <w:szCs w:val="36"/>
          <w:rtl/>
        </w:rPr>
        <w:t xml:space="preserve">ا لكون السنة المصدر الثاني للتشريع مما يستدعي ضبط الأمر </w:t>
      </w:r>
      <w:r w:rsidRPr="002A1763">
        <w:rPr>
          <w:rFonts w:ascii="Traditional Arabic" w:hAnsi="Traditional Arabic" w:cs="Traditional Arabic"/>
          <w:sz w:val="36"/>
          <w:szCs w:val="36"/>
          <w:rtl/>
        </w:rPr>
        <w:lastRenderedPageBreak/>
        <w:t>ضمان</w:t>
      </w:r>
      <w:r w:rsidR="00B94B02">
        <w:rPr>
          <w:rFonts w:ascii="Traditional Arabic" w:hAnsi="Traditional Arabic" w:cs="Traditional Arabic" w:hint="cs"/>
          <w:sz w:val="36"/>
          <w:szCs w:val="36"/>
          <w:rtl/>
        </w:rPr>
        <w:t>ً</w:t>
      </w:r>
      <w:r w:rsidRPr="002A1763">
        <w:rPr>
          <w:rFonts w:ascii="Traditional Arabic" w:hAnsi="Traditional Arabic" w:cs="Traditional Arabic"/>
          <w:sz w:val="36"/>
          <w:szCs w:val="36"/>
          <w:rtl/>
        </w:rPr>
        <w:t>ا لسلامة سلسلة الإسناد من الانقطاع</w:t>
      </w:r>
      <w:r w:rsidR="002073F9">
        <w:rPr>
          <w:rFonts w:ascii="Traditional Arabic" w:hAnsi="Traditional Arabic" w:cs="Traditional Arabic"/>
          <w:sz w:val="36"/>
          <w:szCs w:val="36"/>
          <w:rtl/>
        </w:rPr>
        <w:t>,</w:t>
      </w:r>
      <w:r w:rsidRPr="002A1763">
        <w:rPr>
          <w:rFonts w:ascii="Traditional Arabic" w:hAnsi="Traditional Arabic" w:cs="Traditional Arabic"/>
          <w:sz w:val="36"/>
          <w:szCs w:val="36"/>
          <w:rtl/>
        </w:rPr>
        <w:t xml:space="preserve"> قال مالك بن أنس </w:t>
      </w:r>
      <w:r w:rsidR="00B94B02">
        <w:rPr>
          <w:rFonts w:ascii="Traditional Arabic" w:hAnsi="Traditional Arabic" w:cs="Traditional Arabic" w:hint="cs"/>
          <w:sz w:val="36"/>
          <w:szCs w:val="36"/>
          <w:rtl/>
        </w:rPr>
        <w:t xml:space="preserve">- </w:t>
      </w:r>
      <w:r w:rsidR="00B94B02">
        <w:rPr>
          <w:rFonts w:ascii="Traditional Arabic" w:hAnsi="Traditional Arabic" w:cs="Traditional Arabic"/>
          <w:sz w:val="36"/>
          <w:szCs w:val="36"/>
          <w:rtl/>
        </w:rPr>
        <w:t>رحمه الله</w:t>
      </w:r>
      <w:r w:rsidR="00B94B02">
        <w:rPr>
          <w:rFonts w:ascii="Traditional Arabic" w:hAnsi="Traditional Arabic" w:cs="Traditional Arabic" w:hint="cs"/>
          <w:sz w:val="36"/>
          <w:szCs w:val="36"/>
          <w:rtl/>
        </w:rPr>
        <w:t xml:space="preserve"> -</w:t>
      </w:r>
      <w:r w:rsidRPr="002A1763">
        <w:rPr>
          <w:rFonts w:ascii="Traditional Arabic" w:hAnsi="Traditional Arabic" w:cs="Traditional Arabic"/>
          <w:sz w:val="36"/>
          <w:szCs w:val="36"/>
          <w:rtl/>
        </w:rPr>
        <w:t xml:space="preserve">: </w:t>
      </w:r>
      <w:r w:rsidR="00585055">
        <w:rPr>
          <w:rFonts w:ascii="Traditional Arabic" w:hAnsi="Traditional Arabic" w:cs="Traditional Arabic" w:hint="cs"/>
          <w:sz w:val="36"/>
          <w:szCs w:val="36"/>
          <w:rtl/>
        </w:rPr>
        <w:t>"</w:t>
      </w:r>
      <w:r w:rsidRPr="002A1763">
        <w:rPr>
          <w:rFonts w:ascii="Traditional Arabic" w:hAnsi="Traditional Arabic" w:cs="Traditional Arabic"/>
          <w:sz w:val="36"/>
          <w:szCs w:val="36"/>
          <w:rtl/>
        </w:rPr>
        <w:t>ما أفتيت حتى شهد لي سبعون أن</w:t>
      </w:r>
      <w:r w:rsidR="00B94B02">
        <w:rPr>
          <w:rFonts w:ascii="Traditional Arabic" w:hAnsi="Traditional Arabic" w:cs="Traditional Arabic" w:hint="cs"/>
          <w:sz w:val="36"/>
          <w:szCs w:val="36"/>
          <w:rtl/>
        </w:rPr>
        <w:t>ي</w:t>
      </w:r>
      <w:r w:rsidRPr="002A1763">
        <w:rPr>
          <w:rFonts w:ascii="Traditional Arabic" w:hAnsi="Traditional Arabic" w:cs="Traditional Arabic"/>
          <w:sz w:val="36"/>
          <w:szCs w:val="36"/>
          <w:rtl/>
        </w:rPr>
        <w:t xml:space="preserve"> أهل</w:t>
      </w:r>
      <w:r w:rsidR="00B94B02">
        <w:rPr>
          <w:rFonts w:ascii="Traditional Arabic" w:hAnsi="Traditional Arabic" w:cs="Traditional Arabic" w:hint="cs"/>
          <w:sz w:val="36"/>
          <w:szCs w:val="36"/>
          <w:rtl/>
        </w:rPr>
        <w:t>ٌ</w:t>
      </w:r>
      <w:r w:rsidRPr="002A1763">
        <w:rPr>
          <w:rFonts w:ascii="Traditional Arabic" w:hAnsi="Traditional Arabic" w:cs="Traditional Arabic"/>
          <w:sz w:val="36"/>
          <w:szCs w:val="36"/>
          <w:rtl/>
        </w:rPr>
        <w:t xml:space="preserve"> لذلك</w:t>
      </w:r>
      <w:r w:rsidR="00585055">
        <w:rPr>
          <w:rFonts w:ascii="Traditional Arabic" w:hAnsi="Traditional Arabic" w:cs="Traditional Arabic" w:hint="cs"/>
          <w:sz w:val="36"/>
          <w:szCs w:val="36"/>
          <w:rtl/>
        </w:rPr>
        <w:t>"</w:t>
      </w:r>
      <w:r w:rsidRPr="002A1763">
        <w:rPr>
          <w:rFonts w:ascii="Traditional Arabic" w:hAnsi="Traditional Arabic" w:cs="Traditional Arabic"/>
          <w:sz w:val="36"/>
          <w:szCs w:val="36"/>
          <w:rtl/>
        </w:rPr>
        <w:t xml:space="preserve"> (الخطيب البغدادي، </w:t>
      </w:r>
      <w:r w:rsidRPr="002A1763">
        <w:rPr>
          <w:rFonts w:ascii="Traditional Arabic" w:hAnsi="Traditional Arabic" w:cs="Traditional Arabic"/>
          <w:sz w:val="36"/>
          <w:szCs w:val="36"/>
          <w:rtl/>
          <w:lang w:bidi="fa-IR"/>
        </w:rPr>
        <w:t>۱۳۸۹</w:t>
      </w:r>
      <w:r w:rsidRPr="002A1763">
        <w:rPr>
          <w:rFonts w:ascii="Traditional Arabic" w:hAnsi="Traditional Arabic" w:cs="Traditional Arabic"/>
          <w:sz w:val="36"/>
          <w:szCs w:val="36"/>
          <w:rtl/>
        </w:rPr>
        <w:t>ه،</w:t>
      </w:r>
      <w:r w:rsidR="00CB6BDD">
        <w:rPr>
          <w:rFonts w:ascii="Traditional Arabic" w:hAnsi="Traditional Arabic" w:cs="Traditional Arabic" w:hint="cs"/>
          <w:sz w:val="36"/>
          <w:szCs w:val="36"/>
          <w:rtl/>
          <w:lang w:bidi="fa-IR"/>
        </w:rPr>
        <w:t xml:space="preserve"> </w:t>
      </w:r>
      <w:r w:rsidR="00CB6BDD">
        <w:rPr>
          <w:rFonts w:ascii="Traditional Arabic" w:hAnsi="Traditional Arabic" w:cs="Traditional Arabic" w:hint="cs"/>
          <w:sz w:val="36"/>
          <w:szCs w:val="36"/>
          <w:rtl/>
        </w:rPr>
        <w:t>2/154)</w:t>
      </w:r>
      <w:r w:rsidR="002073F9">
        <w:rPr>
          <w:rFonts w:ascii="Traditional Arabic" w:hAnsi="Traditional Arabic" w:cs="Traditional Arabic"/>
          <w:sz w:val="36"/>
          <w:szCs w:val="36"/>
          <w:rtl/>
        </w:rPr>
        <w:t>,</w:t>
      </w:r>
      <w:r w:rsidR="00CB6BDD">
        <w:rPr>
          <w:rFonts w:ascii="Traditional Arabic" w:hAnsi="Traditional Arabic" w:cs="Traditional Arabic" w:hint="cs"/>
          <w:sz w:val="36"/>
          <w:szCs w:val="36"/>
          <w:rtl/>
        </w:rPr>
        <w:t xml:space="preserve"> </w:t>
      </w:r>
    </w:p>
    <w:p w14:paraId="0FD85549" w14:textId="2D0B7F7B" w:rsidR="00B23397" w:rsidRDefault="00902FAE" w:rsidP="00D526EE">
      <w:pPr>
        <w:pStyle w:val="a3"/>
        <w:spacing w:line="276" w:lineRule="auto"/>
        <w:ind w:firstLine="567"/>
        <w:jc w:val="lowKashida"/>
        <w:rPr>
          <w:rFonts w:ascii="Traditional Arabic" w:hAnsi="Traditional Arabic" w:cs="Traditional Arabic"/>
          <w:sz w:val="36"/>
          <w:szCs w:val="36"/>
          <w:rtl/>
          <w:lang w:bidi="fa-IR"/>
        </w:rPr>
      </w:pPr>
      <w:r w:rsidRPr="002A1763">
        <w:rPr>
          <w:rFonts w:ascii="Traditional Arabic" w:hAnsi="Traditional Arabic" w:cs="Traditional Arabic"/>
          <w:sz w:val="36"/>
          <w:szCs w:val="36"/>
          <w:rtl/>
        </w:rPr>
        <w:t>وقد ظلت هذه الصلة الشخصية الوثيقة بين الأستاذ والطالب</w:t>
      </w:r>
      <w:r w:rsidR="00B94B02">
        <w:rPr>
          <w:rFonts w:ascii="Traditional Arabic" w:hAnsi="Traditional Arabic" w:cs="Traditional Arabic"/>
          <w:sz w:val="36"/>
          <w:szCs w:val="36"/>
          <w:rtl/>
        </w:rPr>
        <w:t xml:space="preserve"> هي الأساس </w:t>
      </w:r>
      <w:r w:rsidRPr="002A1763">
        <w:rPr>
          <w:rFonts w:ascii="Traditional Arabic" w:hAnsi="Traditional Arabic" w:cs="Traditional Arabic"/>
          <w:sz w:val="36"/>
          <w:szCs w:val="36"/>
          <w:rtl/>
        </w:rPr>
        <w:t>لكل تقويم علمي</w:t>
      </w:r>
      <w:r w:rsidR="00B23397">
        <w:rPr>
          <w:rFonts w:ascii="Traditional Arabic" w:hAnsi="Traditional Arabic" w:cs="Traditional Arabic" w:hint="cs"/>
          <w:sz w:val="36"/>
          <w:szCs w:val="36"/>
          <w:rtl/>
        </w:rPr>
        <w:t>،</w:t>
      </w:r>
      <w:r w:rsidRPr="002A1763">
        <w:rPr>
          <w:rFonts w:ascii="Traditional Arabic" w:hAnsi="Traditional Arabic" w:cs="Traditional Arabic"/>
          <w:sz w:val="36"/>
          <w:szCs w:val="36"/>
          <w:rtl/>
        </w:rPr>
        <w:t xml:space="preserve"> أو تزكية سلوكية حتى بعد انتشار المدارس النظامية في مسيرة</w:t>
      </w:r>
      <w:r w:rsidR="00143949" w:rsidRPr="002A1763">
        <w:rPr>
          <w:rFonts w:ascii="Traditional Arabic" w:hAnsi="Traditional Arabic" w:cs="Traditional Arabic"/>
          <w:sz w:val="36"/>
          <w:szCs w:val="36"/>
          <w:rtl/>
        </w:rPr>
        <w:t xml:space="preserve"> </w:t>
      </w:r>
      <w:r w:rsidRPr="002A1763">
        <w:rPr>
          <w:rFonts w:ascii="Traditional Arabic" w:hAnsi="Traditional Arabic" w:cs="Traditional Arabic"/>
          <w:sz w:val="36"/>
          <w:szCs w:val="36"/>
          <w:rtl/>
        </w:rPr>
        <w:t>التعليم الإسلامي، وتأتي المقابلات الشخصية</w:t>
      </w:r>
      <w:r w:rsidR="00B23397">
        <w:rPr>
          <w:rFonts w:ascii="Traditional Arabic" w:hAnsi="Traditional Arabic" w:cs="Traditional Arabic" w:hint="cs"/>
          <w:sz w:val="36"/>
          <w:szCs w:val="36"/>
          <w:rtl/>
        </w:rPr>
        <w:t>،</w:t>
      </w:r>
      <w:r w:rsidRPr="002A1763">
        <w:rPr>
          <w:rFonts w:ascii="Traditional Arabic" w:hAnsi="Traditional Arabic" w:cs="Traditional Arabic"/>
          <w:sz w:val="36"/>
          <w:szCs w:val="36"/>
          <w:rtl/>
        </w:rPr>
        <w:t xml:space="preserve"> والمناقشات الفكرية</w:t>
      </w:r>
      <w:r w:rsidR="00B23397">
        <w:rPr>
          <w:rFonts w:ascii="Traditional Arabic" w:hAnsi="Traditional Arabic" w:cs="Traditional Arabic" w:hint="cs"/>
          <w:sz w:val="36"/>
          <w:szCs w:val="36"/>
          <w:rtl/>
        </w:rPr>
        <w:t>،</w:t>
      </w:r>
      <w:r w:rsidRPr="002A1763">
        <w:rPr>
          <w:rFonts w:ascii="Traditional Arabic" w:hAnsi="Traditional Arabic" w:cs="Traditional Arabic"/>
          <w:sz w:val="36"/>
          <w:szCs w:val="36"/>
          <w:rtl/>
        </w:rPr>
        <w:t xml:space="preserve"> والاختبارات الشفوية</w:t>
      </w:r>
      <w:r w:rsidR="00B23397">
        <w:rPr>
          <w:rFonts w:ascii="Traditional Arabic" w:hAnsi="Traditional Arabic" w:cs="Traditional Arabic" w:hint="cs"/>
          <w:sz w:val="36"/>
          <w:szCs w:val="36"/>
          <w:rtl/>
        </w:rPr>
        <w:t>،</w:t>
      </w:r>
      <w:r w:rsidRPr="002A1763">
        <w:rPr>
          <w:rFonts w:ascii="Traditional Arabic" w:hAnsi="Traditional Arabic" w:cs="Traditional Arabic"/>
          <w:sz w:val="36"/>
          <w:szCs w:val="36"/>
          <w:rtl/>
        </w:rPr>
        <w:t xml:space="preserve"> أو التحريرية معايير إضافية</w:t>
      </w:r>
      <w:r w:rsidR="00B23397">
        <w:rPr>
          <w:rFonts w:ascii="Traditional Arabic" w:hAnsi="Traditional Arabic" w:cs="Traditional Arabic" w:hint="cs"/>
          <w:sz w:val="36"/>
          <w:szCs w:val="36"/>
          <w:rtl/>
        </w:rPr>
        <w:t>،</w:t>
      </w:r>
      <w:r w:rsidRPr="002A1763">
        <w:rPr>
          <w:rFonts w:ascii="Traditional Arabic" w:hAnsi="Traditional Arabic" w:cs="Traditional Arabic"/>
          <w:sz w:val="36"/>
          <w:szCs w:val="36"/>
          <w:rtl/>
        </w:rPr>
        <w:t xml:space="preserve"> وضوابط سليمة</w:t>
      </w:r>
      <w:r w:rsidR="00585055">
        <w:rPr>
          <w:rFonts w:ascii="Traditional Arabic" w:hAnsi="Traditional Arabic" w:cs="Traditional Arabic" w:hint="cs"/>
          <w:sz w:val="36"/>
          <w:szCs w:val="36"/>
          <w:rtl/>
        </w:rPr>
        <w:t xml:space="preserve"> </w:t>
      </w:r>
      <w:r w:rsidRPr="002A1763">
        <w:rPr>
          <w:rFonts w:ascii="Traditional Arabic" w:hAnsi="Traditional Arabic" w:cs="Traditional Arabic"/>
          <w:sz w:val="36"/>
          <w:szCs w:val="36"/>
          <w:rtl/>
        </w:rPr>
        <w:t>في طريق السلامة</w:t>
      </w:r>
      <w:r w:rsidR="00B23397">
        <w:rPr>
          <w:rFonts w:ascii="Traditional Arabic" w:hAnsi="Traditional Arabic" w:cs="Traditional Arabic" w:hint="cs"/>
          <w:sz w:val="36"/>
          <w:szCs w:val="36"/>
          <w:rtl/>
        </w:rPr>
        <w:t>،</w:t>
      </w:r>
      <w:r w:rsidRPr="002A1763">
        <w:rPr>
          <w:rFonts w:ascii="Traditional Arabic" w:hAnsi="Traditional Arabic" w:cs="Traditional Arabic"/>
          <w:sz w:val="36"/>
          <w:szCs w:val="36"/>
          <w:rtl/>
        </w:rPr>
        <w:t xml:space="preserve"> والعدالة</w:t>
      </w:r>
      <w:r w:rsidR="00B23397">
        <w:rPr>
          <w:rFonts w:ascii="Traditional Arabic" w:hAnsi="Traditional Arabic" w:cs="Traditional Arabic" w:hint="cs"/>
          <w:sz w:val="36"/>
          <w:szCs w:val="36"/>
          <w:rtl/>
        </w:rPr>
        <w:t>،</w:t>
      </w:r>
      <w:r w:rsidRPr="002A1763">
        <w:rPr>
          <w:rFonts w:ascii="Traditional Arabic" w:hAnsi="Traditional Arabic" w:cs="Traditional Arabic"/>
          <w:sz w:val="36"/>
          <w:szCs w:val="36"/>
          <w:rtl/>
        </w:rPr>
        <w:t xml:space="preserve"> وأداء الأمانة</w:t>
      </w:r>
      <w:r w:rsidR="00B23397">
        <w:rPr>
          <w:rFonts w:ascii="Traditional Arabic" w:hAnsi="Traditional Arabic" w:cs="Traditional Arabic"/>
          <w:sz w:val="36"/>
          <w:szCs w:val="36"/>
          <w:rtl/>
        </w:rPr>
        <w:t xml:space="preserve"> (</w:t>
      </w:r>
      <w:r w:rsidRPr="002A1763">
        <w:rPr>
          <w:rFonts w:ascii="Traditional Arabic" w:hAnsi="Traditional Arabic" w:cs="Traditional Arabic"/>
          <w:sz w:val="36"/>
          <w:szCs w:val="36"/>
          <w:rtl/>
        </w:rPr>
        <w:t>كرزون ،14</w:t>
      </w:r>
      <w:r w:rsidRPr="002A1763">
        <w:rPr>
          <w:rFonts w:ascii="Traditional Arabic" w:hAnsi="Traditional Arabic" w:cs="Traditional Arabic"/>
          <w:sz w:val="36"/>
          <w:szCs w:val="36"/>
          <w:rtl/>
          <w:lang w:bidi="fa-IR"/>
        </w:rPr>
        <w:t>۱۷</w:t>
      </w:r>
      <w:r w:rsidRPr="002A1763">
        <w:rPr>
          <w:rFonts w:ascii="Traditional Arabic" w:hAnsi="Traditional Arabic" w:cs="Traditional Arabic"/>
          <w:sz w:val="36"/>
          <w:szCs w:val="36"/>
          <w:rtl/>
        </w:rPr>
        <w:t>ه، ص</w:t>
      </w:r>
      <w:r w:rsidRPr="002A1763">
        <w:rPr>
          <w:rFonts w:ascii="Traditional Arabic" w:hAnsi="Traditional Arabic" w:cs="Traditional Arabic"/>
          <w:sz w:val="36"/>
          <w:szCs w:val="36"/>
          <w:rtl/>
          <w:lang w:bidi="fa-IR"/>
        </w:rPr>
        <w:t>۲۳)</w:t>
      </w:r>
      <w:r w:rsidR="00D44F56">
        <w:rPr>
          <w:rFonts w:ascii="Traditional Arabic" w:hAnsi="Traditional Arabic" w:cs="Traditional Arabic" w:hint="cs"/>
          <w:sz w:val="36"/>
          <w:szCs w:val="36"/>
          <w:rtl/>
          <w:lang w:bidi="fa-IR"/>
        </w:rPr>
        <w:t>.</w:t>
      </w:r>
    </w:p>
    <w:p w14:paraId="794C8FEE" w14:textId="73F78FDF" w:rsidR="00902FAE" w:rsidRPr="002A1763" w:rsidRDefault="00902FAE" w:rsidP="001B61B9">
      <w:pPr>
        <w:pStyle w:val="a3"/>
        <w:spacing w:line="276" w:lineRule="auto"/>
        <w:ind w:firstLine="567"/>
        <w:jc w:val="lowKashida"/>
        <w:rPr>
          <w:rFonts w:ascii="Traditional Arabic" w:hAnsi="Traditional Arabic" w:cs="Traditional Arabic"/>
          <w:sz w:val="36"/>
          <w:szCs w:val="36"/>
        </w:rPr>
      </w:pPr>
      <w:r w:rsidRPr="002A1763">
        <w:rPr>
          <w:rFonts w:ascii="Traditional Arabic" w:hAnsi="Traditional Arabic" w:cs="Traditional Arabic"/>
          <w:sz w:val="36"/>
          <w:szCs w:val="36"/>
          <w:rtl/>
        </w:rPr>
        <w:t xml:space="preserve"> كما أنها تهدف إلى التأكيد من سلامة سير الطلاب التعليمي، ومعرفة مستوى تحصيلهم الدراسي خلال فترة زمنية محددة، والتمييز بين الطالب المجد</w:t>
      </w:r>
      <w:r w:rsidR="00B23397">
        <w:rPr>
          <w:rFonts w:ascii="Traditional Arabic" w:hAnsi="Traditional Arabic" w:cs="Traditional Arabic" w:hint="cs"/>
          <w:sz w:val="36"/>
          <w:szCs w:val="36"/>
          <w:rtl/>
        </w:rPr>
        <w:t>ِّ</w:t>
      </w:r>
      <w:r w:rsidRPr="002A1763">
        <w:rPr>
          <w:rFonts w:ascii="Traditional Arabic" w:hAnsi="Traditional Arabic" w:cs="Traditional Arabic"/>
          <w:sz w:val="36"/>
          <w:szCs w:val="36"/>
          <w:rtl/>
        </w:rPr>
        <w:t xml:space="preserve"> الذي يقضي وقته</w:t>
      </w:r>
      <w:r w:rsidR="00B23397">
        <w:rPr>
          <w:rFonts w:ascii="Traditional Arabic" w:hAnsi="Traditional Arabic" w:cs="Traditional Arabic" w:hint="cs"/>
          <w:sz w:val="36"/>
          <w:szCs w:val="36"/>
          <w:rtl/>
        </w:rPr>
        <w:t>،</w:t>
      </w:r>
      <w:r w:rsidRPr="002A1763">
        <w:rPr>
          <w:rFonts w:ascii="Traditional Arabic" w:hAnsi="Traditional Arabic" w:cs="Traditional Arabic"/>
          <w:sz w:val="36"/>
          <w:szCs w:val="36"/>
          <w:rtl/>
        </w:rPr>
        <w:t xml:space="preserve"> ويصرف جهده</w:t>
      </w:r>
      <w:r w:rsidR="00B23397">
        <w:rPr>
          <w:rFonts w:ascii="Traditional Arabic" w:hAnsi="Traditional Arabic" w:cs="Traditional Arabic" w:hint="cs"/>
          <w:sz w:val="36"/>
          <w:szCs w:val="36"/>
          <w:rtl/>
        </w:rPr>
        <w:t>،</w:t>
      </w:r>
      <w:r w:rsidRPr="002A1763">
        <w:rPr>
          <w:rFonts w:ascii="Traditional Arabic" w:hAnsi="Traditional Arabic" w:cs="Traditional Arabic"/>
          <w:sz w:val="36"/>
          <w:szCs w:val="36"/>
          <w:rtl/>
        </w:rPr>
        <w:t xml:space="preserve"> في متابعة تحصيله</w:t>
      </w:r>
      <w:r w:rsidR="00B23397">
        <w:rPr>
          <w:rFonts w:ascii="Traditional Arabic" w:hAnsi="Traditional Arabic" w:cs="Traditional Arabic" w:hint="cs"/>
          <w:sz w:val="36"/>
          <w:szCs w:val="36"/>
          <w:rtl/>
        </w:rPr>
        <w:t>؛</w:t>
      </w:r>
      <w:r w:rsidRPr="002A1763">
        <w:rPr>
          <w:rFonts w:ascii="Traditional Arabic" w:hAnsi="Traditional Arabic" w:cs="Traditional Arabic"/>
          <w:sz w:val="36"/>
          <w:szCs w:val="36"/>
          <w:rtl/>
        </w:rPr>
        <w:t xml:space="preserve"> لينال الحوافز المشجعة</w:t>
      </w:r>
      <w:r w:rsidR="00B23397">
        <w:rPr>
          <w:rFonts w:ascii="Traditional Arabic" w:hAnsi="Traditional Arabic" w:cs="Traditional Arabic" w:hint="cs"/>
          <w:sz w:val="36"/>
          <w:szCs w:val="36"/>
          <w:rtl/>
        </w:rPr>
        <w:t>،</w:t>
      </w:r>
      <w:r w:rsidRPr="002A1763">
        <w:rPr>
          <w:rFonts w:ascii="Traditional Arabic" w:hAnsi="Traditional Arabic" w:cs="Traditional Arabic"/>
          <w:sz w:val="36"/>
          <w:szCs w:val="36"/>
          <w:rtl/>
        </w:rPr>
        <w:t xml:space="preserve"> والشهادة التقديرية</w:t>
      </w:r>
      <w:r w:rsidR="00B23397">
        <w:rPr>
          <w:rFonts w:ascii="Traditional Arabic" w:hAnsi="Traditional Arabic" w:cs="Traditional Arabic" w:hint="cs"/>
          <w:sz w:val="36"/>
          <w:szCs w:val="36"/>
          <w:rtl/>
        </w:rPr>
        <w:t>،</w:t>
      </w:r>
      <w:r w:rsidRPr="002A1763">
        <w:rPr>
          <w:rFonts w:ascii="Traditional Arabic" w:hAnsi="Traditional Arabic" w:cs="Traditional Arabic"/>
          <w:sz w:val="36"/>
          <w:szCs w:val="36"/>
          <w:rtl/>
        </w:rPr>
        <w:t xml:space="preserve"> وبين الطالب المتقاعس عن دراسته الذي ي</w:t>
      </w:r>
      <w:r w:rsidR="00B23397">
        <w:rPr>
          <w:rFonts w:ascii="Traditional Arabic" w:hAnsi="Traditional Arabic" w:cs="Traditional Arabic" w:hint="cs"/>
          <w:sz w:val="36"/>
          <w:szCs w:val="36"/>
          <w:rtl/>
        </w:rPr>
        <w:t>ُ</w:t>
      </w:r>
      <w:r w:rsidRPr="002A1763">
        <w:rPr>
          <w:rFonts w:ascii="Traditional Arabic" w:hAnsi="Traditional Arabic" w:cs="Traditional Arabic"/>
          <w:sz w:val="36"/>
          <w:szCs w:val="36"/>
          <w:rtl/>
        </w:rPr>
        <w:t>شغ</w:t>
      </w:r>
      <w:r w:rsidR="00B23397">
        <w:rPr>
          <w:rFonts w:ascii="Traditional Arabic" w:hAnsi="Traditional Arabic" w:cs="Traditional Arabic" w:hint="cs"/>
          <w:sz w:val="36"/>
          <w:szCs w:val="36"/>
          <w:rtl/>
        </w:rPr>
        <w:t>ِ</w:t>
      </w:r>
      <w:r w:rsidRPr="002A1763">
        <w:rPr>
          <w:rFonts w:ascii="Traditional Arabic" w:hAnsi="Traditional Arabic" w:cs="Traditional Arabic"/>
          <w:sz w:val="36"/>
          <w:szCs w:val="36"/>
          <w:rtl/>
        </w:rPr>
        <w:t>ل جل وقته بالعبث</w:t>
      </w:r>
      <w:r w:rsidR="00B23397">
        <w:rPr>
          <w:rFonts w:ascii="Traditional Arabic" w:hAnsi="Traditional Arabic" w:cs="Traditional Arabic" w:hint="cs"/>
          <w:sz w:val="36"/>
          <w:szCs w:val="36"/>
          <w:rtl/>
        </w:rPr>
        <w:t>،</w:t>
      </w:r>
      <w:r w:rsidRPr="002A1763">
        <w:rPr>
          <w:rFonts w:ascii="Traditional Arabic" w:hAnsi="Traditional Arabic" w:cs="Traditional Arabic"/>
          <w:sz w:val="36"/>
          <w:szCs w:val="36"/>
          <w:rtl/>
        </w:rPr>
        <w:t xml:space="preserve"> واللهو</w:t>
      </w:r>
      <w:r w:rsidR="00B23397">
        <w:rPr>
          <w:rFonts w:ascii="Traditional Arabic" w:hAnsi="Traditional Arabic" w:cs="Traditional Arabic" w:hint="cs"/>
          <w:sz w:val="36"/>
          <w:szCs w:val="36"/>
          <w:rtl/>
        </w:rPr>
        <w:t>،</w:t>
      </w:r>
      <w:r w:rsidRPr="002A1763">
        <w:rPr>
          <w:rFonts w:ascii="Traditional Arabic" w:hAnsi="Traditional Arabic" w:cs="Traditional Arabic"/>
          <w:sz w:val="36"/>
          <w:szCs w:val="36"/>
          <w:rtl/>
        </w:rPr>
        <w:t xml:space="preserve"> والكسل</w:t>
      </w:r>
      <w:r w:rsidR="00B23397">
        <w:rPr>
          <w:rFonts w:ascii="Traditional Arabic" w:hAnsi="Traditional Arabic" w:cs="Traditional Arabic" w:hint="cs"/>
          <w:sz w:val="36"/>
          <w:szCs w:val="36"/>
          <w:rtl/>
        </w:rPr>
        <w:t>،</w:t>
      </w:r>
      <w:r w:rsidRPr="002A1763">
        <w:rPr>
          <w:rFonts w:ascii="Traditional Arabic" w:hAnsi="Traditional Arabic" w:cs="Traditional Arabic"/>
          <w:sz w:val="36"/>
          <w:szCs w:val="36"/>
          <w:rtl/>
        </w:rPr>
        <w:t xml:space="preserve"> ليراجع نفسه، ويكون محل تأنيب أستاذه، وعتاب ذويه</w:t>
      </w:r>
      <w:r w:rsidR="00B23397">
        <w:rPr>
          <w:rFonts w:ascii="Traditional Arabic" w:hAnsi="Traditional Arabic" w:cs="Traditional Arabic" w:hint="cs"/>
          <w:sz w:val="36"/>
          <w:szCs w:val="36"/>
          <w:rtl/>
        </w:rPr>
        <w:t>؛</w:t>
      </w:r>
      <w:r w:rsidRPr="002A1763">
        <w:rPr>
          <w:rFonts w:ascii="Traditional Arabic" w:hAnsi="Traditional Arabic" w:cs="Traditional Arabic"/>
          <w:sz w:val="36"/>
          <w:szCs w:val="36"/>
          <w:rtl/>
        </w:rPr>
        <w:t xml:space="preserve"> لعله يعود إلى رشده</w:t>
      </w:r>
      <w:r w:rsidR="00B23397">
        <w:rPr>
          <w:rFonts w:ascii="Traditional Arabic" w:hAnsi="Traditional Arabic" w:cs="Traditional Arabic" w:hint="cs"/>
          <w:sz w:val="36"/>
          <w:szCs w:val="36"/>
          <w:rtl/>
        </w:rPr>
        <w:t>،</w:t>
      </w:r>
      <w:r w:rsidR="00B23397">
        <w:rPr>
          <w:rFonts w:ascii="Traditional Arabic" w:hAnsi="Traditional Arabic" w:cs="Traditional Arabic"/>
          <w:sz w:val="36"/>
          <w:szCs w:val="36"/>
          <w:rtl/>
        </w:rPr>
        <w:t xml:space="preserve"> وإصلاح أمره (</w:t>
      </w:r>
      <w:r w:rsidRPr="002A1763">
        <w:rPr>
          <w:rFonts w:ascii="Traditional Arabic" w:hAnsi="Traditional Arabic" w:cs="Traditional Arabic"/>
          <w:sz w:val="36"/>
          <w:szCs w:val="36"/>
          <w:rtl/>
        </w:rPr>
        <w:t xml:space="preserve">كرزون 1417ه، ص </w:t>
      </w:r>
      <w:r w:rsidR="001B61B9">
        <w:rPr>
          <w:rFonts w:ascii="Traditional Arabic" w:hAnsi="Traditional Arabic" w:cs="Traditional Arabic" w:hint="cs"/>
          <w:sz w:val="36"/>
          <w:szCs w:val="36"/>
          <w:rtl/>
        </w:rPr>
        <w:t>24</w:t>
      </w:r>
      <w:r w:rsidRPr="002A1763">
        <w:rPr>
          <w:rFonts w:ascii="Traditional Arabic" w:hAnsi="Traditional Arabic" w:cs="Traditional Arabic"/>
          <w:sz w:val="36"/>
          <w:szCs w:val="36"/>
          <w:rtl/>
          <w:lang w:bidi="fa-IR"/>
        </w:rPr>
        <w:t>)</w:t>
      </w:r>
      <w:r w:rsidR="00D44F56">
        <w:rPr>
          <w:rFonts w:ascii="Traditional Arabic" w:hAnsi="Traditional Arabic" w:cs="Traditional Arabic" w:hint="cs"/>
          <w:sz w:val="36"/>
          <w:szCs w:val="36"/>
          <w:rtl/>
          <w:lang w:bidi="fa-IR"/>
        </w:rPr>
        <w:t>.</w:t>
      </w:r>
      <w:r w:rsidR="001B61B9">
        <w:rPr>
          <w:rFonts w:ascii="Traditional Arabic" w:hAnsi="Traditional Arabic" w:cs="Traditional Arabic" w:hint="cs"/>
          <w:sz w:val="36"/>
          <w:szCs w:val="36"/>
          <w:rtl/>
        </w:rPr>
        <w:t xml:space="preserve"> </w:t>
      </w:r>
    </w:p>
    <w:p w14:paraId="093AA96E" w14:textId="50150EBD" w:rsidR="00902FAE" w:rsidRPr="002A1763" w:rsidRDefault="00902FAE" w:rsidP="00D526EE">
      <w:pPr>
        <w:pStyle w:val="a3"/>
        <w:spacing w:line="276" w:lineRule="auto"/>
        <w:ind w:firstLine="567"/>
        <w:jc w:val="lowKashida"/>
        <w:rPr>
          <w:rFonts w:ascii="Traditional Arabic" w:hAnsi="Traditional Arabic" w:cs="Traditional Arabic"/>
          <w:sz w:val="36"/>
          <w:szCs w:val="36"/>
        </w:rPr>
      </w:pPr>
      <w:r w:rsidRPr="002A1763">
        <w:rPr>
          <w:rFonts w:ascii="Traditional Arabic" w:hAnsi="Traditional Arabic" w:cs="Traditional Arabic"/>
          <w:sz w:val="36"/>
          <w:szCs w:val="36"/>
          <w:rtl/>
        </w:rPr>
        <w:t>ومن هنا كانت الاختبارات الدورية والنهائية التي تجريها الجامعات في مختلف مراحلها</w:t>
      </w:r>
      <w:r w:rsidR="00585055">
        <w:rPr>
          <w:rFonts w:ascii="Traditional Arabic" w:hAnsi="Traditional Arabic" w:cs="Traditional Arabic" w:hint="cs"/>
          <w:sz w:val="36"/>
          <w:szCs w:val="36"/>
          <w:rtl/>
        </w:rPr>
        <w:t xml:space="preserve"> </w:t>
      </w:r>
      <w:r w:rsidRPr="002A1763">
        <w:rPr>
          <w:rFonts w:ascii="Traditional Arabic" w:hAnsi="Traditional Arabic" w:cs="Traditional Arabic"/>
          <w:sz w:val="36"/>
          <w:szCs w:val="36"/>
          <w:rtl/>
        </w:rPr>
        <w:t xml:space="preserve">لها أهمية كبرى في تحقيق سلامة العملية التعليمية، وتحقيق أهدافها التربوية </w:t>
      </w:r>
      <w:proofErr w:type="gramStart"/>
      <w:r w:rsidRPr="002A1763">
        <w:rPr>
          <w:rFonts w:ascii="Traditional Arabic" w:hAnsi="Traditional Arabic" w:cs="Traditional Arabic"/>
          <w:sz w:val="36"/>
          <w:szCs w:val="36"/>
          <w:rtl/>
        </w:rPr>
        <w:t>المنشودة</w:t>
      </w:r>
      <w:r w:rsidR="002073F9">
        <w:rPr>
          <w:rFonts w:ascii="Traditional Arabic" w:hAnsi="Traditional Arabic" w:cs="Traditional Arabic"/>
          <w:sz w:val="36"/>
          <w:szCs w:val="36"/>
          <w:rtl/>
        </w:rPr>
        <w:t>,</w:t>
      </w:r>
      <w:proofErr w:type="gramEnd"/>
      <w:r w:rsidRPr="002A1763">
        <w:rPr>
          <w:rFonts w:ascii="Traditional Arabic" w:hAnsi="Traditional Arabic" w:cs="Traditional Arabic"/>
          <w:sz w:val="36"/>
          <w:szCs w:val="36"/>
          <w:rtl/>
        </w:rPr>
        <w:t xml:space="preserve"> لذا عمدت الأجهزة المعنية إلى وضع ضوابط نظامية، وإجراءات احتياطية للحيلولة دون انحراف الطلاب، وفساد النتائج من خلال عمليات الغش</w:t>
      </w:r>
      <w:r w:rsidR="00B23397">
        <w:rPr>
          <w:rFonts w:ascii="Traditional Arabic" w:hAnsi="Traditional Arabic" w:cs="Traditional Arabic" w:hint="cs"/>
          <w:sz w:val="36"/>
          <w:szCs w:val="36"/>
          <w:rtl/>
        </w:rPr>
        <w:t>،</w:t>
      </w:r>
      <w:r w:rsidRPr="002A1763">
        <w:rPr>
          <w:rFonts w:ascii="Traditional Arabic" w:hAnsi="Traditional Arabic" w:cs="Traditional Arabic"/>
          <w:sz w:val="36"/>
          <w:szCs w:val="36"/>
          <w:rtl/>
        </w:rPr>
        <w:t xml:space="preserve"> والتزوير</w:t>
      </w:r>
      <w:r w:rsidR="00B23397">
        <w:rPr>
          <w:rFonts w:ascii="Traditional Arabic" w:hAnsi="Traditional Arabic" w:cs="Traditional Arabic" w:hint="cs"/>
          <w:sz w:val="36"/>
          <w:szCs w:val="36"/>
          <w:rtl/>
        </w:rPr>
        <w:t>،</w:t>
      </w:r>
      <w:r w:rsidRPr="002A1763">
        <w:rPr>
          <w:rFonts w:ascii="Traditional Arabic" w:hAnsi="Traditional Arabic" w:cs="Traditional Arabic"/>
          <w:sz w:val="36"/>
          <w:szCs w:val="36"/>
          <w:rtl/>
        </w:rPr>
        <w:t xml:space="preserve"> والاحتيال (كرزون 1413ه، ص </w:t>
      </w:r>
      <w:r w:rsidR="00143949" w:rsidRPr="002A1763">
        <w:rPr>
          <w:rFonts w:ascii="Traditional Arabic" w:hAnsi="Traditional Arabic" w:cs="Traditional Arabic"/>
          <w:sz w:val="36"/>
          <w:szCs w:val="36"/>
          <w:rtl/>
          <w:lang w:bidi="fa-IR"/>
        </w:rPr>
        <w:t>2</w:t>
      </w:r>
      <w:r w:rsidR="00FA455D">
        <w:rPr>
          <w:rFonts w:ascii="Traditional Arabic" w:hAnsi="Traditional Arabic" w:cs="Traditional Arabic" w:hint="cs"/>
          <w:sz w:val="36"/>
          <w:szCs w:val="36"/>
          <w:rtl/>
          <w:lang w:bidi="fa-IR"/>
        </w:rPr>
        <w:t>5</w:t>
      </w:r>
      <w:r w:rsidRPr="002A1763">
        <w:rPr>
          <w:rFonts w:ascii="Traditional Arabic" w:hAnsi="Traditional Arabic" w:cs="Traditional Arabic"/>
          <w:sz w:val="36"/>
          <w:szCs w:val="36"/>
          <w:rtl/>
          <w:lang w:bidi="fa-IR"/>
        </w:rPr>
        <w:t>)</w:t>
      </w:r>
      <w:r w:rsidR="00D44F56">
        <w:rPr>
          <w:rFonts w:ascii="Traditional Arabic" w:hAnsi="Traditional Arabic" w:cs="Traditional Arabic" w:hint="cs"/>
          <w:sz w:val="36"/>
          <w:szCs w:val="36"/>
          <w:rtl/>
          <w:lang w:bidi="fa-IR"/>
        </w:rPr>
        <w:t>.</w:t>
      </w:r>
    </w:p>
    <w:p w14:paraId="2A82A021" w14:textId="74DC8A43" w:rsidR="00902FAE" w:rsidRPr="002A1763" w:rsidRDefault="00902FAE" w:rsidP="00D526EE">
      <w:pPr>
        <w:pStyle w:val="a3"/>
        <w:spacing w:line="276" w:lineRule="auto"/>
        <w:ind w:firstLine="567"/>
        <w:jc w:val="lowKashida"/>
        <w:rPr>
          <w:rFonts w:ascii="Traditional Arabic" w:hAnsi="Traditional Arabic" w:cs="Traditional Arabic"/>
          <w:sz w:val="36"/>
          <w:szCs w:val="36"/>
        </w:rPr>
      </w:pPr>
      <w:r w:rsidRPr="002A1763">
        <w:rPr>
          <w:rFonts w:ascii="Traditional Arabic" w:hAnsi="Traditional Arabic" w:cs="Traditional Arabic"/>
          <w:sz w:val="36"/>
          <w:szCs w:val="36"/>
          <w:rtl/>
        </w:rPr>
        <w:t xml:space="preserve">وفي نظرة متأنية </w:t>
      </w:r>
      <w:r w:rsidR="00B23397">
        <w:rPr>
          <w:rFonts w:ascii="Traditional Arabic" w:hAnsi="Traditional Arabic" w:cs="Traditional Arabic"/>
          <w:sz w:val="36"/>
          <w:szCs w:val="36"/>
          <w:rtl/>
        </w:rPr>
        <w:t>لحكم الإسلام في الغش نجده يحرمه، ويحرم الخداع بكل ص</w:t>
      </w:r>
      <w:r w:rsidRPr="002A1763">
        <w:rPr>
          <w:rFonts w:ascii="Traditional Arabic" w:hAnsi="Traditional Arabic" w:cs="Traditional Arabic"/>
          <w:sz w:val="36"/>
          <w:szCs w:val="36"/>
          <w:rtl/>
        </w:rPr>
        <w:t>ورة من صوره في بيع</w:t>
      </w:r>
      <w:r w:rsidR="00B23397">
        <w:rPr>
          <w:rFonts w:ascii="Traditional Arabic" w:hAnsi="Traditional Arabic" w:cs="Traditional Arabic" w:hint="cs"/>
          <w:sz w:val="36"/>
          <w:szCs w:val="36"/>
          <w:rtl/>
        </w:rPr>
        <w:t>،</w:t>
      </w:r>
      <w:r w:rsidRPr="002A1763">
        <w:rPr>
          <w:rFonts w:ascii="Traditional Arabic" w:hAnsi="Traditional Arabic" w:cs="Traditional Arabic"/>
          <w:sz w:val="36"/>
          <w:szCs w:val="36"/>
          <w:rtl/>
        </w:rPr>
        <w:t xml:space="preserve"> أو شراء</w:t>
      </w:r>
      <w:r w:rsidR="00B23397">
        <w:rPr>
          <w:rFonts w:ascii="Traditional Arabic" w:hAnsi="Traditional Arabic" w:cs="Traditional Arabic" w:hint="cs"/>
          <w:sz w:val="36"/>
          <w:szCs w:val="36"/>
          <w:rtl/>
        </w:rPr>
        <w:t>،</w:t>
      </w:r>
      <w:r w:rsidRPr="002A1763">
        <w:rPr>
          <w:rFonts w:ascii="Traditional Arabic" w:hAnsi="Traditional Arabic" w:cs="Traditional Arabic"/>
          <w:sz w:val="36"/>
          <w:szCs w:val="36"/>
          <w:rtl/>
        </w:rPr>
        <w:t xml:space="preserve"> أو في سائر أنواع المعاملات الإنسانية، والمسلم مطالب بالتزام الصدق في كل شؤونه، والنصيحة في الدين أغلى من كل </w:t>
      </w:r>
      <w:proofErr w:type="spellStart"/>
      <w:r w:rsidRPr="002A1763">
        <w:rPr>
          <w:rFonts w:ascii="Traditional Arabic" w:hAnsi="Traditional Arabic" w:cs="Traditional Arabic"/>
          <w:sz w:val="36"/>
          <w:szCs w:val="36"/>
          <w:rtl/>
        </w:rPr>
        <w:t>کسب</w:t>
      </w:r>
      <w:proofErr w:type="spellEnd"/>
      <w:r w:rsidRPr="002A1763">
        <w:rPr>
          <w:rFonts w:ascii="Traditional Arabic" w:hAnsi="Traditional Arabic" w:cs="Traditional Arabic"/>
          <w:sz w:val="36"/>
          <w:szCs w:val="36"/>
          <w:rtl/>
        </w:rPr>
        <w:t xml:space="preserve"> </w:t>
      </w:r>
      <w:proofErr w:type="spellStart"/>
      <w:r w:rsidRPr="002A1763">
        <w:rPr>
          <w:rFonts w:ascii="Traditional Arabic" w:hAnsi="Traditional Arabic" w:cs="Traditional Arabic"/>
          <w:sz w:val="36"/>
          <w:szCs w:val="36"/>
          <w:rtl/>
        </w:rPr>
        <w:t>دنیوي</w:t>
      </w:r>
      <w:proofErr w:type="spellEnd"/>
      <w:r w:rsidR="00B23397">
        <w:rPr>
          <w:rFonts w:ascii="Traditional Arabic" w:hAnsi="Traditional Arabic" w:cs="Traditional Arabic" w:hint="cs"/>
          <w:sz w:val="36"/>
          <w:szCs w:val="36"/>
          <w:rtl/>
        </w:rPr>
        <w:t xml:space="preserve"> </w:t>
      </w:r>
      <w:r w:rsidRPr="002A1763">
        <w:rPr>
          <w:rFonts w:ascii="Traditional Arabic" w:hAnsi="Traditional Arabic" w:cs="Traditional Arabic"/>
          <w:sz w:val="36"/>
          <w:szCs w:val="36"/>
          <w:rtl/>
        </w:rPr>
        <w:t xml:space="preserve">(القرضاوي، 1400ه، ص </w:t>
      </w:r>
      <w:r w:rsidR="004702C3" w:rsidRPr="002A1763">
        <w:rPr>
          <w:rFonts w:ascii="Traditional Arabic" w:hAnsi="Traditional Arabic" w:cs="Traditional Arabic"/>
          <w:sz w:val="36"/>
          <w:szCs w:val="36"/>
          <w:rtl/>
          <w:lang w:bidi="fa-IR"/>
        </w:rPr>
        <w:t>250</w:t>
      </w:r>
      <w:r w:rsidRPr="002A1763">
        <w:rPr>
          <w:rFonts w:ascii="Traditional Arabic" w:hAnsi="Traditional Arabic" w:cs="Traditional Arabic"/>
          <w:sz w:val="36"/>
          <w:szCs w:val="36"/>
          <w:rtl/>
          <w:lang w:bidi="fa-IR"/>
        </w:rPr>
        <w:t>)</w:t>
      </w:r>
      <w:r w:rsidR="00D44F56">
        <w:rPr>
          <w:rFonts w:ascii="Traditional Arabic" w:hAnsi="Traditional Arabic" w:cs="Traditional Arabic" w:hint="cs"/>
          <w:sz w:val="36"/>
          <w:szCs w:val="36"/>
          <w:rtl/>
          <w:lang w:bidi="fa-IR"/>
        </w:rPr>
        <w:t>.</w:t>
      </w:r>
    </w:p>
    <w:p w14:paraId="7045CA2F" w14:textId="7AB8AAFE" w:rsidR="00902FAE" w:rsidRPr="002A1763" w:rsidRDefault="00902FAE" w:rsidP="00D526EE">
      <w:pPr>
        <w:pStyle w:val="a3"/>
        <w:spacing w:line="276" w:lineRule="auto"/>
        <w:ind w:firstLine="567"/>
        <w:jc w:val="lowKashida"/>
        <w:rPr>
          <w:rFonts w:ascii="Traditional Arabic" w:hAnsi="Traditional Arabic" w:cs="Traditional Arabic"/>
          <w:sz w:val="36"/>
          <w:szCs w:val="36"/>
        </w:rPr>
      </w:pPr>
      <w:r w:rsidRPr="002A1763">
        <w:rPr>
          <w:rFonts w:ascii="Traditional Arabic" w:hAnsi="Traditional Arabic" w:cs="Traditional Arabic"/>
          <w:sz w:val="36"/>
          <w:szCs w:val="36"/>
          <w:rtl/>
        </w:rPr>
        <w:lastRenderedPageBreak/>
        <w:t xml:space="preserve">وقد ورد في تحريم الغش ما رواه أبو هريرة </w:t>
      </w:r>
      <w:r w:rsidR="00976066">
        <w:rPr>
          <w:rFonts w:ascii="Traditional Arabic" w:hAnsi="Traditional Arabic" w:cs="Traditional Arabic" w:hint="cs"/>
          <w:sz w:val="36"/>
          <w:szCs w:val="36"/>
          <w:rtl/>
        </w:rPr>
        <w:t xml:space="preserve">- </w:t>
      </w:r>
      <w:r w:rsidRPr="002A1763">
        <w:rPr>
          <w:rFonts w:ascii="Traditional Arabic" w:hAnsi="Traditional Arabic" w:cs="Traditional Arabic"/>
          <w:sz w:val="36"/>
          <w:szCs w:val="36"/>
          <w:rtl/>
        </w:rPr>
        <w:t xml:space="preserve">رضي الله عنه </w:t>
      </w:r>
      <w:r w:rsidR="00976066">
        <w:rPr>
          <w:rFonts w:ascii="Traditional Arabic" w:hAnsi="Traditional Arabic" w:cs="Traditional Arabic" w:hint="cs"/>
          <w:sz w:val="36"/>
          <w:szCs w:val="36"/>
          <w:rtl/>
        </w:rPr>
        <w:t xml:space="preserve">- </w:t>
      </w:r>
      <w:r w:rsidRPr="002A1763">
        <w:rPr>
          <w:rFonts w:ascii="Traditional Arabic" w:hAnsi="Traditional Arabic" w:cs="Traditional Arabic"/>
          <w:sz w:val="36"/>
          <w:szCs w:val="36"/>
          <w:rtl/>
        </w:rPr>
        <w:t xml:space="preserve">عن رسول الله </w:t>
      </w:r>
      <w:r w:rsidR="00976066">
        <w:rPr>
          <w:rFonts w:ascii="Traditional Arabic" w:hAnsi="Traditional Arabic" w:cs="Traditional Arabic" w:hint="cs"/>
          <w:sz w:val="36"/>
          <w:szCs w:val="36"/>
          <w:rtl/>
        </w:rPr>
        <w:t xml:space="preserve">- </w:t>
      </w:r>
      <w:proofErr w:type="spellStart"/>
      <w:r w:rsidRPr="002A1763">
        <w:rPr>
          <w:rFonts w:ascii="Traditional Arabic" w:hAnsi="Traditional Arabic" w:cs="Traditional Arabic"/>
          <w:sz w:val="36"/>
          <w:szCs w:val="36"/>
          <w:rtl/>
        </w:rPr>
        <w:t>صلی</w:t>
      </w:r>
      <w:proofErr w:type="spellEnd"/>
      <w:r w:rsidRPr="002A1763">
        <w:rPr>
          <w:rFonts w:ascii="Traditional Arabic" w:hAnsi="Traditional Arabic" w:cs="Traditional Arabic"/>
          <w:sz w:val="36"/>
          <w:szCs w:val="36"/>
          <w:rtl/>
        </w:rPr>
        <w:t xml:space="preserve"> الله عليه وسلم </w:t>
      </w:r>
      <w:r w:rsidR="00976066">
        <w:rPr>
          <w:rFonts w:ascii="Traditional Arabic" w:hAnsi="Traditional Arabic" w:cs="Traditional Arabic" w:hint="cs"/>
          <w:sz w:val="36"/>
          <w:szCs w:val="36"/>
          <w:rtl/>
        </w:rPr>
        <w:t xml:space="preserve">- </w:t>
      </w:r>
      <w:r w:rsidR="00976066">
        <w:rPr>
          <w:rFonts w:ascii="Traditional Arabic" w:hAnsi="Traditional Arabic" w:cs="Traditional Arabic"/>
          <w:sz w:val="36"/>
          <w:szCs w:val="36"/>
          <w:rtl/>
        </w:rPr>
        <w:t>أنه "مر على ص</w:t>
      </w:r>
      <w:r w:rsidR="0020506E">
        <w:rPr>
          <w:rFonts w:ascii="Traditional Arabic" w:hAnsi="Traditional Arabic" w:cs="Traditional Arabic" w:hint="cs"/>
          <w:sz w:val="36"/>
          <w:szCs w:val="36"/>
          <w:rtl/>
        </w:rPr>
        <w:t>ُ</w:t>
      </w:r>
      <w:r w:rsidR="00976066">
        <w:rPr>
          <w:rFonts w:ascii="Traditional Arabic" w:hAnsi="Traditional Arabic" w:cs="Traditional Arabic" w:hint="cs"/>
          <w:sz w:val="36"/>
          <w:szCs w:val="36"/>
          <w:rtl/>
        </w:rPr>
        <w:t>ب</w:t>
      </w:r>
      <w:r w:rsidRPr="002A1763">
        <w:rPr>
          <w:rFonts w:ascii="Traditional Arabic" w:hAnsi="Traditional Arabic" w:cs="Traditional Arabic"/>
          <w:sz w:val="36"/>
          <w:szCs w:val="36"/>
          <w:rtl/>
        </w:rPr>
        <w:t>رة طعام فأدخل يده فيها، فنالت أصابعه بلل</w:t>
      </w:r>
      <w:r w:rsidR="0020506E">
        <w:rPr>
          <w:rFonts w:ascii="Traditional Arabic" w:hAnsi="Traditional Arabic" w:cs="Traditional Arabic" w:hint="cs"/>
          <w:sz w:val="36"/>
          <w:szCs w:val="36"/>
          <w:rtl/>
        </w:rPr>
        <w:t>ً</w:t>
      </w:r>
      <w:r w:rsidR="0020506E">
        <w:rPr>
          <w:rFonts w:ascii="Traditional Arabic" w:hAnsi="Traditional Arabic" w:cs="Traditional Arabic"/>
          <w:sz w:val="36"/>
          <w:szCs w:val="36"/>
          <w:rtl/>
        </w:rPr>
        <w:t>ا فقال</w:t>
      </w:r>
      <w:r w:rsidRPr="002A1763">
        <w:rPr>
          <w:rFonts w:ascii="Traditional Arabic" w:hAnsi="Traditional Arabic" w:cs="Traditional Arabic"/>
          <w:sz w:val="36"/>
          <w:szCs w:val="36"/>
          <w:rtl/>
        </w:rPr>
        <w:t>: أفلا جعلته فوق الطعام كي يراه الناس، من غشنا فليس من</w:t>
      </w:r>
      <w:r w:rsidR="0020506E">
        <w:rPr>
          <w:rFonts w:ascii="Traditional Arabic" w:hAnsi="Traditional Arabic" w:cs="Traditional Arabic" w:hint="cs"/>
          <w:sz w:val="36"/>
          <w:szCs w:val="36"/>
          <w:rtl/>
        </w:rPr>
        <w:t>ي</w:t>
      </w:r>
      <w:proofErr w:type="gramStart"/>
      <w:r w:rsidRPr="002A1763">
        <w:rPr>
          <w:rFonts w:ascii="Traditional Arabic" w:hAnsi="Traditional Arabic" w:cs="Traditional Arabic"/>
          <w:sz w:val="36"/>
          <w:szCs w:val="36"/>
          <w:rtl/>
        </w:rPr>
        <w:t>" ،</w:t>
      </w:r>
      <w:proofErr w:type="gramEnd"/>
      <w:r w:rsidRPr="002A1763">
        <w:rPr>
          <w:rFonts w:ascii="Traditional Arabic" w:hAnsi="Traditional Arabic" w:cs="Traditional Arabic"/>
          <w:sz w:val="36"/>
          <w:szCs w:val="36"/>
          <w:rtl/>
        </w:rPr>
        <w:t xml:space="preserve"> وفي حد</w:t>
      </w:r>
      <w:r w:rsidR="00E043DE">
        <w:rPr>
          <w:rFonts w:ascii="Traditional Arabic" w:hAnsi="Traditional Arabic" w:cs="Traditional Arabic" w:hint="cs"/>
          <w:sz w:val="36"/>
          <w:szCs w:val="36"/>
          <w:rtl/>
        </w:rPr>
        <w:t>يث</w:t>
      </w:r>
      <w:r w:rsidR="0020506E">
        <w:rPr>
          <w:rFonts w:ascii="Traditional Arabic" w:hAnsi="Traditional Arabic" w:cs="Traditional Arabic"/>
          <w:sz w:val="36"/>
          <w:szCs w:val="36"/>
          <w:rtl/>
        </w:rPr>
        <w:t xml:space="preserve"> آخر "من غشنا فليس منا</w:t>
      </w:r>
      <w:r w:rsidRPr="002A1763">
        <w:rPr>
          <w:rFonts w:ascii="Traditional Arabic" w:hAnsi="Traditional Arabic" w:cs="Traditional Arabic"/>
          <w:sz w:val="36"/>
          <w:szCs w:val="36"/>
          <w:rtl/>
        </w:rPr>
        <w:t>"</w:t>
      </w:r>
      <w:r w:rsidR="005B2890">
        <w:rPr>
          <w:rFonts w:ascii="Traditional Arabic" w:hAnsi="Traditional Arabic" w:cs="Traditional Arabic" w:hint="cs"/>
          <w:sz w:val="36"/>
          <w:szCs w:val="36"/>
          <w:rtl/>
        </w:rPr>
        <w:t>.</w:t>
      </w:r>
      <w:r w:rsidRPr="002A1763">
        <w:rPr>
          <w:rFonts w:ascii="Traditional Arabic" w:hAnsi="Traditional Arabic" w:cs="Traditional Arabic"/>
          <w:sz w:val="36"/>
          <w:szCs w:val="36"/>
          <w:rtl/>
        </w:rPr>
        <w:t xml:space="preserve"> (مسلم </w:t>
      </w:r>
      <w:r w:rsidR="004702C3" w:rsidRPr="002A1763">
        <w:rPr>
          <w:rFonts w:ascii="Traditional Arabic" w:hAnsi="Traditional Arabic" w:cs="Traditional Arabic"/>
          <w:sz w:val="36"/>
          <w:szCs w:val="36"/>
          <w:rtl/>
          <w:lang w:bidi="fa-IR"/>
        </w:rPr>
        <w:t>1/</w:t>
      </w:r>
      <w:proofErr w:type="gramStart"/>
      <w:r w:rsidR="004702C3" w:rsidRPr="002A1763">
        <w:rPr>
          <w:rFonts w:ascii="Traditional Arabic" w:hAnsi="Traditional Arabic" w:cs="Traditional Arabic"/>
          <w:sz w:val="36"/>
          <w:szCs w:val="36"/>
          <w:rtl/>
          <w:lang w:bidi="fa-IR"/>
        </w:rPr>
        <w:t>99</w:t>
      </w:r>
      <w:r w:rsidRPr="002A1763">
        <w:rPr>
          <w:rFonts w:ascii="Traditional Arabic" w:hAnsi="Traditional Arabic" w:cs="Traditional Arabic"/>
          <w:sz w:val="36"/>
          <w:szCs w:val="36"/>
          <w:rtl/>
          <w:lang w:bidi="fa-IR"/>
        </w:rPr>
        <w:t xml:space="preserve"> )</w:t>
      </w:r>
      <w:proofErr w:type="gramEnd"/>
      <w:r w:rsidRPr="002A1763">
        <w:rPr>
          <w:rFonts w:ascii="Traditional Arabic" w:hAnsi="Traditional Arabic" w:cs="Traditional Arabic"/>
          <w:sz w:val="36"/>
          <w:szCs w:val="36"/>
          <w:rtl/>
          <w:lang w:bidi="fa-IR"/>
        </w:rPr>
        <w:t xml:space="preserve"> </w:t>
      </w:r>
      <w:r w:rsidR="00585055">
        <w:rPr>
          <w:rFonts w:ascii="Traditional Arabic" w:hAnsi="Traditional Arabic" w:cs="Traditional Arabic" w:hint="cs"/>
          <w:sz w:val="36"/>
          <w:szCs w:val="36"/>
          <w:rtl/>
          <w:lang w:bidi="fa-IR"/>
        </w:rPr>
        <w:t>،</w:t>
      </w:r>
      <w:r w:rsidRPr="002A1763">
        <w:rPr>
          <w:rFonts w:ascii="Traditional Arabic" w:hAnsi="Traditional Arabic" w:cs="Traditional Arabic"/>
          <w:sz w:val="36"/>
          <w:szCs w:val="36"/>
          <w:rtl/>
          <w:lang w:bidi="fa-IR"/>
        </w:rPr>
        <w:t xml:space="preserve"> </w:t>
      </w:r>
      <w:r w:rsidRPr="002A1763">
        <w:rPr>
          <w:rFonts w:ascii="Traditional Arabic" w:hAnsi="Traditional Arabic" w:cs="Traditional Arabic"/>
          <w:sz w:val="36"/>
          <w:szCs w:val="36"/>
          <w:rtl/>
        </w:rPr>
        <w:t>وقد ذهب جمهور الفقهاء إلى أن هذا الحديث وأمثاله غير محمول على الظاهر، فالغش لا يخر</w:t>
      </w:r>
      <w:r w:rsidR="005D3F08">
        <w:rPr>
          <w:rFonts w:ascii="Traditional Arabic" w:hAnsi="Traditional Arabic" w:cs="Traditional Arabic"/>
          <w:sz w:val="36"/>
          <w:szCs w:val="36"/>
          <w:rtl/>
        </w:rPr>
        <w:t>ج الغاش عن الإسلام، قال الخطابي</w:t>
      </w:r>
      <w:r w:rsidRPr="002A1763">
        <w:rPr>
          <w:rFonts w:ascii="Traditional Arabic" w:hAnsi="Traditional Arabic" w:cs="Traditional Arabic"/>
          <w:sz w:val="36"/>
          <w:szCs w:val="36"/>
          <w:rtl/>
        </w:rPr>
        <w:t>: معناه ليس على سيرتنا ومذهبنا (المباركفوري، 1414ه،</w:t>
      </w:r>
      <w:r w:rsidR="005D3F08">
        <w:rPr>
          <w:rFonts w:ascii="Traditional Arabic" w:hAnsi="Traditional Arabic" w:cs="Traditional Arabic"/>
          <w:sz w:val="36"/>
          <w:szCs w:val="36"/>
          <w:rtl/>
        </w:rPr>
        <w:t xml:space="preserve"> 4 / 544</w:t>
      </w:r>
      <w:r w:rsidR="004702C3" w:rsidRPr="002A1763">
        <w:rPr>
          <w:rFonts w:ascii="Traditional Arabic" w:hAnsi="Traditional Arabic" w:cs="Traditional Arabic"/>
          <w:sz w:val="36"/>
          <w:szCs w:val="36"/>
          <w:rtl/>
        </w:rPr>
        <w:t>) ، (</w:t>
      </w:r>
      <w:r w:rsidRPr="002A1763">
        <w:rPr>
          <w:rFonts w:ascii="Traditional Arabic" w:hAnsi="Traditional Arabic" w:cs="Traditional Arabic"/>
          <w:sz w:val="36"/>
          <w:szCs w:val="36"/>
          <w:rtl/>
        </w:rPr>
        <w:t xml:space="preserve">وزارة الأوقاف والشؤون الإسلامية الكويتية، 1414ه، </w:t>
      </w:r>
      <w:r w:rsidR="004702C3" w:rsidRPr="002A1763">
        <w:rPr>
          <w:rFonts w:ascii="Traditional Arabic" w:hAnsi="Traditional Arabic" w:cs="Traditional Arabic"/>
          <w:sz w:val="36"/>
          <w:szCs w:val="36"/>
          <w:rtl/>
          <w:lang w:bidi="fa-IR"/>
        </w:rPr>
        <w:t>31/219</w:t>
      </w:r>
      <w:r w:rsidR="005D3F08">
        <w:rPr>
          <w:rFonts w:ascii="Traditional Arabic" w:hAnsi="Traditional Arabic" w:cs="Traditional Arabic"/>
          <w:sz w:val="36"/>
          <w:szCs w:val="36"/>
          <w:rtl/>
          <w:lang w:bidi="fa-IR"/>
        </w:rPr>
        <w:t>)</w:t>
      </w:r>
      <w:r w:rsidR="005B2890">
        <w:rPr>
          <w:rFonts w:ascii="Traditional Arabic" w:hAnsi="Traditional Arabic" w:cs="Traditional Arabic" w:hint="cs"/>
          <w:sz w:val="36"/>
          <w:szCs w:val="36"/>
          <w:rtl/>
          <w:lang w:bidi="fa-IR"/>
        </w:rPr>
        <w:t>.</w:t>
      </w:r>
    </w:p>
    <w:p w14:paraId="406A4FC1" w14:textId="77777777" w:rsidR="00400C89" w:rsidRPr="002A1763" w:rsidRDefault="00902FAE" w:rsidP="00D526EE">
      <w:pPr>
        <w:pStyle w:val="a3"/>
        <w:spacing w:line="276" w:lineRule="auto"/>
        <w:ind w:firstLine="567"/>
        <w:jc w:val="lowKashida"/>
        <w:rPr>
          <w:rFonts w:ascii="Traditional Arabic" w:hAnsi="Traditional Arabic" w:cs="Traditional Arabic"/>
          <w:sz w:val="36"/>
          <w:szCs w:val="36"/>
          <w:rtl/>
        </w:rPr>
      </w:pPr>
      <w:r w:rsidRPr="002A1763">
        <w:rPr>
          <w:rFonts w:ascii="Traditional Arabic" w:hAnsi="Traditional Arabic" w:cs="Traditional Arabic"/>
          <w:sz w:val="36"/>
          <w:szCs w:val="36"/>
          <w:rtl/>
        </w:rPr>
        <w:t>وقد رجح أكثر الفقهاء القول بأن الغش كبيرة، وصرح بعضهم بأنه يفسق فاعله وترد شهادته، وقد ع</w:t>
      </w:r>
      <w:r w:rsidR="00C012F1">
        <w:rPr>
          <w:rFonts w:ascii="Traditional Arabic" w:hAnsi="Traditional Arabic" w:cs="Traditional Arabic"/>
          <w:sz w:val="36"/>
          <w:szCs w:val="36"/>
          <w:rtl/>
        </w:rPr>
        <w:t>لل ابن عابدين هذا الترجيح بقوله</w:t>
      </w:r>
      <w:r w:rsidRPr="002A1763">
        <w:rPr>
          <w:rFonts w:ascii="Traditional Arabic" w:hAnsi="Traditional Arabic" w:cs="Traditional Arabic"/>
          <w:sz w:val="36"/>
          <w:szCs w:val="36"/>
          <w:rtl/>
        </w:rPr>
        <w:t xml:space="preserve">: لأن الغش من أكل أموال الناس </w:t>
      </w:r>
      <w:proofErr w:type="gramStart"/>
      <w:r w:rsidRPr="002A1763">
        <w:rPr>
          <w:rFonts w:ascii="Traditional Arabic" w:hAnsi="Traditional Arabic" w:cs="Traditional Arabic"/>
          <w:sz w:val="36"/>
          <w:szCs w:val="36"/>
          <w:rtl/>
        </w:rPr>
        <w:t>بالباطل</w:t>
      </w:r>
      <w:r w:rsidR="002073F9">
        <w:rPr>
          <w:rFonts w:ascii="Traditional Arabic" w:hAnsi="Traditional Arabic" w:cs="Traditional Arabic"/>
          <w:sz w:val="36"/>
          <w:szCs w:val="36"/>
          <w:rtl/>
        </w:rPr>
        <w:t>,</w:t>
      </w:r>
      <w:proofErr w:type="gramEnd"/>
      <w:r w:rsidRPr="002A1763">
        <w:rPr>
          <w:rFonts w:ascii="Traditional Arabic" w:hAnsi="Traditional Arabic" w:cs="Traditional Arabic"/>
          <w:sz w:val="36"/>
          <w:szCs w:val="36"/>
          <w:rtl/>
        </w:rPr>
        <w:t xml:space="preserve"> (ابن عابدين، </w:t>
      </w:r>
      <w:r w:rsidR="00F719D4" w:rsidRPr="002A1763">
        <w:rPr>
          <w:rFonts w:ascii="Traditional Arabic" w:hAnsi="Traditional Arabic" w:cs="Traditional Arabic"/>
          <w:sz w:val="36"/>
          <w:szCs w:val="36"/>
          <w:rtl/>
          <w:lang w:bidi="fa-IR"/>
        </w:rPr>
        <w:t>1325</w:t>
      </w:r>
      <w:r w:rsidRPr="002A1763">
        <w:rPr>
          <w:rFonts w:ascii="Traditional Arabic" w:hAnsi="Traditional Arabic" w:cs="Traditional Arabic"/>
          <w:sz w:val="36"/>
          <w:szCs w:val="36"/>
          <w:rtl/>
        </w:rPr>
        <w:t>ه،</w:t>
      </w:r>
      <w:r w:rsidR="00C012F1">
        <w:rPr>
          <w:rFonts w:ascii="Traditional Arabic" w:hAnsi="Traditional Arabic" w:cs="Traditional Arabic"/>
          <w:sz w:val="36"/>
          <w:szCs w:val="36"/>
          <w:rtl/>
        </w:rPr>
        <w:t xml:space="preserve"> 4/98)</w:t>
      </w:r>
      <w:r w:rsidRPr="002A1763">
        <w:rPr>
          <w:rFonts w:ascii="Traditional Arabic" w:hAnsi="Traditional Arabic" w:cs="Traditional Arabic"/>
          <w:sz w:val="36"/>
          <w:szCs w:val="36"/>
          <w:rtl/>
        </w:rPr>
        <w:t>، (وزارة الأوقاف والشؤون الإسلامية الكويتية، 1414ه،</w:t>
      </w:r>
      <w:r w:rsidR="00F719D4" w:rsidRPr="002A1763">
        <w:rPr>
          <w:rFonts w:ascii="Traditional Arabic" w:hAnsi="Traditional Arabic" w:cs="Traditional Arabic"/>
          <w:sz w:val="36"/>
          <w:szCs w:val="36"/>
          <w:rtl/>
        </w:rPr>
        <w:t xml:space="preserve"> </w:t>
      </w:r>
      <w:r w:rsidR="00F719D4" w:rsidRPr="002A1763">
        <w:rPr>
          <w:rFonts w:ascii="Traditional Arabic" w:hAnsi="Traditional Arabic" w:cs="Traditional Arabic"/>
          <w:sz w:val="36"/>
          <w:szCs w:val="36"/>
          <w:rtl/>
          <w:lang w:bidi="fa-IR"/>
        </w:rPr>
        <w:t>31/220</w:t>
      </w:r>
      <w:r w:rsidRPr="002A1763">
        <w:rPr>
          <w:rFonts w:ascii="Traditional Arabic" w:hAnsi="Traditional Arabic" w:cs="Traditional Arabic"/>
          <w:sz w:val="36"/>
          <w:szCs w:val="36"/>
          <w:rtl/>
        </w:rPr>
        <w:t>)</w:t>
      </w:r>
      <w:r w:rsidR="00393A0A">
        <w:rPr>
          <w:rFonts w:ascii="Traditional Arabic" w:hAnsi="Traditional Arabic" w:cs="Traditional Arabic" w:hint="cs"/>
          <w:sz w:val="36"/>
          <w:szCs w:val="36"/>
          <w:rtl/>
        </w:rPr>
        <w:t>.</w:t>
      </w:r>
    </w:p>
    <w:p w14:paraId="4982817E" w14:textId="5E44932A" w:rsidR="00902FAE" w:rsidRPr="002A1763" w:rsidRDefault="00902FAE" w:rsidP="00D526EE">
      <w:pPr>
        <w:pStyle w:val="a3"/>
        <w:spacing w:line="276" w:lineRule="auto"/>
        <w:ind w:firstLine="567"/>
        <w:jc w:val="lowKashida"/>
        <w:rPr>
          <w:rFonts w:ascii="Traditional Arabic" w:hAnsi="Traditional Arabic" w:cs="Traditional Arabic"/>
          <w:sz w:val="36"/>
          <w:szCs w:val="36"/>
        </w:rPr>
      </w:pPr>
      <w:r w:rsidRPr="002A1763">
        <w:rPr>
          <w:rFonts w:ascii="Traditional Arabic" w:hAnsi="Traditional Arabic" w:cs="Traditional Arabic"/>
          <w:sz w:val="36"/>
          <w:szCs w:val="36"/>
          <w:rtl/>
        </w:rPr>
        <w:t>من هنا نعلم أن الغش</w:t>
      </w:r>
      <w:r w:rsidR="00C012F1">
        <w:rPr>
          <w:rFonts w:ascii="Traditional Arabic" w:hAnsi="Traditional Arabic" w:cs="Traditional Arabic" w:hint="cs"/>
          <w:sz w:val="36"/>
          <w:szCs w:val="36"/>
          <w:rtl/>
        </w:rPr>
        <w:t>،</w:t>
      </w:r>
      <w:r w:rsidRPr="002A1763">
        <w:rPr>
          <w:rFonts w:ascii="Traditional Arabic" w:hAnsi="Traditional Arabic" w:cs="Traditional Arabic"/>
          <w:sz w:val="36"/>
          <w:szCs w:val="36"/>
          <w:rtl/>
        </w:rPr>
        <w:t xml:space="preserve"> والخداع</w:t>
      </w:r>
      <w:r w:rsidR="00C012F1">
        <w:rPr>
          <w:rFonts w:ascii="Traditional Arabic" w:hAnsi="Traditional Arabic" w:cs="Traditional Arabic" w:hint="cs"/>
          <w:sz w:val="36"/>
          <w:szCs w:val="36"/>
          <w:rtl/>
        </w:rPr>
        <w:t>،</w:t>
      </w:r>
      <w:r w:rsidRPr="002A1763">
        <w:rPr>
          <w:rFonts w:ascii="Traditional Arabic" w:hAnsi="Traditional Arabic" w:cs="Traditional Arabic"/>
          <w:sz w:val="36"/>
          <w:szCs w:val="36"/>
          <w:rtl/>
        </w:rPr>
        <w:t xml:space="preserve"> والتضليل</w:t>
      </w:r>
      <w:r w:rsidR="00C012F1">
        <w:rPr>
          <w:rFonts w:ascii="Traditional Arabic" w:hAnsi="Traditional Arabic" w:cs="Traditional Arabic" w:hint="cs"/>
          <w:sz w:val="36"/>
          <w:szCs w:val="36"/>
          <w:rtl/>
        </w:rPr>
        <w:t>،</w:t>
      </w:r>
      <w:r w:rsidRPr="002A1763">
        <w:rPr>
          <w:rFonts w:ascii="Traditional Arabic" w:hAnsi="Traditional Arabic" w:cs="Traditional Arabic"/>
          <w:sz w:val="36"/>
          <w:szCs w:val="36"/>
          <w:rtl/>
        </w:rPr>
        <w:t xml:space="preserve"> والتزوير</w:t>
      </w:r>
      <w:r w:rsidR="00C012F1">
        <w:rPr>
          <w:rFonts w:ascii="Traditional Arabic" w:hAnsi="Traditional Arabic" w:cs="Traditional Arabic" w:hint="cs"/>
          <w:sz w:val="36"/>
          <w:szCs w:val="36"/>
          <w:rtl/>
        </w:rPr>
        <w:t>،</w:t>
      </w:r>
      <w:r w:rsidRPr="002A1763">
        <w:rPr>
          <w:rFonts w:ascii="Traditional Arabic" w:hAnsi="Traditional Arabic" w:cs="Traditional Arabic"/>
          <w:sz w:val="36"/>
          <w:szCs w:val="36"/>
          <w:rtl/>
        </w:rPr>
        <w:t xml:space="preserve"> والتزييف</w:t>
      </w:r>
      <w:r w:rsidR="00C012F1">
        <w:rPr>
          <w:rFonts w:ascii="Traditional Arabic" w:hAnsi="Traditional Arabic" w:cs="Traditional Arabic" w:hint="cs"/>
          <w:sz w:val="36"/>
          <w:szCs w:val="36"/>
          <w:rtl/>
        </w:rPr>
        <w:t>،</w:t>
      </w:r>
      <w:r w:rsidRPr="002A1763">
        <w:rPr>
          <w:rFonts w:ascii="Traditional Arabic" w:hAnsi="Traditional Arabic" w:cs="Traditional Arabic"/>
          <w:sz w:val="36"/>
          <w:szCs w:val="36"/>
          <w:rtl/>
        </w:rPr>
        <w:t xml:space="preserve"> والتمويه كلها ألفاظ تفيد معا</w:t>
      </w:r>
      <w:r w:rsidR="00C012F1">
        <w:rPr>
          <w:rFonts w:ascii="Traditional Arabic" w:hAnsi="Traditional Arabic" w:cs="Traditional Arabic" w:hint="cs"/>
          <w:sz w:val="36"/>
          <w:szCs w:val="36"/>
          <w:rtl/>
        </w:rPr>
        <w:t>ن</w:t>
      </w:r>
      <w:r w:rsidRPr="002A1763">
        <w:rPr>
          <w:rFonts w:ascii="Traditional Arabic" w:hAnsi="Traditional Arabic" w:cs="Traditional Arabic"/>
          <w:sz w:val="36"/>
          <w:szCs w:val="36"/>
          <w:rtl/>
        </w:rPr>
        <w:t>ي متقاربة تصلح أن تصب في قالب واحد</w:t>
      </w:r>
      <w:r w:rsidR="0090173D">
        <w:rPr>
          <w:rFonts w:ascii="Traditional Arabic" w:hAnsi="Traditional Arabic" w:cs="Traditional Arabic"/>
          <w:sz w:val="36"/>
          <w:szCs w:val="36"/>
          <w:rtl/>
        </w:rPr>
        <w:t xml:space="preserve"> يسم</w:t>
      </w:r>
      <w:r w:rsidR="00914E96">
        <w:rPr>
          <w:rFonts w:ascii="Traditional Arabic" w:hAnsi="Traditional Arabic" w:cs="Traditional Arabic" w:hint="cs"/>
          <w:sz w:val="36"/>
          <w:szCs w:val="36"/>
          <w:rtl/>
        </w:rPr>
        <w:t>ى</w:t>
      </w:r>
      <w:r w:rsidR="0090173D">
        <w:rPr>
          <w:rFonts w:ascii="Traditional Arabic" w:hAnsi="Traditional Arabic" w:cs="Traditional Arabic"/>
          <w:sz w:val="36"/>
          <w:szCs w:val="36"/>
          <w:rtl/>
        </w:rPr>
        <w:t xml:space="preserve"> الضلال</w:t>
      </w:r>
      <w:r w:rsidRPr="002A1763">
        <w:rPr>
          <w:rFonts w:ascii="Traditional Arabic" w:hAnsi="Traditional Arabic" w:cs="Traditional Arabic"/>
          <w:sz w:val="36"/>
          <w:szCs w:val="36"/>
          <w:rtl/>
        </w:rPr>
        <w:t>؛ لأن هذه الأشياء كلها انحراف عن الطريق المستقيم</w:t>
      </w:r>
      <w:r w:rsidR="0090173D">
        <w:rPr>
          <w:rFonts w:ascii="Traditional Arabic" w:hAnsi="Traditional Arabic" w:cs="Traditional Arabic" w:hint="cs"/>
          <w:sz w:val="36"/>
          <w:szCs w:val="36"/>
          <w:rtl/>
        </w:rPr>
        <w:t>،</w:t>
      </w:r>
      <w:r w:rsidRPr="002A1763">
        <w:rPr>
          <w:rFonts w:ascii="Traditional Arabic" w:hAnsi="Traditional Arabic" w:cs="Traditional Arabic"/>
          <w:sz w:val="36"/>
          <w:szCs w:val="36"/>
          <w:rtl/>
        </w:rPr>
        <w:t xml:space="preserve"> وإسقاط له</w:t>
      </w:r>
      <w:r w:rsidR="00914E96">
        <w:rPr>
          <w:rFonts w:ascii="Traditional Arabic" w:hAnsi="Traditional Arabic" w:cs="Traditional Arabic" w:hint="cs"/>
          <w:sz w:val="36"/>
          <w:szCs w:val="36"/>
          <w:rtl/>
        </w:rPr>
        <w:t>،</w:t>
      </w:r>
      <w:r w:rsidRPr="002A1763">
        <w:rPr>
          <w:rFonts w:ascii="Traditional Arabic" w:hAnsi="Traditional Arabic" w:cs="Traditional Arabic"/>
          <w:sz w:val="36"/>
          <w:szCs w:val="36"/>
          <w:rtl/>
        </w:rPr>
        <w:t xml:space="preserve"> والفرد الذي يصاب بهذه الأمراض شخص موبوء يجب علاجه</w:t>
      </w:r>
      <w:r w:rsidR="0090173D">
        <w:rPr>
          <w:rFonts w:ascii="Traditional Arabic" w:hAnsi="Traditional Arabic" w:cs="Traditional Arabic" w:hint="cs"/>
          <w:sz w:val="36"/>
          <w:szCs w:val="36"/>
          <w:rtl/>
        </w:rPr>
        <w:t>؛</w:t>
      </w:r>
      <w:r w:rsidRPr="002A1763">
        <w:rPr>
          <w:rFonts w:ascii="Traditional Arabic" w:hAnsi="Traditional Arabic" w:cs="Traditional Arabic"/>
          <w:sz w:val="36"/>
          <w:szCs w:val="36"/>
          <w:rtl/>
        </w:rPr>
        <w:t xml:space="preserve"> </w:t>
      </w:r>
      <w:r w:rsidR="00B21379">
        <w:rPr>
          <w:rFonts w:ascii="Traditional Arabic" w:hAnsi="Traditional Arabic" w:cs="Traditional Arabic" w:hint="cs"/>
          <w:sz w:val="36"/>
          <w:szCs w:val="36"/>
          <w:rtl/>
        </w:rPr>
        <w:t>كي</w:t>
      </w:r>
      <w:r w:rsidRPr="002A1763">
        <w:rPr>
          <w:rFonts w:ascii="Traditional Arabic" w:hAnsi="Traditional Arabic" w:cs="Traditional Arabic"/>
          <w:sz w:val="36"/>
          <w:szCs w:val="36"/>
          <w:rtl/>
        </w:rPr>
        <w:t xml:space="preserve"> ينصلح</w:t>
      </w:r>
      <w:r w:rsidR="0090173D">
        <w:rPr>
          <w:rFonts w:ascii="Traditional Arabic" w:hAnsi="Traditional Arabic" w:cs="Traditional Arabic" w:hint="cs"/>
          <w:sz w:val="36"/>
          <w:szCs w:val="36"/>
          <w:rtl/>
        </w:rPr>
        <w:t>،</w:t>
      </w:r>
      <w:r w:rsidRPr="002A1763">
        <w:rPr>
          <w:rFonts w:ascii="Traditional Arabic" w:hAnsi="Traditional Arabic" w:cs="Traditional Arabic"/>
          <w:sz w:val="36"/>
          <w:szCs w:val="36"/>
          <w:rtl/>
        </w:rPr>
        <w:t xml:space="preserve"> وإلا وجب عزله</w:t>
      </w:r>
      <w:r w:rsidR="0090173D">
        <w:rPr>
          <w:rFonts w:ascii="Traditional Arabic" w:hAnsi="Traditional Arabic" w:cs="Traditional Arabic" w:hint="cs"/>
          <w:sz w:val="36"/>
          <w:szCs w:val="36"/>
          <w:rtl/>
        </w:rPr>
        <w:t>،</w:t>
      </w:r>
      <w:r w:rsidRPr="002A1763">
        <w:rPr>
          <w:rFonts w:ascii="Traditional Arabic" w:hAnsi="Traditional Arabic" w:cs="Traditional Arabic"/>
          <w:sz w:val="36"/>
          <w:szCs w:val="36"/>
          <w:rtl/>
        </w:rPr>
        <w:t xml:space="preserve"> وإبعاده عن الناس اتقاء شره وضرره</w:t>
      </w:r>
      <w:r w:rsidR="0090173D">
        <w:rPr>
          <w:rFonts w:ascii="Traditional Arabic" w:hAnsi="Traditional Arabic" w:cs="Traditional Arabic" w:hint="cs"/>
          <w:sz w:val="36"/>
          <w:szCs w:val="36"/>
          <w:rtl/>
        </w:rPr>
        <w:t>،</w:t>
      </w:r>
      <w:r w:rsidRPr="002A1763">
        <w:rPr>
          <w:rFonts w:ascii="Traditional Arabic" w:hAnsi="Traditional Arabic" w:cs="Traditional Arabic"/>
          <w:sz w:val="36"/>
          <w:szCs w:val="36"/>
          <w:rtl/>
        </w:rPr>
        <w:t xml:space="preserve"> وتفشي مرضه</w:t>
      </w:r>
      <w:r w:rsidR="00393A0A">
        <w:rPr>
          <w:rFonts w:ascii="Traditional Arabic" w:hAnsi="Traditional Arabic" w:cs="Traditional Arabic" w:hint="cs"/>
          <w:sz w:val="36"/>
          <w:szCs w:val="36"/>
          <w:rtl/>
        </w:rPr>
        <w:t>.</w:t>
      </w:r>
    </w:p>
    <w:p w14:paraId="2EAEAB92" w14:textId="7BE3C9A1" w:rsidR="00902FAE" w:rsidRPr="002A1763" w:rsidRDefault="00902FAE" w:rsidP="00D526EE">
      <w:pPr>
        <w:pStyle w:val="a3"/>
        <w:spacing w:line="276" w:lineRule="auto"/>
        <w:ind w:firstLine="567"/>
        <w:jc w:val="lowKashida"/>
        <w:rPr>
          <w:rFonts w:ascii="Traditional Arabic" w:hAnsi="Traditional Arabic" w:cs="Traditional Arabic"/>
          <w:sz w:val="36"/>
          <w:szCs w:val="36"/>
        </w:rPr>
      </w:pPr>
      <w:r w:rsidRPr="002A1763">
        <w:rPr>
          <w:rFonts w:ascii="Traditional Arabic" w:hAnsi="Traditional Arabic" w:cs="Traditional Arabic"/>
          <w:sz w:val="36"/>
          <w:szCs w:val="36"/>
          <w:rtl/>
        </w:rPr>
        <w:t>ويعتبر الغش في الاختبارات بمثابة إهدار لحقوق الآخرين من الذين أضنوا أنفسهم بالسهر ليل</w:t>
      </w:r>
      <w:r w:rsidR="0090173D">
        <w:rPr>
          <w:rFonts w:ascii="Traditional Arabic" w:hAnsi="Traditional Arabic" w:cs="Traditional Arabic" w:hint="cs"/>
          <w:sz w:val="36"/>
          <w:szCs w:val="36"/>
          <w:rtl/>
        </w:rPr>
        <w:t>ً</w:t>
      </w:r>
      <w:r w:rsidRPr="002A1763">
        <w:rPr>
          <w:rFonts w:ascii="Traditional Arabic" w:hAnsi="Traditional Arabic" w:cs="Traditional Arabic"/>
          <w:sz w:val="36"/>
          <w:szCs w:val="36"/>
          <w:rtl/>
        </w:rPr>
        <w:t>ا</w:t>
      </w:r>
      <w:r w:rsidR="0090173D">
        <w:rPr>
          <w:rFonts w:ascii="Traditional Arabic" w:hAnsi="Traditional Arabic" w:cs="Traditional Arabic" w:hint="cs"/>
          <w:sz w:val="36"/>
          <w:szCs w:val="36"/>
          <w:rtl/>
        </w:rPr>
        <w:t>؛</w:t>
      </w:r>
      <w:r w:rsidRPr="002A1763">
        <w:rPr>
          <w:rFonts w:ascii="Traditional Arabic" w:hAnsi="Traditional Arabic" w:cs="Traditional Arabic"/>
          <w:sz w:val="36"/>
          <w:szCs w:val="36"/>
          <w:rtl/>
        </w:rPr>
        <w:t xml:space="preserve"> حتى يحصلوا العلم المنشود فضل</w:t>
      </w:r>
      <w:r w:rsidR="0090173D">
        <w:rPr>
          <w:rFonts w:ascii="Traditional Arabic" w:hAnsi="Traditional Arabic" w:cs="Traditional Arabic" w:hint="cs"/>
          <w:sz w:val="36"/>
          <w:szCs w:val="36"/>
          <w:rtl/>
        </w:rPr>
        <w:t>ً</w:t>
      </w:r>
      <w:r w:rsidRPr="002A1763">
        <w:rPr>
          <w:rFonts w:ascii="Traditional Arabic" w:hAnsi="Traditional Arabic" w:cs="Traditional Arabic"/>
          <w:sz w:val="36"/>
          <w:szCs w:val="36"/>
          <w:rtl/>
        </w:rPr>
        <w:t xml:space="preserve">ا عن كونه خيانة للنفس، قال تعالى: </w:t>
      </w:r>
      <w:r w:rsidR="00BE4903">
        <w:rPr>
          <w:rFonts w:ascii="Traditional Arabic" w:hAnsi="Traditional Arabic" w:cs="Traditional Arabic"/>
          <w:sz w:val="36"/>
          <w:szCs w:val="36"/>
          <w:rtl/>
        </w:rPr>
        <w:t>﴿</w:t>
      </w:r>
      <w:r w:rsidR="00F719D4" w:rsidRPr="002A1763">
        <w:rPr>
          <w:rFonts w:ascii="Traditional Arabic" w:eastAsia="Times New Roman" w:hAnsi="Traditional Arabic" w:cs="Traditional Arabic"/>
          <w:color w:val="0000FF"/>
          <w:sz w:val="36"/>
          <w:szCs w:val="36"/>
          <w:rtl/>
        </w:rPr>
        <w:t xml:space="preserve">لَا تَخُونُوا اللَّهَ وَالرَّسُولَ وَتَخُونُوا </w:t>
      </w:r>
      <w:proofErr w:type="gramStart"/>
      <w:r w:rsidR="00F719D4" w:rsidRPr="002A1763">
        <w:rPr>
          <w:rFonts w:ascii="Traditional Arabic" w:eastAsia="Times New Roman" w:hAnsi="Traditional Arabic" w:cs="Traditional Arabic"/>
          <w:color w:val="0000FF"/>
          <w:sz w:val="36"/>
          <w:szCs w:val="36"/>
          <w:rtl/>
        </w:rPr>
        <w:t>أَمَانَاتِكُم</w:t>
      </w:r>
      <w:r w:rsidR="00F719D4" w:rsidRPr="002A1763">
        <w:rPr>
          <w:rFonts w:ascii="Traditional Arabic" w:hAnsi="Traditional Arabic" w:cs="Traditional Arabic"/>
          <w:sz w:val="36"/>
          <w:szCs w:val="36"/>
        </w:rPr>
        <w:t xml:space="preserve"> </w:t>
      </w:r>
      <w:r w:rsidR="00BE4903">
        <w:rPr>
          <w:rFonts w:ascii="Traditional Arabic" w:hAnsi="Traditional Arabic" w:cs="Traditional Arabic"/>
          <w:sz w:val="36"/>
          <w:szCs w:val="36"/>
          <w:rtl/>
        </w:rPr>
        <w:t>﴾</w:t>
      </w:r>
      <w:proofErr w:type="gramEnd"/>
      <w:r w:rsidR="0090173D">
        <w:rPr>
          <w:rFonts w:ascii="Traditional Arabic" w:hAnsi="Traditional Arabic" w:cs="Traditional Arabic"/>
          <w:sz w:val="36"/>
          <w:szCs w:val="36"/>
          <w:rtl/>
        </w:rPr>
        <w:t>(الأنفال</w:t>
      </w:r>
      <w:r w:rsidRPr="002A1763">
        <w:rPr>
          <w:rFonts w:ascii="Traditional Arabic" w:hAnsi="Traditional Arabic" w:cs="Traditional Arabic"/>
          <w:sz w:val="36"/>
          <w:szCs w:val="36"/>
          <w:rtl/>
        </w:rPr>
        <w:t xml:space="preserve">: </w:t>
      </w:r>
      <w:r w:rsidRPr="002A1763">
        <w:rPr>
          <w:rFonts w:ascii="Traditional Arabic" w:hAnsi="Traditional Arabic" w:cs="Traditional Arabic"/>
          <w:sz w:val="36"/>
          <w:szCs w:val="36"/>
          <w:rtl/>
          <w:lang w:bidi="fa-IR"/>
        </w:rPr>
        <w:t xml:space="preserve">۲۷) </w:t>
      </w:r>
      <w:r w:rsidRPr="002A1763">
        <w:rPr>
          <w:rFonts w:ascii="Traditional Arabic" w:hAnsi="Traditional Arabic" w:cs="Traditional Arabic"/>
          <w:sz w:val="36"/>
          <w:szCs w:val="36"/>
          <w:rtl/>
        </w:rPr>
        <w:t>وأكثر الأحاديث النبوية الداعية إلى اجتناب الغش يدخل فيها جانب الغش في الامتحانات، وما ذاك إلا حرص من الإسلام على أن لا تقوم حياة الفرد المسلم على</w:t>
      </w:r>
      <w:r w:rsidR="003F6B33">
        <w:rPr>
          <w:rFonts w:ascii="Traditional Arabic" w:hAnsi="Traditional Arabic" w:cs="Traditional Arabic"/>
          <w:sz w:val="36"/>
          <w:szCs w:val="36"/>
          <w:rtl/>
        </w:rPr>
        <w:t xml:space="preserve"> أرض هشة، وبالتالي </w:t>
      </w:r>
      <w:proofErr w:type="spellStart"/>
      <w:r w:rsidR="003F6B33">
        <w:rPr>
          <w:rFonts w:ascii="Traditional Arabic" w:hAnsi="Traditional Arabic" w:cs="Traditional Arabic"/>
          <w:sz w:val="36"/>
          <w:szCs w:val="36"/>
          <w:rtl/>
        </w:rPr>
        <w:t>يتداعی</w:t>
      </w:r>
      <w:proofErr w:type="spellEnd"/>
      <w:r w:rsidR="003F6B33">
        <w:rPr>
          <w:rFonts w:ascii="Traditional Arabic" w:hAnsi="Traditional Arabic" w:cs="Traditional Arabic"/>
          <w:sz w:val="36"/>
          <w:szCs w:val="36"/>
          <w:rtl/>
        </w:rPr>
        <w:t xml:space="preserve"> ويسقط</w:t>
      </w:r>
      <w:r w:rsidR="00393A0A">
        <w:rPr>
          <w:rFonts w:ascii="Traditional Arabic" w:hAnsi="Traditional Arabic" w:cs="Traditional Arabic" w:hint="cs"/>
          <w:sz w:val="36"/>
          <w:szCs w:val="36"/>
          <w:rtl/>
        </w:rPr>
        <w:t>.</w:t>
      </w:r>
    </w:p>
    <w:p w14:paraId="7DF8CFFC" w14:textId="6CBB0EAF" w:rsidR="00902FAE" w:rsidRPr="002A1763" w:rsidRDefault="00902FAE" w:rsidP="00BE2D1C">
      <w:pPr>
        <w:pStyle w:val="a3"/>
        <w:spacing w:line="276" w:lineRule="auto"/>
        <w:ind w:firstLine="567"/>
        <w:jc w:val="lowKashida"/>
        <w:rPr>
          <w:rFonts w:ascii="Traditional Arabic" w:hAnsi="Traditional Arabic" w:cs="Traditional Arabic"/>
          <w:sz w:val="36"/>
          <w:szCs w:val="36"/>
        </w:rPr>
      </w:pPr>
      <w:r w:rsidRPr="002A1763">
        <w:rPr>
          <w:rFonts w:ascii="Traditional Arabic" w:hAnsi="Traditional Arabic" w:cs="Traditional Arabic"/>
          <w:sz w:val="36"/>
          <w:szCs w:val="36"/>
          <w:rtl/>
        </w:rPr>
        <w:lastRenderedPageBreak/>
        <w:t>وهكذا نجد حرص الإسلام على تربية الفرد المسلم على الصدق، والمملكة العربية السعودية تنبثق سياستها التعليمية من الشرع الإسلامي الحنيف عقيدة هذه الأم</w:t>
      </w:r>
      <w:r w:rsidR="00C102D8">
        <w:rPr>
          <w:rFonts w:ascii="Traditional Arabic" w:hAnsi="Traditional Arabic" w:cs="Traditional Arabic"/>
          <w:sz w:val="36"/>
          <w:szCs w:val="36"/>
          <w:rtl/>
        </w:rPr>
        <w:t>ة ومنهاجها في جميع جوانب الحياة</w:t>
      </w:r>
      <w:r w:rsidR="00176515">
        <w:rPr>
          <w:rFonts w:ascii="Traditional Arabic" w:hAnsi="Traditional Arabic" w:cs="Traditional Arabic" w:hint="cs"/>
          <w:sz w:val="36"/>
          <w:szCs w:val="36"/>
          <w:rtl/>
        </w:rPr>
        <w:t>.</w:t>
      </w:r>
      <w:r w:rsidR="00BE2D1C">
        <w:rPr>
          <w:rFonts w:ascii="Traditional Arabic" w:hAnsi="Traditional Arabic" w:cs="Traditional Arabic" w:hint="cs"/>
          <w:sz w:val="36"/>
          <w:szCs w:val="36"/>
          <w:rtl/>
        </w:rPr>
        <w:t xml:space="preserve"> </w:t>
      </w:r>
    </w:p>
    <w:p w14:paraId="4D4FEF7B" w14:textId="5F2F50AD" w:rsidR="00902FAE" w:rsidRPr="002A1763" w:rsidRDefault="00902FAE" w:rsidP="00BE2D1C">
      <w:pPr>
        <w:pStyle w:val="a3"/>
        <w:spacing w:line="276" w:lineRule="auto"/>
        <w:ind w:firstLine="567"/>
        <w:jc w:val="lowKashida"/>
        <w:rPr>
          <w:rFonts w:ascii="Traditional Arabic" w:hAnsi="Traditional Arabic" w:cs="Traditional Arabic"/>
          <w:sz w:val="36"/>
          <w:szCs w:val="36"/>
        </w:rPr>
      </w:pPr>
      <w:r w:rsidRPr="002A1763">
        <w:rPr>
          <w:rFonts w:ascii="Traditional Arabic" w:hAnsi="Traditional Arabic" w:cs="Traditional Arabic"/>
          <w:sz w:val="36"/>
          <w:szCs w:val="36"/>
          <w:rtl/>
        </w:rPr>
        <w:t>وتشير وثيقة سياسة التعليم في المملكة إلى الأسس التي يقوم عليه</w:t>
      </w:r>
      <w:r w:rsidR="00C102D8">
        <w:rPr>
          <w:rFonts w:ascii="Traditional Arabic" w:hAnsi="Traditional Arabic" w:cs="Traditional Arabic"/>
          <w:sz w:val="36"/>
          <w:szCs w:val="36"/>
          <w:rtl/>
        </w:rPr>
        <w:t>ا التعليم، والتي جاء أول بنودها: ((</w:t>
      </w:r>
      <w:r w:rsidRPr="002A1763">
        <w:rPr>
          <w:rFonts w:ascii="Traditional Arabic" w:hAnsi="Traditional Arabic" w:cs="Traditional Arabic"/>
          <w:sz w:val="36"/>
          <w:szCs w:val="36"/>
          <w:rtl/>
        </w:rPr>
        <w:t>الإيمان بالله رب</w:t>
      </w:r>
      <w:r w:rsidR="00C102D8">
        <w:rPr>
          <w:rFonts w:ascii="Traditional Arabic" w:hAnsi="Traditional Arabic" w:cs="Traditional Arabic" w:hint="cs"/>
          <w:sz w:val="36"/>
          <w:szCs w:val="36"/>
          <w:rtl/>
        </w:rPr>
        <w:t>ًّ</w:t>
      </w:r>
      <w:r w:rsidRPr="002A1763">
        <w:rPr>
          <w:rFonts w:ascii="Traditional Arabic" w:hAnsi="Traditional Arabic" w:cs="Traditional Arabic"/>
          <w:sz w:val="36"/>
          <w:szCs w:val="36"/>
          <w:rtl/>
        </w:rPr>
        <w:t>ا</w:t>
      </w:r>
      <w:r w:rsidR="00C102D8">
        <w:rPr>
          <w:rFonts w:ascii="Traditional Arabic" w:hAnsi="Traditional Arabic" w:cs="Traditional Arabic" w:hint="cs"/>
          <w:sz w:val="36"/>
          <w:szCs w:val="36"/>
          <w:rtl/>
        </w:rPr>
        <w:t>،</w:t>
      </w:r>
      <w:r w:rsidRPr="002A1763">
        <w:rPr>
          <w:rFonts w:ascii="Traditional Arabic" w:hAnsi="Traditional Arabic" w:cs="Traditional Arabic"/>
          <w:sz w:val="36"/>
          <w:szCs w:val="36"/>
          <w:rtl/>
        </w:rPr>
        <w:t xml:space="preserve"> وبالإسلام دين</w:t>
      </w:r>
      <w:r w:rsidR="00C102D8">
        <w:rPr>
          <w:rFonts w:ascii="Traditional Arabic" w:hAnsi="Traditional Arabic" w:cs="Traditional Arabic" w:hint="cs"/>
          <w:sz w:val="36"/>
          <w:szCs w:val="36"/>
          <w:rtl/>
        </w:rPr>
        <w:t>ً</w:t>
      </w:r>
      <w:r w:rsidRPr="002A1763">
        <w:rPr>
          <w:rFonts w:ascii="Traditional Arabic" w:hAnsi="Traditional Arabic" w:cs="Traditional Arabic"/>
          <w:sz w:val="36"/>
          <w:szCs w:val="36"/>
          <w:rtl/>
        </w:rPr>
        <w:t>ا</w:t>
      </w:r>
      <w:r w:rsidR="00C102D8">
        <w:rPr>
          <w:rFonts w:ascii="Traditional Arabic" w:hAnsi="Traditional Arabic" w:cs="Traditional Arabic" w:hint="cs"/>
          <w:sz w:val="36"/>
          <w:szCs w:val="36"/>
          <w:rtl/>
        </w:rPr>
        <w:t>،</w:t>
      </w:r>
      <w:r w:rsidRPr="002A1763">
        <w:rPr>
          <w:rFonts w:ascii="Traditional Arabic" w:hAnsi="Traditional Arabic" w:cs="Traditional Arabic"/>
          <w:sz w:val="36"/>
          <w:szCs w:val="36"/>
          <w:rtl/>
        </w:rPr>
        <w:t xml:space="preserve"> وبمحمد - صلى الله عليه وسلم - نبي</w:t>
      </w:r>
      <w:r w:rsidR="00C102D8">
        <w:rPr>
          <w:rFonts w:ascii="Traditional Arabic" w:hAnsi="Traditional Arabic" w:cs="Traditional Arabic" w:hint="cs"/>
          <w:sz w:val="36"/>
          <w:szCs w:val="36"/>
          <w:rtl/>
        </w:rPr>
        <w:t>ًّ</w:t>
      </w:r>
      <w:r w:rsidRPr="002A1763">
        <w:rPr>
          <w:rFonts w:ascii="Traditional Arabic" w:hAnsi="Traditional Arabic" w:cs="Traditional Arabic"/>
          <w:sz w:val="36"/>
          <w:szCs w:val="36"/>
          <w:rtl/>
        </w:rPr>
        <w:t>ا ورسول</w:t>
      </w:r>
      <w:r w:rsidR="00C102D8">
        <w:rPr>
          <w:rFonts w:ascii="Traditional Arabic" w:hAnsi="Traditional Arabic" w:cs="Traditional Arabic" w:hint="cs"/>
          <w:sz w:val="36"/>
          <w:szCs w:val="36"/>
          <w:rtl/>
        </w:rPr>
        <w:t>ً</w:t>
      </w:r>
      <w:r w:rsidRPr="002A1763">
        <w:rPr>
          <w:rFonts w:ascii="Traditional Arabic" w:hAnsi="Traditional Arabic" w:cs="Traditional Arabic"/>
          <w:sz w:val="36"/>
          <w:szCs w:val="36"/>
          <w:rtl/>
        </w:rPr>
        <w:t>ا</w:t>
      </w:r>
      <w:r w:rsidR="00C102D8">
        <w:rPr>
          <w:rFonts w:ascii="Traditional Arabic" w:hAnsi="Traditional Arabic" w:cs="Traditional Arabic" w:hint="cs"/>
          <w:sz w:val="36"/>
          <w:szCs w:val="36"/>
          <w:rtl/>
        </w:rPr>
        <w:t>))</w:t>
      </w:r>
      <w:r w:rsidR="002073F9">
        <w:rPr>
          <w:rFonts w:ascii="Traditional Arabic" w:hAnsi="Traditional Arabic" w:cs="Traditional Arabic" w:hint="cs"/>
          <w:sz w:val="36"/>
          <w:szCs w:val="36"/>
          <w:rtl/>
        </w:rPr>
        <w:t>,</w:t>
      </w:r>
      <w:r w:rsidRPr="002A1763">
        <w:rPr>
          <w:rFonts w:ascii="Traditional Arabic" w:hAnsi="Traditional Arabic" w:cs="Traditional Arabic"/>
          <w:sz w:val="36"/>
          <w:szCs w:val="36"/>
          <w:rtl/>
        </w:rPr>
        <w:t xml:space="preserve"> (الحقيل </w:t>
      </w:r>
      <w:r w:rsidR="00BE2D1C">
        <w:rPr>
          <w:rFonts w:ascii="Traditional Arabic" w:hAnsi="Traditional Arabic" w:cs="Traditional Arabic" w:hint="cs"/>
          <w:sz w:val="36"/>
          <w:szCs w:val="36"/>
          <w:rtl/>
        </w:rPr>
        <w:t>1420</w:t>
      </w:r>
      <w:r w:rsidRPr="002A1763">
        <w:rPr>
          <w:rFonts w:ascii="Traditional Arabic" w:hAnsi="Traditional Arabic" w:cs="Traditional Arabic"/>
          <w:sz w:val="36"/>
          <w:szCs w:val="36"/>
          <w:rtl/>
        </w:rPr>
        <w:t>، ص 65) وأن غاية التعليم كما حددته تلك السياسة في الفقرة (</w:t>
      </w:r>
      <w:r w:rsidR="00C102D8">
        <w:rPr>
          <w:rFonts w:ascii="Traditional Arabic" w:hAnsi="Traditional Arabic" w:cs="Traditional Arabic"/>
          <w:sz w:val="36"/>
          <w:szCs w:val="36"/>
          <w:rtl/>
          <w:lang w:bidi="fa-IR"/>
        </w:rPr>
        <w:t>۲۸)</w:t>
      </w:r>
      <w:r w:rsidR="00C102D8">
        <w:rPr>
          <w:rFonts w:ascii="Traditional Arabic" w:hAnsi="Traditional Arabic" w:cs="Traditional Arabic" w:hint="cs"/>
          <w:sz w:val="36"/>
          <w:szCs w:val="36"/>
          <w:rtl/>
          <w:lang w:bidi="fa-IR"/>
        </w:rPr>
        <w:t xml:space="preserve"> </w:t>
      </w:r>
      <w:r w:rsidRPr="002A1763">
        <w:rPr>
          <w:rFonts w:ascii="Traditional Arabic" w:hAnsi="Traditional Arabic" w:cs="Traditional Arabic"/>
          <w:sz w:val="36"/>
          <w:szCs w:val="36"/>
          <w:rtl/>
          <w:lang w:bidi="fa-IR"/>
        </w:rPr>
        <w:t xml:space="preserve">: </w:t>
      </w:r>
      <w:r w:rsidR="00C102D8">
        <w:rPr>
          <w:rFonts w:ascii="Traditional Arabic" w:hAnsi="Traditional Arabic" w:cs="Traditional Arabic" w:hint="cs"/>
          <w:sz w:val="36"/>
          <w:szCs w:val="36"/>
          <w:rtl/>
          <w:lang w:bidi="fa-IR"/>
        </w:rPr>
        <w:t>"</w:t>
      </w:r>
      <w:r w:rsidRPr="002A1763">
        <w:rPr>
          <w:rFonts w:ascii="Traditional Arabic" w:hAnsi="Traditional Arabic" w:cs="Traditional Arabic"/>
          <w:sz w:val="36"/>
          <w:szCs w:val="36"/>
          <w:rtl/>
        </w:rPr>
        <w:t>فهم الإسلام فهم</w:t>
      </w:r>
      <w:r w:rsidR="00C102D8">
        <w:rPr>
          <w:rFonts w:ascii="Traditional Arabic" w:hAnsi="Traditional Arabic" w:cs="Traditional Arabic" w:hint="cs"/>
          <w:sz w:val="36"/>
          <w:szCs w:val="36"/>
          <w:rtl/>
        </w:rPr>
        <w:t>ً</w:t>
      </w:r>
      <w:r w:rsidRPr="002A1763">
        <w:rPr>
          <w:rFonts w:ascii="Traditional Arabic" w:hAnsi="Traditional Arabic" w:cs="Traditional Arabic"/>
          <w:sz w:val="36"/>
          <w:szCs w:val="36"/>
          <w:rtl/>
        </w:rPr>
        <w:t>ا صحيح</w:t>
      </w:r>
      <w:r w:rsidR="00C102D8">
        <w:rPr>
          <w:rFonts w:ascii="Traditional Arabic" w:hAnsi="Traditional Arabic" w:cs="Traditional Arabic" w:hint="cs"/>
          <w:sz w:val="36"/>
          <w:szCs w:val="36"/>
          <w:rtl/>
        </w:rPr>
        <w:t>ً</w:t>
      </w:r>
      <w:r w:rsidRPr="002A1763">
        <w:rPr>
          <w:rFonts w:ascii="Traditional Arabic" w:hAnsi="Traditional Arabic" w:cs="Traditional Arabic"/>
          <w:sz w:val="36"/>
          <w:szCs w:val="36"/>
          <w:rtl/>
        </w:rPr>
        <w:t>ا متكامل</w:t>
      </w:r>
      <w:r w:rsidR="00C102D8">
        <w:rPr>
          <w:rFonts w:ascii="Traditional Arabic" w:hAnsi="Traditional Arabic" w:cs="Traditional Arabic" w:hint="cs"/>
          <w:sz w:val="36"/>
          <w:szCs w:val="36"/>
          <w:rtl/>
        </w:rPr>
        <w:t>ً</w:t>
      </w:r>
      <w:r w:rsidRPr="002A1763">
        <w:rPr>
          <w:rFonts w:ascii="Traditional Arabic" w:hAnsi="Traditional Arabic" w:cs="Traditional Arabic"/>
          <w:sz w:val="36"/>
          <w:szCs w:val="36"/>
          <w:rtl/>
        </w:rPr>
        <w:t>ا، وغرس العقيدة الإسلامية ونشرها، وتزويد الطالب بالقيم والتعاليم الإسلامية</w:t>
      </w:r>
      <w:r w:rsidR="00D74E02">
        <w:rPr>
          <w:rFonts w:ascii="Traditional Arabic" w:hAnsi="Traditional Arabic" w:cs="Traditional Arabic" w:hint="cs"/>
          <w:sz w:val="36"/>
          <w:szCs w:val="36"/>
          <w:rtl/>
        </w:rPr>
        <w:t>،</w:t>
      </w:r>
      <w:r w:rsidRPr="002A1763">
        <w:rPr>
          <w:rFonts w:ascii="Traditional Arabic" w:hAnsi="Traditional Arabic" w:cs="Traditional Arabic"/>
          <w:sz w:val="36"/>
          <w:szCs w:val="36"/>
          <w:rtl/>
        </w:rPr>
        <w:t xml:space="preserve"> وبالمثل العليا، وإكسابه المعارف</w:t>
      </w:r>
      <w:r w:rsidR="00D74E02">
        <w:rPr>
          <w:rFonts w:ascii="Traditional Arabic" w:hAnsi="Traditional Arabic" w:cs="Traditional Arabic" w:hint="cs"/>
          <w:sz w:val="36"/>
          <w:szCs w:val="36"/>
          <w:rtl/>
        </w:rPr>
        <w:t>،</w:t>
      </w:r>
      <w:r w:rsidRPr="002A1763">
        <w:rPr>
          <w:rFonts w:ascii="Traditional Arabic" w:hAnsi="Traditional Arabic" w:cs="Traditional Arabic"/>
          <w:sz w:val="36"/>
          <w:szCs w:val="36"/>
          <w:rtl/>
        </w:rPr>
        <w:t xml:space="preserve"> والمهارات المختلفة</w:t>
      </w:r>
      <w:r w:rsidR="00D74E02">
        <w:rPr>
          <w:rFonts w:ascii="Traditional Arabic" w:hAnsi="Traditional Arabic" w:cs="Traditional Arabic" w:hint="cs"/>
          <w:sz w:val="36"/>
          <w:szCs w:val="36"/>
          <w:rtl/>
        </w:rPr>
        <w:t>،</w:t>
      </w:r>
      <w:r w:rsidRPr="002A1763">
        <w:rPr>
          <w:rFonts w:ascii="Traditional Arabic" w:hAnsi="Traditional Arabic" w:cs="Traditional Arabic"/>
          <w:sz w:val="36"/>
          <w:szCs w:val="36"/>
          <w:rtl/>
        </w:rPr>
        <w:t xml:space="preserve"> وتنمية الاتجاهات السلوكية البناءة، وتطوير</w:t>
      </w:r>
      <w:r w:rsidR="00400C89" w:rsidRPr="002A1763">
        <w:rPr>
          <w:rFonts w:ascii="Traditional Arabic" w:hAnsi="Traditional Arabic" w:cs="Traditional Arabic"/>
          <w:sz w:val="36"/>
          <w:szCs w:val="36"/>
          <w:rtl/>
        </w:rPr>
        <w:t xml:space="preserve"> </w:t>
      </w:r>
      <w:r w:rsidRPr="002A1763">
        <w:rPr>
          <w:rFonts w:ascii="Traditional Arabic" w:hAnsi="Traditional Arabic" w:cs="Traditional Arabic"/>
          <w:sz w:val="36"/>
          <w:szCs w:val="36"/>
          <w:rtl/>
        </w:rPr>
        <w:t>المجتمع</w:t>
      </w:r>
      <w:r w:rsidR="00D74E02">
        <w:rPr>
          <w:rFonts w:ascii="Traditional Arabic" w:hAnsi="Traditional Arabic" w:cs="Traditional Arabic" w:hint="cs"/>
          <w:sz w:val="36"/>
          <w:szCs w:val="36"/>
          <w:rtl/>
        </w:rPr>
        <w:t>:</w:t>
      </w:r>
      <w:r w:rsidRPr="002A1763">
        <w:rPr>
          <w:rFonts w:ascii="Traditional Arabic" w:hAnsi="Traditional Arabic" w:cs="Traditional Arabic"/>
          <w:sz w:val="36"/>
          <w:szCs w:val="36"/>
          <w:rtl/>
        </w:rPr>
        <w:t xml:space="preserve"> اقتصادي</w:t>
      </w:r>
      <w:r w:rsidR="00D74E02">
        <w:rPr>
          <w:rFonts w:ascii="Traditional Arabic" w:hAnsi="Traditional Arabic" w:cs="Traditional Arabic" w:hint="cs"/>
          <w:sz w:val="36"/>
          <w:szCs w:val="36"/>
          <w:rtl/>
        </w:rPr>
        <w:t>ًّ</w:t>
      </w:r>
      <w:r w:rsidRPr="002A1763">
        <w:rPr>
          <w:rFonts w:ascii="Traditional Arabic" w:hAnsi="Traditional Arabic" w:cs="Traditional Arabic"/>
          <w:sz w:val="36"/>
          <w:szCs w:val="36"/>
          <w:rtl/>
        </w:rPr>
        <w:t>ا</w:t>
      </w:r>
      <w:r w:rsidR="00D74E02">
        <w:rPr>
          <w:rFonts w:ascii="Traditional Arabic" w:hAnsi="Traditional Arabic" w:cs="Traditional Arabic" w:hint="cs"/>
          <w:sz w:val="36"/>
          <w:szCs w:val="36"/>
          <w:rtl/>
        </w:rPr>
        <w:t>،</w:t>
      </w:r>
      <w:r w:rsidRPr="002A1763">
        <w:rPr>
          <w:rFonts w:ascii="Traditional Arabic" w:hAnsi="Traditional Arabic" w:cs="Traditional Arabic"/>
          <w:sz w:val="36"/>
          <w:szCs w:val="36"/>
          <w:rtl/>
        </w:rPr>
        <w:t xml:space="preserve"> واجتماعي</w:t>
      </w:r>
      <w:r w:rsidR="00D74E02">
        <w:rPr>
          <w:rFonts w:ascii="Traditional Arabic" w:hAnsi="Traditional Arabic" w:cs="Traditional Arabic" w:hint="cs"/>
          <w:sz w:val="36"/>
          <w:szCs w:val="36"/>
          <w:rtl/>
        </w:rPr>
        <w:t>ًّ</w:t>
      </w:r>
      <w:r w:rsidRPr="002A1763">
        <w:rPr>
          <w:rFonts w:ascii="Traditional Arabic" w:hAnsi="Traditional Arabic" w:cs="Traditional Arabic"/>
          <w:sz w:val="36"/>
          <w:szCs w:val="36"/>
          <w:rtl/>
        </w:rPr>
        <w:t>ا</w:t>
      </w:r>
      <w:r w:rsidR="00D74E02">
        <w:rPr>
          <w:rFonts w:ascii="Traditional Arabic" w:hAnsi="Traditional Arabic" w:cs="Traditional Arabic" w:hint="cs"/>
          <w:sz w:val="36"/>
          <w:szCs w:val="36"/>
          <w:rtl/>
        </w:rPr>
        <w:t>،</w:t>
      </w:r>
      <w:r w:rsidRPr="002A1763">
        <w:rPr>
          <w:rFonts w:ascii="Traditional Arabic" w:hAnsi="Traditional Arabic" w:cs="Traditional Arabic"/>
          <w:sz w:val="36"/>
          <w:szCs w:val="36"/>
          <w:rtl/>
        </w:rPr>
        <w:t xml:space="preserve"> وثقافي</w:t>
      </w:r>
      <w:r w:rsidR="00D74E02">
        <w:rPr>
          <w:rFonts w:ascii="Traditional Arabic" w:hAnsi="Traditional Arabic" w:cs="Traditional Arabic" w:hint="cs"/>
          <w:sz w:val="36"/>
          <w:szCs w:val="36"/>
          <w:rtl/>
        </w:rPr>
        <w:t>ًّ</w:t>
      </w:r>
      <w:r w:rsidRPr="002A1763">
        <w:rPr>
          <w:rFonts w:ascii="Traditional Arabic" w:hAnsi="Traditional Arabic" w:cs="Traditional Arabic"/>
          <w:sz w:val="36"/>
          <w:szCs w:val="36"/>
          <w:rtl/>
        </w:rPr>
        <w:t xml:space="preserve">ا، </w:t>
      </w:r>
      <w:r w:rsidR="00400C89" w:rsidRPr="002A1763">
        <w:rPr>
          <w:rFonts w:ascii="Traditional Arabic" w:hAnsi="Traditional Arabic" w:cs="Traditional Arabic"/>
          <w:sz w:val="36"/>
          <w:szCs w:val="36"/>
          <w:rtl/>
        </w:rPr>
        <w:t>وتهيئة</w:t>
      </w:r>
      <w:r w:rsidRPr="002A1763">
        <w:rPr>
          <w:rFonts w:ascii="Traditional Arabic" w:hAnsi="Traditional Arabic" w:cs="Traditional Arabic"/>
          <w:sz w:val="36"/>
          <w:szCs w:val="36"/>
          <w:rtl/>
        </w:rPr>
        <w:t xml:space="preserve"> الفرد</w:t>
      </w:r>
      <w:r w:rsidR="00D74E02">
        <w:rPr>
          <w:rFonts w:ascii="Traditional Arabic" w:hAnsi="Traditional Arabic" w:cs="Traditional Arabic" w:hint="cs"/>
          <w:sz w:val="36"/>
          <w:szCs w:val="36"/>
          <w:rtl/>
        </w:rPr>
        <w:t>؛</w:t>
      </w:r>
      <w:r w:rsidRPr="002A1763">
        <w:rPr>
          <w:rFonts w:ascii="Traditional Arabic" w:hAnsi="Traditional Arabic" w:cs="Traditional Arabic"/>
          <w:sz w:val="36"/>
          <w:szCs w:val="36"/>
          <w:rtl/>
        </w:rPr>
        <w:t xml:space="preserve"> ليكون عضو</w:t>
      </w:r>
      <w:r w:rsidR="00D74E02">
        <w:rPr>
          <w:rFonts w:ascii="Traditional Arabic" w:hAnsi="Traditional Arabic" w:cs="Traditional Arabic" w:hint="cs"/>
          <w:sz w:val="36"/>
          <w:szCs w:val="36"/>
          <w:rtl/>
        </w:rPr>
        <w:t>ً</w:t>
      </w:r>
      <w:r w:rsidRPr="002A1763">
        <w:rPr>
          <w:rFonts w:ascii="Traditional Arabic" w:hAnsi="Traditional Arabic" w:cs="Traditional Arabic"/>
          <w:sz w:val="36"/>
          <w:szCs w:val="36"/>
          <w:rtl/>
        </w:rPr>
        <w:t>ا نافعة في بناء مجتمعه</w:t>
      </w:r>
      <w:r w:rsidR="00D74E02">
        <w:rPr>
          <w:rFonts w:ascii="Traditional Arabic" w:hAnsi="Traditional Arabic" w:cs="Traditional Arabic" w:hint="cs"/>
          <w:sz w:val="36"/>
          <w:szCs w:val="36"/>
          <w:rtl/>
        </w:rPr>
        <w:t>"</w:t>
      </w:r>
      <w:r w:rsidR="002073F9">
        <w:rPr>
          <w:rFonts w:ascii="Traditional Arabic" w:hAnsi="Traditional Arabic" w:cs="Traditional Arabic" w:hint="cs"/>
          <w:sz w:val="36"/>
          <w:szCs w:val="36"/>
          <w:rtl/>
        </w:rPr>
        <w:t>,</w:t>
      </w:r>
      <w:r w:rsidR="00D74E02">
        <w:rPr>
          <w:rFonts w:ascii="Traditional Arabic" w:hAnsi="Traditional Arabic" w:cs="Traditional Arabic" w:hint="cs"/>
          <w:sz w:val="36"/>
          <w:szCs w:val="36"/>
          <w:rtl/>
        </w:rPr>
        <w:t xml:space="preserve"> (</w:t>
      </w:r>
      <w:r w:rsidRPr="002A1763">
        <w:rPr>
          <w:rFonts w:ascii="Traditional Arabic" w:hAnsi="Traditional Arabic" w:cs="Traditional Arabic"/>
          <w:sz w:val="36"/>
          <w:szCs w:val="36"/>
          <w:rtl/>
        </w:rPr>
        <w:t xml:space="preserve">الحقيل </w:t>
      </w:r>
      <w:r w:rsidR="00BE2D1C">
        <w:rPr>
          <w:rFonts w:ascii="Traditional Arabic" w:hAnsi="Traditional Arabic" w:cs="Traditional Arabic" w:hint="cs"/>
          <w:sz w:val="36"/>
          <w:szCs w:val="36"/>
          <w:rtl/>
        </w:rPr>
        <w:t>1420</w:t>
      </w:r>
      <w:r w:rsidRPr="002A1763">
        <w:rPr>
          <w:rFonts w:ascii="Traditional Arabic" w:hAnsi="Traditional Arabic" w:cs="Traditional Arabic"/>
          <w:sz w:val="36"/>
          <w:szCs w:val="36"/>
          <w:rtl/>
        </w:rPr>
        <w:t>، ص 95)</w:t>
      </w:r>
      <w:r w:rsidR="00176515">
        <w:rPr>
          <w:rFonts w:ascii="Traditional Arabic" w:hAnsi="Traditional Arabic" w:cs="Traditional Arabic" w:hint="cs"/>
          <w:sz w:val="36"/>
          <w:szCs w:val="36"/>
          <w:rtl/>
        </w:rPr>
        <w:t>.</w:t>
      </w:r>
    </w:p>
    <w:p w14:paraId="0EA3221F" w14:textId="77777777" w:rsidR="00443A82" w:rsidRPr="00914E96" w:rsidRDefault="00443A82" w:rsidP="003236DC">
      <w:pPr>
        <w:pStyle w:val="a3"/>
        <w:spacing w:line="276" w:lineRule="auto"/>
        <w:jc w:val="lowKashida"/>
        <w:rPr>
          <w:rFonts w:ascii="Traditional Arabic" w:hAnsi="Traditional Arabic" w:cs="Traditional Arabic"/>
          <w:sz w:val="36"/>
          <w:szCs w:val="36"/>
          <w:rtl/>
        </w:rPr>
      </w:pPr>
    </w:p>
    <w:p w14:paraId="2360A9F9" w14:textId="77777777" w:rsidR="00400C89" w:rsidRPr="002A1763" w:rsidRDefault="00902FAE" w:rsidP="003236DC">
      <w:pPr>
        <w:pStyle w:val="a3"/>
        <w:spacing w:line="276" w:lineRule="auto"/>
        <w:jc w:val="lowKashida"/>
        <w:rPr>
          <w:rFonts w:ascii="Traditional Arabic" w:hAnsi="Traditional Arabic" w:cs="Traditional Arabic"/>
          <w:sz w:val="36"/>
          <w:szCs w:val="36"/>
          <w:rtl/>
        </w:rPr>
      </w:pPr>
      <w:r w:rsidRPr="002A1763">
        <w:rPr>
          <w:rFonts w:ascii="Traditional Arabic" w:hAnsi="Traditional Arabic" w:cs="Traditional Arabic"/>
          <w:sz w:val="36"/>
          <w:szCs w:val="36"/>
          <w:rtl/>
        </w:rPr>
        <w:t>وتناول متولي أهم جوا</w:t>
      </w:r>
      <w:r w:rsidR="00443A82">
        <w:rPr>
          <w:rFonts w:ascii="Traditional Arabic" w:hAnsi="Traditional Arabic" w:cs="Traditional Arabic"/>
          <w:sz w:val="36"/>
          <w:szCs w:val="36"/>
          <w:rtl/>
        </w:rPr>
        <w:t>نب أهداف التعليم في المملكة وهي</w:t>
      </w:r>
      <w:r w:rsidRPr="002A1763">
        <w:rPr>
          <w:rFonts w:ascii="Traditional Arabic" w:hAnsi="Traditional Arabic" w:cs="Traditional Arabic"/>
          <w:sz w:val="36"/>
          <w:szCs w:val="36"/>
          <w:rtl/>
        </w:rPr>
        <w:t>:</w:t>
      </w:r>
    </w:p>
    <w:p w14:paraId="4E657D76" w14:textId="7C05C770" w:rsidR="00400C89" w:rsidRPr="002A1763" w:rsidRDefault="00902FAE" w:rsidP="003236DC">
      <w:pPr>
        <w:pStyle w:val="a3"/>
        <w:spacing w:line="276" w:lineRule="auto"/>
        <w:ind w:left="509" w:hanging="509"/>
        <w:jc w:val="lowKashida"/>
        <w:rPr>
          <w:rFonts w:ascii="Traditional Arabic" w:hAnsi="Traditional Arabic" w:cs="Traditional Arabic"/>
          <w:sz w:val="36"/>
          <w:szCs w:val="36"/>
          <w:rtl/>
        </w:rPr>
      </w:pPr>
      <w:r w:rsidRPr="002A1763">
        <w:rPr>
          <w:rFonts w:ascii="Traditional Arabic" w:hAnsi="Traditional Arabic" w:cs="Traditional Arabic"/>
          <w:sz w:val="36"/>
          <w:szCs w:val="36"/>
          <w:rtl/>
        </w:rPr>
        <w:t>1- أهداف إسلامية تتضمن ترسيخ الإيمان بالله ربا</w:t>
      </w:r>
      <w:r w:rsidR="00914E96">
        <w:rPr>
          <w:rFonts w:ascii="Traditional Arabic" w:hAnsi="Traditional Arabic" w:cs="Traditional Arabic" w:hint="cs"/>
          <w:sz w:val="36"/>
          <w:szCs w:val="36"/>
          <w:rtl/>
        </w:rPr>
        <w:t>ً</w:t>
      </w:r>
      <w:r w:rsidRPr="002A1763">
        <w:rPr>
          <w:rFonts w:ascii="Traditional Arabic" w:hAnsi="Traditional Arabic" w:cs="Traditional Arabic"/>
          <w:sz w:val="36"/>
          <w:szCs w:val="36"/>
          <w:rtl/>
        </w:rPr>
        <w:t>، وبالإسلام دين</w:t>
      </w:r>
      <w:r w:rsidR="00914E96">
        <w:rPr>
          <w:rFonts w:ascii="Traditional Arabic" w:hAnsi="Traditional Arabic" w:cs="Traditional Arabic" w:hint="cs"/>
          <w:sz w:val="36"/>
          <w:szCs w:val="36"/>
          <w:rtl/>
        </w:rPr>
        <w:t>ً</w:t>
      </w:r>
      <w:r w:rsidRPr="002A1763">
        <w:rPr>
          <w:rFonts w:ascii="Traditional Arabic" w:hAnsi="Traditional Arabic" w:cs="Traditional Arabic"/>
          <w:sz w:val="36"/>
          <w:szCs w:val="36"/>
          <w:rtl/>
        </w:rPr>
        <w:t>ا، وبمحمد نبي</w:t>
      </w:r>
      <w:r w:rsidR="006F2B8D">
        <w:rPr>
          <w:rFonts w:ascii="Traditional Arabic" w:hAnsi="Traditional Arabic" w:cs="Traditional Arabic" w:hint="cs"/>
          <w:sz w:val="36"/>
          <w:szCs w:val="36"/>
          <w:rtl/>
        </w:rPr>
        <w:t>ًّ</w:t>
      </w:r>
      <w:r w:rsidRPr="002A1763">
        <w:rPr>
          <w:rFonts w:ascii="Traditional Arabic" w:hAnsi="Traditional Arabic" w:cs="Traditional Arabic"/>
          <w:sz w:val="36"/>
          <w:szCs w:val="36"/>
          <w:rtl/>
        </w:rPr>
        <w:t>ا</w:t>
      </w:r>
      <w:r w:rsidR="00400C89" w:rsidRPr="002A1763">
        <w:rPr>
          <w:rFonts w:ascii="Traditional Arabic" w:hAnsi="Traditional Arabic" w:cs="Traditional Arabic"/>
          <w:sz w:val="36"/>
          <w:szCs w:val="36"/>
          <w:rtl/>
        </w:rPr>
        <w:t xml:space="preserve"> </w:t>
      </w:r>
      <w:r w:rsidRPr="002A1763">
        <w:rPr>
          <w:rFonts w:ascii="Traditional Arabic" w:hAnsi="Traditional Arabic" w:cs="Traditional Arabic"/>
          <w:sz w:val="36"/>
          <w:szCs w:val="36"/>
          <w:rtl/>
        </w:rPr>
        <w:t>ورسول</w:t>
      </w:r>
      <w:r w:rsidR="006F2B8D">
        <w:rPr>
          <w:rFonts w:ascii="Traditional Arabic" w:hAnsi="Traditional Arabic" w:cs="Traditional Arabic" w:hint="cs"/>
          <w:sz w:val="36"/>
          <w:szCs w:val="36"/>
          <w:rtl/>
        </w:rPr>
        <w:t>ً</w:t>
      </w:r>
      <w:r w:rsidRPr="002A1763">
        <w:rPr>
          <w:rFonts w:ascii="Traditional Arabic" w:hAnsi="Traditional Arabic" w:cs="Traditional Arabic"/>
          <w:sz w:val="36"/>
          <w:szCs w:val="36"/>
          <w:rtl/>
        </w:rPr>
        <w:t>ا، واحترام الحقوق العامة التي كفلها الإسلام، وشرع حمايتها، وتزويد الفرد بالأفكار</w:t>
      </w:r>
      <w:r w:rsidR="006F2B8D">
        <w:rPr>
          <w:rFonts w:ascii="Traditional Arabic" w:hAnsi="Traditional Arabic" w:cs="Traditional Arabic" w:hint="cs"/>
          <w:sz w:val="36"/>
          <w:szCs w:val="36"/>
          <w:rtl/>
        </w:rPr>
        <w:t>،</w:t>
      </w:r>
      <w:r w:rsidRPr="002A1763">
        <w:rPr>
          <w:rFonts w:ascii="Traditional Arabic" w:hAnsi="Traditional Arabic" w:cs="Traditional Arabic"/>
          <w:sz w:val="36"/>
          <w:szCs w:val="36"/>
          <w:rtl/>
        </w:rPr>
        <w:t xml:space="preserve"> والمشاعر والقدرات اللازمة لحمل رسالة الإسلام</w:t>
      </w:r>
      <w:r w:rsidR="006F2B8D">
        <w:rPr>
          <w:rFonts w:ascii="Traditional Arabic" w:hAnsi="Traditional Arabic" w:cs="Traditional Arabic" w:hint="cs"/>
          <w:sz w:val="36"/>
          <w:szCs w:val="36"/>
          <w:rtl/>
        </w:rPr>
        <w:t>،</w:t>
      </w:r>
      <w:r w:rsidRPr="002A1763">
        <w:rPr>
          <w:rFonts w:ascii="Traditional Arabic" w:hAnsi="Traditional Arabic" w:cs="Traditional Arabic"/>
          <w:sz w:val="36"/>
          <w:szCs w:val="36"/>
          <w:rtl/>
        </w:rPr>
        <w:t xml:space="preserve"> والدعوة لها، وتكوين الفكر المنهجي لدى الأفراد مما يمكنهم من وضع تصور إسلامي موحد</w:t>
      </w:r>
      <w:r w:rsidR="00400C89" w:rsidRPr="002A1763">
        <w:rPr>
          <w:rFonts w:ascii="Traditional Arabic" w:hAnsi="Traditional Arabic" w:cs="Traditional Arabic"/>
          <w:sz w:val="36"/>
          <w:szCs w:val="36"/>
          <w:rtl/>
        </w:rPr>
        <w:t xml:space="preserve"> </w:t>
      </w:r>
      <w:r w:rsidRPr="002A1763">
        <w:rPr>
          <w:rFonts w:ascii="Traditional Arabic" w:hAnsi="Traditional Arabic" w:cs="Traditional Arabic"/>
          <w:sz w:val="36"/>
          <w:szCs w:val="36"/>
          <w:rtl/>
        </w:rPr>
        <w:t>للكون</w:t>
      </w:r>
      <w:r w:rsidR="006F2B8D">
        <w:rPr>
          <w:rFonts w:ascii="Traditional Arabic" w:hAnsi="Traditional Arabic" w:cs="Traditional Arabic" w:hint="cs"/>
          <w:sz w:val="36"/>
          <w:szCs w:val="36"/>
          <w:rtl/>
        </w:rPr>
        <w:t>،</w:t>
      </w:r>
      <w:r w:rsidRPr="002A1763">
        <w:rPr>
          <w:rFonts w:ascii="Traditional Arabic" w:hAnsi="Traditional Arabic" w:cs="Traditional Arabic"/>
          <w:sz w:val="36"/>
          <w:szCs w:val="36"/>
          <w:rtl/>
        </w:rPr>
        <w:t xml:space="preserve"> والإنسان</w:t>
      </w:r>
      <w:r w:rsidR="006F2B8D">
        <w:rPr>
          <w:rFonts w:ascii="Traditional Arabic" w:hAnsi="Traditional Arabic" w:cs="Traditional Arabic" w:hint="cs"/>
          <w:sz w:val="36"/>
          <w:szCs w:val="36"/>
          <w:rtl/>
        </w:rPr>
        <w:t>،</w:t>
      </w:r>
      <w:r w:rsidRPr="002A1763">
        <w:rPr>
          <w:rFonts w:ascii="Traditional Arabic" w:hAnsi="Traditional Arabic" w:cs="Traditional Arabic"/>
          <w:sz w:val="36"/>
          <w:szCs w:val="36"/>
          <w:rtl/>
        </w:rPr>
        <w:t xml:space="preserve"> والمعرفة</w:t>
      </w:r>
      <w:r w:rsidR="006F2B8D">
        <w:rPr>
          <w:rFonts w:ascii="Traditional Arabic" w:hAnsi="Traditional Arabic" w:cs="Traditional Arabic" w:hint="cs"/>
          <w:sz w:val="36"/>
          <w:szCs w:val="36"/>
          <w:rtl/>
        </w:rPr>
        <w:t>؛</w:t>
      </w:r>
      <w:r w:rsidRPr="002A1763">
        <w:rPr>
          <w:rFonts w:ascii="Traditional Arabic" w:hAnsi="Traditional Arabic" w:cs="Traditional Arabic"/>
          <w:sz w:val="36"/>
          <w:szCs w:val="36"/>
          <w:rtl/>
        </w:rPr>
        <w:t xml:space="preserve"> ليكونوا</w:t>
      </w:r>
      <w:r w:rsidR="006F2B8D">
        <w:rPr>
          <w:rFonts w:ascii="Traditional Arabic" w:hAnsi="Traditional Arabic" w:cs="Traditional Arabic"/>
          <w:sz w:val="36"/>
          <w:szCs w:val="36"/>
          <w:rtl/>
        </w:rPr>
        <w:t xml:space="preserve"> لبنة</w:t>
      </w:r>
      <w:r w:rsidR="006F2B8D">
        <w:rPr>
          <w:rFonts w:ascii="Traditional Arabic" w:hAnsi="Traditional Arabic" w:cs="Traditional Arabic" w:hint="cs"/>
          <w:sz w:val="36"/>
          <w:szCs w:val="36"/>
          <w:rtl/>
        </w:rPr>
        <w:t>ً</w:t>
      </w:r>
      <w:r w:rsidR="006F2B8D">
        <w:rPr>
          <w:rFonts w:ascii="Traditional Arabic" w:hAnsi="Traditional Arabic" w:cs="Traditional Arabic"/>
          <w:sz w:val="36"/>
          <w:szCs w:val="36"/>
          <w:rtl/>
        </w:rPr>
        <w:t xml:space="preserve"> صالحة</w:t>
      </w:r>
      <w:r w:rsidR="006F2B8D">
        <w:rPr>
          <w:rFonts w:ascii="Traditional Arabic" w:hAnsi="Traditional Arabic" w:cs="Traditional Arabic" w:hint="cs"/>
          <w:sz w:val="36"/>
          <w:szCs w:val="36"/>
          <w:rtl/>
        </w:rPr>
        <w:t>ً</w:t>
      </w:r>
      <w:r w:rsidR="006F2B8D">
        <w:rPr>
          <w:rFonts w:ascii="Traditional Arabic" w:hAnsi="Traditional Arabic" w:cs="Traditional Arabic"/>
          <w:sz w:val="36"/>
          <w:szCs w:val="36"/>
          <w:rtl/>
        </w:rPr>
        <w:t xml:space="preserve"> في المجتمع الإسلامي</w:t>
      </w:r>
      <w:r w:rsidR="00176515">
        <w:rPr>
          <w:rFonts w:ascii="Traditional Arabic" w:hAnsi="Traditional Arabic" w:cs="Traditional Arabic" w:hint="cs"/>
          <w:sz w:val="36"/>
          <w:szCs w:val="36"/>
          <w:rtl/>
        </w:rPr>
        <w:t>.</w:t>
      </w:r>
    </w:p>
    <w:p w14:paraId="268B0710" w14:textId="04C0FCF7" w:rsidR="00400C89" w:rsidRPr="002A1763" w:rsidRDefault="00902FAE" w:rsidP="003236DC">
      <w:pPr>
        <w:pStyle w:val="a3"/>
        <w:spacing w:line="276" w:lineRule="auto"/>
        <w:ind w:left="509" w:hanging="509"/>
        <w:jc w:val="lowKashida"/>
        <w:rPr>
          <w:rFonts w:ascii="Traditional Arabic" w:hAnsi="Traditional Arabic" w:cs="Traditional Arabic"/>
          <w:sz w:val="36"/>
          <w:szCs w:val="36"/>
          <w:rtl/>
        </w:rPr>
      </w:pPr>
      <w:r w:rsidRPr="002A1763">
        <w:rPr>
          <w:rFonts w:ascii="Traditional Arabic" w:hAnsi="Traditional Arabic" w:cs="Traditional Arabic"/>
          <w:sz w:val="36"/>
          <w:szCs w:val="36"/>
          <w:rtl/>
          <w:lang w:bidi="fa-IR"/>
        </w:rPr>
        <w:t xml:space="preserve">۲ </w:t>
      </w:r>
      <w:r w:rsidR="00400C89" w:rsidRPr="002A1763">
        <w:rPr>
          <w:rFonts w:ascii="Traditional Arabic" w:hAnsi="Traditional Arabic" w:cs="Traditional Arabic"/>
          <w:sz w:val="36"/>
          <w:szCs w:val="36"/>
          <w:rtl/>
          <w:lang w:bidi="fa-IR"/>
        </w:rPr>
        <w:t>–</w:t>
      </w:r>
      <w:r w:rsidRPr="002A1763">
        <w:rPr>
          <w:rFonts w:ascii="Traditional Arabic" w:hAnsi="Traditional Arabic" w:cs="Traditional Arabic"/>
          <w:sz w:val="36"/>
          <w:szCs w:val="36"/>
          <w:rtl/>
          <w:lang w:bidi="fa-IR"/>
        </w:rPr>
        <w:t xml:space="preserve"> </w:t>
      </w:r>
      <w:r w:rsidRPr="002A1763">
        <w:rPr>
          <w:rFonts w:ascii="Traditional Arabic" w:hAnsi="Traditional Arabic" w:cs="Traditional Arabic"/>
          <w:sz w:val="36"/>
          <w:szCs w:val="36"/>
          <w:rtl/>
        </w:rPr>
        <w:t>أهداف</w:t>
      </w:r>
      <w:r w:rsidR="00400C89" w:rsidRPr="002A1763">
        <w:rPr>
          <w:rFonts w:ascii="Traditional Arabic" w:hAnsi="Traditional Arabic" w:cs="Traditional Arabic"/>
          <w:sz w:val="36"/>
          <w:szCs w:val="36"/>
          <w:rtl/>
        </w:rPr>
        <w:t xml:space="preserve"> </w:t>
      </w:r>
      <w:r w:rsidRPr="002A1763">
        <w:rPr>
          <w:rFonts w:ascii="Traditional Arabic" w:hAnsi="Traditional Arabic" w:cs="Traditional Arabic"/>
          <w:sz w:val="36"/>
          <w:szCs w:val="36"/>
          <w:rtl/>
        </w:rPr>
        <w:t>معرفية نابعة من دراسة ما في الكون</w:t>
      </w:r>
      <w:r w:rsidR="006F2B8D">
        <w:rPr>
          <w:rFonts w:ascii="Traditional Arabic" w:hAnsi="Traditional Arabic" w:cs="Traditional Arabic" w:hint="cs"/>
          <w:sz w:val="36"/>
          <w:szCs w:val="36"/>
          <w:rtl/>
        </w:rPr>
        <w:t>؛</w:t>
      </w:r>
      <w:r w:rsidRPr="002A1763">
        <w:rPr>
          <w:rFonts w:ascii="Traditional Arabic" w:hAnsi="Traditional Arabic" w:cs="Traditional Arabic"/>
          <w:sz w:val="36"/>
          <w:szCs w:val="36"/>
          <w:rtl/>
        </w:rPr>
        <w:t xml:space="preserve"> لاكتشاف أسراره التي تبرز قدرة الخالق، وتوسع المعرفة، وفهم البيئة</w:t>
      </w:r>
      <w:r w:rsidR="006F2B8D">
        <w:rPr>
          <w:rFonts w:ascii="Traditional Arabic" w:hAnsi="Traditional Arabic" w:cs="Traditional Arabic" w:hint="cs"/>
          <w:sz w:val="36"/>
          <w:szCs w:val="36"/>
          <w:rtl/>
        </w:rPr>
        <w:t>،</w:t>
      </w:r>
      <w:r w:rsidRPr="002A1763">
        <w:rPr>
          <w:rFonts w:ascii="Traditional Arabic" w:hAnsi="Traditional Arabic" w:cs="Traditional Arabic"/>
          <w:sz w:val="36"/>
          <w:szCs w:val="36"/>
          <w:rtl/>
        </w:rPr>
        <w:t xml:space="preserve"> وتنمية مهاراتهم اللغوية</w:t>
      </w:r>
      <w:r w:rsidR="006F2B8D">
        <w:rPr>
          <w:rFonts w:ascii="Traditional Arabic" w:hAnsi="Traditional Arabic" w:cs="Traditional Arabic" w:hint="cs"/>
          <w:sz w:val="36"/>
          <w:szCs w:val="36"/>
          <w:rtl/>
        </w:rPr>
        <w:t>،</w:t>
      </w:r>
      <w:r w:rsidRPr="002A1763">
        <w:rPr>
          <w:rFonts w:ascii="Traditional Arabic" w:hAnsi="Traditional Arabic" w:cs="Traditional Arabic"/>
          <w:sz w:val="36"/>
          <w:szCs w:val="36"/>
          <w:rtl/>
        </w:rPr>
        <w:t xml:space="preserve"> وتزويدها بلغة</w:t>
      </w:r>
      <w:r w:rsidR="00400C89" w:rsidRPr="002A1763">
        <w:rPr>
          <w:rFonts w:ascii="Traditional Arabic" w:hAnsi="Traditional Arabic" w:cs="Traditional Arabic"/>
          <w:sz w:val="36"/>
          <w:szCs w:val="36"/>
          <w:rtl/>
        </w:rPr>
        <w:t xml:space="preserve"> </w:t>
      </w:r>
      <w:r w:rsidRPr="002A1763">
        <w:rPr>
          <w:rFonts w:ascii="Traditional Arabic" w:hAnsi="Traditional Arabic" w:cs="Traditional Arabic"/>
          <w:sz w:val="36"/>
          <w:szCs w:val="36"/>
          <w:rtl/>
        </w:rPr>
        <w:t>أجنبية تمكنهم من الاتصال بالحضارات</w:t>
      </w:r>
      <w:r w:rsidR="006F2B8D">
        <w:rPr>
          <w:rFonts w:ascii="Traditional Arabic" w:hAnsi="Traditional Arabic" w:cs="Traditional Arabic" w:hint="cs"/>
          <w:sz w:val="36"/>
          <w:szCs w:val="36"/>
          <w:rtl/>
        </w:rPr>
        <w:t>،</w:t>
      </w:r>
      <w:r w:rsidR="006F2B8D">
        <w:rPr>
          <w:rFonts w:ascii="Traditional Arabic" w:hAnsi="Traditional Arabic" w:cs="Traditional Arabic"/>
          <w:sz w:val="36"/>
          <w:szCs w:val="36"/>
          <w:rtl/>
        </w:rPr>
        <w:t xml:space="preserve"> والثقافات الأخرى</w:t>
      </w:r>
      <w:r w:rsidR="00176515">
        <w:rPr>
          <w:rFonts w:ascii="Traditional Arabic" w:hAnsi="Traditional Arabic" w:cs="Traditional Arabic" w:hint="cs"/>
          <w:sz w:val="36"/>
          <w:szCs w:val="36"/>
          <w:rtl/>
        </w:rPr>
        <w:t>.</w:t>
      </w:r>
    </w:p>
    <w:p w14:paraId="3E9AB991" w14:textId="1810CC38" w:rsidR="00400C89" w:rsidRPr="002A1763" w:rsidRDefault="00902FAE" w:rsidP="003236DC">
      <w:pPr>
        <w:pStyle w:val="a3"/>
        <w:spacing w:line="276" w:lineRule="auto"/>
        <w:ind w:left="509" w:hanging="509"/>
        <w:jc w:val="lowKashida"/>
        <w:rPr>
          <w:rFonts w:ascii="Traditional Arabic" w:hAnsi="Traditional Arabic" w:cs="Traditional Arabic"/>
          <w:sz w:val="36"/>
          <w:szCs w:val="36"/>
          <w:rtl/>
        </w:rPr>
      </w:pPr>
      <w:r w:rsidRPr="002A1763">
        <w:rPr>
          <w:rFonts w:ascii="Traditional Arabic" w:hAnsi="Traditional Arabic" w:cs="Traditional Arabic"/>
          <w:sz w:val="36"/>
          <w:szCs w:val="36"/>
          <w:rtl/>
        </w:rPr>
        <w:lastRenderedPageBreak/>
        <w:t>٣- أهداف تتصل باكتساب المهارات سواء كانت علمية</w:t>
      </w:r>
      <w:r w:rsidR="00B84CD5">
        <w:rPr>
          <w:rFonts w:ascii="Traditional Arabic" w:hAnsi="Traditional Arabic" w:cs="Traditional Arabic" w:hint="cs"/>
          <w:sz w:val="36"/>
          <w:szCs w:val="36"/>
          <w:rtl/>
        </w:rPr>
        <w:t>،</w:t>
      </w:r>
      <w:r w:rsidRPr="002A1763">
        <w:rPr>
          <w:rFonts w:ascii="Traditional Arabic" w:hAnsi="Traditional Arabic" w:cs="Traditional Arabic"/>
          <w:sz w:val="36"/>
          <w:szCs w:val="36"/>
          <w:rtl/>
        </w:rPr>
        <w:t xml:space="preserve"> أو عملية</w:t>
      </w:r>
      <w:r w:rsidR="00B84CD5">
        <w:rPr>
          <w:rFonts w:ascii="Traditional Arabic" w:hAnsi="Traditional Arabic" w:cs="Traditional Arabic" w:hint="cs"/>
          <w:sz w:val="36"/>
          <w:szCs w:val="36"/>
          <w:rtl/>
        </w:rPr>
        <w:t>،</w:t>
      </w:r>
      <w:r w:rsidR="00B84CD5">
        <w:rPr>
          <w:rFonts w:ascii="Traditional Arabic" w:hAnsi="Traditional Arabic" w:cs="Traditional Arabic"/>
          <w:sz w:val="36"/>
          <w:szCs w:val="36"/>
          <w:rtl/>
        </w:rPr>
        <w:t xml:space="preserve"> أو سلوكية</w:t>
      </w:r>
      <w:r w:rsidRPr="002A1763">
        <w:rPr>
          <w:rFonts w:ascii="Traditional Arabic" w:hAnsi="Traditional Arabic" w:cs="Traditional Arabic"/>
          <w:sz w:val="36"/>
          <w:szCs w:val="36"/>
          <w:rtl/>
        </w:rPr>
        <w:t>،</w:t>
      </w:r>
      <w:r w:rsidR="00400C89" w:rsidRPr="002A1763">
        <w:rPr>
          <w:rFonts w:ascii="Traditional Arabic" w:hAnsi="Traditional Arabic" w:cs="Traditional Arabic"/>
          <w:sz w:val="36"/>
          <w:szCs w:val="36"/>
          <w:rtl/>
        </w:rPr>
        <w:t xml:space="preserve"> </w:t>
      </w:r>
      <w:r w:rsidRPr="002A1763">
        <w:rPr>
          <w:rFonts w:ascii="Traditional Arabic" w:hAnsi="Traditional Arabic" w:cs="Traditional Arabic"/>
          <w:sz w:val="36"/>
          <w:szCs w:val="36"/>
          <w:rtl/>
        </w:rPr>
        <w:t>والاهتمام بتنمية التفكير العلمي</w:t>
      </w:r>
      <w:r w:rsidR="00B84CD5">
        <w:rPr>
          <w:rFonts w:ascii="Traditional Arabic" w:hAnsi="Traditional Arabic" w:cs="Traditional Arabic" w:hint="cs"/>
          <w:sz w:val="36"/>
          <w:szCs w:val="36"/>
          <w:rtl/>
        </w:rPr>
        <w:t>،</w:t>
      </w:r>
      <w:r w:rsidRPr="002A1763">
        <w:rPr>
          <w:rFonts w:ascii="Traditional Arabic" w:hAnsi="Traditional Arabic" w:cs="Traditional Arabic"/>
          <w:sz w:val="36"/>
          <w:szCs w:val="36"/>
          <w:rtl/>
        </w:rPr>
        <w:t xml:space="preserve"> والبحث الاستدلالي، والتعرف والاهتمام</w:t>
      </w:r>
      <w:r w:rsidR="00400C89" w:rsidRPr="002A1763">
        <w:rPr>
          <w:rFonts w:ascii="Traditional Arabic" w:hAnsi="Traditional Arabic" w:cs="Traditional Arabic"/>
          <w:sz w:val="36"/>
          <w:szCs w:val="36"/>
          <w:rtl/>
        </w:rPr>
        <w:t xml:space="preserve"> </w:t>
      </w:r>
      <w:r w:rsidR="00B84CD5">
        <w:rPr>
          <w:rFonts w:ascii="Traditional Arabic" w:hAnsi="Traditional Arabic" w:cs="Traditional Arabic"/>
          <w:sz w:val="36"/>
          <w:szCs w:val="36"/>
          <w:rtl/>
        </w:rPr>
        <w:t>بالفروق الفردية بين الطلاب</w:t>
      </w:r>
      <w:r w:rsidR="00176515">
        <w:rPr>
          <w:rFonts w:ascii="Traditional Arabic" w:hAnsi="Traditional Arabic" w:cs="Traditional Arabic" w:hint="cs"/>
          <w:sz w:val="36"/>
          <w:szCs w:val="36"/>
          <w:rtl/>
        </w:rPr>
        <w:t>.</w:t>
      </w:r>
    </w:p>
    <w:p w14:paraId="50CDD7D3" w14:textId="57774AE5" w:rsidR="00400C89" w:rsidRPr="002A1763" w:rsidRDefault="00902FAE" w:rsidP="003236DC">
      <w:pPr>
        <w:pStyle w:val="a3"/>
        <w:spacing w:line="276" w:lineRule="auto"/>
        <w:ind w:left="509" w:hanging="509"/>
        <w:jc w:val="lowKashida"/>
        <w:rPr>
          <w:rFonts w:ascii="Traditional Arabic" w:hAnsi="Traditional Arabic" w:cs="Traditional Arabic"/>
          <w:sz w:val="36"/>
          <w:szCs w:val="36"/>
          <w:rtl/>
        </w:rPr>
      </w:pPr>
      <w:r w:rsidRPr="002A1763">
        <w:rPr>
          <w:rFonts w:ascii="Traditional Arabic" w:hAnsi="Traditional Arabic" w:cs="Traditional Arabic"/>
          <w:sz w:val="36"/>
          <w:szCs w:val="36"/>
          <w:rtl/>
        </w:rPr>
        <w:t>4 - أهداف تتصل بالميول مما يساعد الطلاب على اكتساب الميول الصحيحة</w:t>
      </w:r>
      <w:r w:rsidR="00C46C94">
        <w:rPr>
          <w:rFonts w:ascii="Traditional Arabic" w:hAnsi="Traditional Arabic" w:cs="Traditional Arabic" w:hint="cs"/>
          <w:sz w:val="36"/>
          <w:szCs w:val="36"/>
          <w:rtl/>
        </w:rPr>
        <w:t>،</w:t>
      </w:r>
      <w:r w:rsidR="00400C89" w:rsidRPr="002A1763">
        <w:rPr>
          <w:rFonts w:ascii="Traditional Arabic" w:hAnsi="Traditional Arabic" w:cs="Traditional Arabic"/>
          <w:sz w:val="36"/>
          <w:szCs w:val="36"/>
          <w:rtl/>
        </w:rPr>
        <w:t xml:space="preserve"> </w:t>
      </w:r>
      <w:r w:rsidR="00C46C94">
        <w:rPr>
          <w:rFonts w:ascii="Traditional Arabic" w:hAnsi="Traditional Arabic" w:cs="Traditional Arabic"/>
          <w:sz w:val="36"/>
          <w:szCs w:val="36"/>
          <w:rtl/>
        </w:rPr>
        <w:t>والاهتمامات المقبولة، و</w:t>
      </w:r>
      <w:r w:rsidR="00C46C94">
        <w:rPr>
          <w:rFonts w:ascii="Traditional Arabic" w:hAnsi="Traditional Arabic" w:cs="Traditional Arabic" w:hint="cs"/>
          <w:sz w:val="36"/>
          <w:szCs w:val="36"/>
          <w:rtl/>
        </w:rPr>
        <w:t>ته</w:t>
      </w:r>
      <w:r w:rsidRPr="002A1763">
        <w:rPr>
          <w:rFonts w:ascii="Traditional Arabic" w:hAnsi="Traditional Arabic" w:cs="Traditional Arabic"/>
          <w:sz w:val="36"/>
          <w:szCs w:val="36"/>
          <w:rtl/>
        </w:rPr>
        <w:t>ذيب السلوك</w:t>
      </w:r>
      <w:r w:rsidR="000F2867">
        <w:rPr>
          <w:rFonts w:ascii="Traditional Arabic" w:hAnsi="Traditional Arabic" w:cs="Traditional Arabic" w:hint="cs"/>
          <w:sz w:val="36"/>
          <w:szCs w:val="36"/>
          <w:rtl/>
        </w:rPr>
        <w:t>،</w:t>
      </w:r>
      <w:r w:rsidRPr="002A1763">
        <w:rPr>
          <w:rFonts w:ascii="Traditional Arabic" w:hAnsi="Traditional Arabic" w:cs="Traditional Arabic"/>
          <w:sz w:val="36"/>
          <w:szCs w:val="36"/>
          <w:rtl/>
        </w:rPr>
        <w:t xml:space="preserve"> ومساعدة النشء على النمو المتكامل</w:t>
      </w:r>
      <w:r w:rsidR="00400C89" w:rsidRPr="002A1763">
        <w:rPr>
          <w:rFonts w:ascii="Traditional Arabic" w:hAnsi="Traditional Arabic" w:cs="Traditional Arabic"/>
          <w:sz w:val="36"/>
          <w:szCs w:val="36"/>
          <w:rtl/>
        </w:rPr>
        <w:t xml:space="preserve"> </w:t>
      </w:r>
      <w:r w:rsidRPr="002A1763">
        <w:rPr>
          <w:rFonts w:ascii="Traditional Arabic" w:hAnsi="Traditional Arabic" w:cs="Traditional Arabic"/>
          <w:sz w:val="36"/>
          <w:szCs w:val="36"/>
          <w:rtl/>
        </w:rPr>
        <w:t>المتزن</w:t>
      </w:r>
      <w:r w:rsidR="000F2867">
        <w:rPr>
          <w:rFonts w:ascii="Traditional Arabic" w:hAnsi="Traditional Arabic" w:cs="Traditional Arabic" w:hint="cs"/>
          <w:sz w:val="36"/>
          <w:szCs w:val="36"/>
          <w:rtl/>
        </w:rPr>
        <w:t>:</w:t>
      </w:r>
      <w:r w:rsidRPr="002A1763">
        <w:rPr>
          <w:rFonts w:ascii="Traditional Arabic" w:hAnsi="Traditional Arabic" w:cs="Traditional Arabic"/>
          <w:sz w:val="36"/>
          <w:szCs w:val="36"/>
          <w:rtl/>
        </w:rPr>
        <w:t xml:space="preserve"> جسمي</w:t>
      </w:r>
      <w:r w:rsidR="000F2867">
        <w:rPr>
          <w:rFonts w:ascii="Traditional Arabic" w:hAnsi="Traditional Arabic" w:cs="Traditional Arabic" w:hint="cs"/>
          <w:sz w:val="36"/>
          <w:szCs w:val="36"/>
          <w:rtl/>
        </w:rPr>
        <w:t>ًّ</w:t>
      </w:r>
      <w:r w:rsidR="000F2867">
        <w:rPr>
          <w:rFonts w:ascii="Traditional Arabic" w:hAnsi="Traditional Arabic" w:cs="Traditional Arabic"/>
          <w:sz w:val="36"/>
          <w:szCs w:val="36"/>
          <w:rtl/>
        </w:rPr>
        <w:t>ا</w:t>
      </w:r>
      <w:r w:rsidR="000F2867">
        <w:rPr>
          <w:rFonts w:ascii="Traditional Arabic" w:hAnsi="Traditional Arabic" w:cs="Traditional Arabic" w:hint="cs"/>
          <w:sz w:val="36"/>
          <w:szCs w:val="36"/>
          <w:rtl/>
        </w:rPr>
        <w:t>،</w:t>
      </w:r>
      <w:r w:rsidRPr="002A1763">
        <w:rPr>
          <w:rFonts w:ascii="Traditional Arabic" w:hAnsi="Traditional Arabic" w:cs="Traditional Arabic"/>
          <w:sz w:val="36"/>
          <w:szCs w:val="36"/>
          <w:rtl/>
        </w:rPr>
        <w:t xml:space="preserve"> وعقلي</w:t>
      </w:r>
      <w:r w:rsidR="000F2867">
        <w:rPr>
          <w:rFonts w:ascii="Traditional Arabic" w:hAnsi="Traditional Arabic" w:cs="Traditional Arabic" w:hint="cs"/>
          <w:sz w:val="36"/>
          <w:szCs w:val="36"/>
          <w:rtl/>
        </w:rPr>
        <w:t>ًّ</w:t>
      </w:r>
      <w:r w:rsidRPr="002A1763">
        <w:rPr>
          <w:rFonts w:ascii="Traditional Arabic" w:hAnsi="Traditional Arabic" w:cs="Traditional Arabic"/>
          <w:sz w:val="36"/>
          <w:szCs w:val="36"/>
          <w:rtl/>
        </w:rPr>
        <w:t>ا</w:t>
      </w:r>
      <w:r w:rsidR="000F2867">
        <w:rPr>
          <w:rFonts w:ascii="Traditional Arabic" w:hAnsi="Traditional Arabic" w:cs="Traditional Arabic" w:hint="cs"/>
          <w:sz w:val="36"/>
          <w:szCs w:val="36"/>
          <w:rtl/>
        </w:rPr>
        <w:t>،</w:t>
      </w:r>
      <w:r w:rsidR="000F2867">
        <w:rPr>
          <w:rFonts w:ascii="Traditional Arabic" w:hAnsi="Traditional Arabic" w:cs="Traditional Arabic"/>
          <w:sz w:val="36"/>
          <w:szCs w:val="36"/>
          <w:rtl/>
        </w:rPr>
        <w:t xml:space="preserve"> واجتماعي</w:t>
      </w:r>
      <w:r w:rsidR="000F2867">
        <w:rPr>
          <w:rFonts w:ascii="Traditional Arabic" w:hAnsi="Traditional Arabic" w:cs="Traditional Arabic" w:hint="cs"/>
          <w:sz w:val="36"/>
          <w:szCs w:val="36"/>
          <w:rtl/>
        </w:rPr>
        <w:t>ًّا،</w:t>
      </w:r>
      <w:r w:rsidR="000F2867">
        <w:rPr>
          <w:rFonts w:ascii="Traditional Arabic" w:hAnsi="Traditional Arabic" w:cs="Traditional Arabic"/>
          <w:sz w:val="36"/>
          <w:szCs w:val="36"/>
          <w:rtl/>
        </w:rPr>
        <w:t xml:space="preserve"> ونفسي</w:t>
      </w:r>
      <w:r w:rsidR="000F2867">
        <w:rPr>
          <w:rFonts w:ascii="Traditional Arabic" w:hAnsi="Traditional Arabic" w:cs="Traditional Arabic" w:hint="cs"/>
          <w:sz w:val="36"/>
          <w:szCs w:val="36"/>
          <w:rtl/>
        </w:rPr>
        <w:t>ًّا،</w:t>
      </w:r>
      <w:r w:rsidRPr="002A1763">
        <w:rPr>
          <w:rFonts w:ascii="Traditional Arabic" w:hAnsi="Traditional Arabic" w:cs="Traditional Arabic"/>
          <w:sz w:val="36"/>
          <w:szCs w:val="36"/>
          <w:rtl/>
        </w:rPr>
        <w:t xml:space="preserve"> وروحي</w:t>
      </w:r>
      <w:r w:rsidR="000F2867">
        <w:rPr>
          <w:rFonts w:ascii="Traditional Arabic" w:hAnsi="Traditional Arabic" w:cs="Traditional Arabic" w:hint="cs"/>
          <w:sz w:val="36"/>
          <w:szCs w:val="36"/>
          <w:rtl/>
        </w:rPr>
        <w:t>ًّا</w:t>
      </w:r>
      <w:r w:rsidR="00176515">
        <w:rPr>
          <w:rFonts w:ascii="Traditional Arabic" w:hAnsi="Traditional Arabic" w:cs="Traditional Arabic" w:hint="cs"/>
          <w:sz w:val="36"/>
          <w:szCs w:val="36"/>
          <w:rtl/>
        </w:rPr>
        <w:t>.</w:t>
      </w:r>
    </w:p>
    <w:p w14:paraId="03DDA5ED" w14:textId="299147F3" w:rsidR="00902FAE" w:rsidRPr="002A1763" w:rsidRDefault="00400C89" w:rsidP="003236DC">
      <w:pPr>
        <w:pStyle w:val="a3"/>
        <w:spacing w:line="276" w:lineRule="auto"/>
        <w:ind w:left="509" w:hanging="509"/>
        <w:jc w:val="lowKashida"/>
        <w:rPr>
          <w:rFonts w:ascii="Traditional Arabic" w:hAnsi="Traditional Arabic" w:cs="Traditional Arabic"/>
          <w:sz w:val="36"/>
          <w:szCs w:val="36"/>
        </w:rPr>
      </w:pPr>
      <w:r w:rsidRPr="002A1763">
        <w:rPr>
          <w:rFonts w:ascii="Traditional Arabic" w:hAnsi="Traditional Arabic" w:cs="Traditional Arabic"/>
          <w:sz w:val="36"/>
          <w:szCs w:val="36"/>
          <w:rtl/>
        </w:rPr>
        <w:t>5</w:t>
      </w:r>
      <w:r w:rsidR="00902FAE" w:rsidRPr="002A1763">
        <w:rPr>
          <w:rFonts w:ascii="Traditional Arabic" w:hAnsi="Traditional Arabic" w:cs="Traditional Arabic"/>
          <w:sz w:val="36"/>
          <w:szCs w:val="36"/>
          <w:rtl/>
        </w:rPr>
        <w:t xml:space="preserve"> - أهداف تتصل بالاتجاهات</w:t>
      </w:r>
      <w:r w:rsidR="00841835">
        <w:rPr>
          <w:rFonts w:ascii="Traditional Arabic" w:hAnsi="Traditional Arabic" w:cs="Traditional Arabic" w:hint="cs"/>
          <w:sz w:val="36"/>
          <w:szCs w:val="36"/>
          <w:rtl/>
        </w:rPr>
        <w:t>،</w:t>
      </w:r>
      <w:r w:rsidR="00902FAE" w:rsidRPr="002A1763">
        <w:rPr>
          <w:rFonts w:ascii="Traditional Arabic" w:hAnsi="Traditional Arabic" w:cs="Traditional Arabic"/>
          <w:sz w:val="36"/>
          <w:szCs w:val="36"/>
          <w:rtl/>
        </w:rPr>
        <w:t xml:space="preserve"> والقيم</w:t>
      </w:r>
      <w:r w:rsidR="00841835">
        <w:rPr>
          <w:rFonts w:ascii="Traditional Arabic" w:hAnsi="Traditional Arabic" w:cs="Traditional Arabic" w:hint="cs"/>
          <w:sz w:val="36"/>
          <w:szCs w:val="36"/>
          <w:rtl/>
        </w:rPr>
        <w:t>؛</w:t>
      </w:r>
      <w:r w:rsidR="00902FAE" w:rsidRPr="002A1763">
        <w:rPr>
          <w:rFonts w:ascii="Traditional Arabic" w:hAnsi="Traditional Arabic" w:cs="Traditional Arabic"/>
          <w:sz w:val="36"/>
          <w:szCs w:val="36"/>
          <w:rtl/>
        </w:rPr>
        <w:t xml:space="preserve"> ليتعرف الطلاب على الأمجاد الإسلامية</w:t>
      </w:r>
      <w:r w:rsidR="00605F89">
        <w:rPr>
          <w:rFonts w:ascii="Traditional Arabic" w:hAnsi="Traditional Arabic" w:cs="Traditional Arabic" w:hint="cs"/>
          <w:sz w:val="36"/>
          <w:szCs w:val="36"/>
          <w:rtl/>
        </w:rPr>
        <w:t>،</w:t>
      </w:r>
      <w:r w:rsidRPr="002A1763">
        <w:rPr>
          <w:rFonts w:ascii="Traditional Arabic" w:hAnsi="Traditional Arabic" w:cs="Traditional Arabic"/>
          <w:sz w:val="36"/>
          <w:szCs w:val="36"/>
          <w:rtl/>
        </w:rPr>
        <w:t xml:space="preserve"> </w:t>
      </w:r>
      <w:r w:rsidR="00902FAE" w:rsidRPr="002A1763">
        <w:rPr>
          <w:rFonts w:ascii="Traditional Arabic" w:hAnsi="Traditional Arabic" w:cs="Traditional Arabic"/>
          <w:sz w:val="36"/>
          <w:szCs w:val="36"/>
          <w:rtl/>
        </w:rPr>
        <w:t>والتاريخية</w:t>
      </w:r>
      <w:r w:rsidR="00605F89">
        <w:rPr>
          <w:rFonts w:ascii="Traditional Arabic" w:hAnsi="Traditional Arabic" w:cs="Traditional Arabic" w:hint="cs"/>
          <w:sz w:val="36"/>
          <w:szCs w:val="36"/>
          <w:rtl/>
        </w:rPr>
        <w:t>،</w:t>
      </w:r>
      <w:r w:rsidR="00902FAE" w:rsidRPr="002A1763">
        <w:rPr>
          <w:rFonts w:ascii="Traditional Arabic" w:hAnsi="Traditional Arabic" w:cs="Traditional Arabic"/>
          <w:sz w:val="36"/>
          <w:szCs w:val="36"/>
          <w:rtl/>
        </w:rPr>
        <w:t xml:space="preserve"> والحضارية للأمة الإسلامية، وتنمية إحساسهم مشكلات المجتمع، واحترام العمل وتقديره، ودعم التكافل الاجتماعي بين الأفراد (1407ه ص 55)</w:t>
      </w:r>
      <w:r w:rsidR="00176515">
        <w:rPr>
          <w:rFonts w:ascii="Traditional Arabic" w:hAnsi="Traditional Arabic" w:cs="Traditional Arabic" w:hint="cs"/>
          <w:sz w:val="36"/>
          <w:szCs w:val="36"/>
          <w:rtl/>
        </w:rPr>
        <w:t>.</w:t>
      </w:r>
    </w:p>
    <w:p w14:paraId="69333AA1" w14:textId="77E79C6B" w:rsidR="00F73C29" w:rsidRPr="002A1763" w:rsidRDefault="00902FAE" w:rsidP="003236DC">
      <w:pPr>
        <w:pStyle w:val="a3"/>
        <w:spacing w:line="276" w:lineRule="auto"/>
        <w:ind w:firstLine="651"/>
        <w:jc w:val="lowKashida"/>
        <w:rPr>
          <w:rFonts w:ascii="Traditional Arabic" w:hAnsi="Traditional Arabic" w:cs="Traditional Arabic"/>
          <w:sz w:val="36"/>
          <w:szCs w:val="36"/>
          <w:rtl/>
        </w:rPr>
      </w:pPr>
      <w:r w:rsidRPr="002A1763">
        <w:rPr>
          <w:rFonts w:ascii="Traditional Arabic" w:hAnsi="Traditional Arabic" w:cs="Traditional Arabic"/>
          <w:sz w:val="36"/>
          <w:szCs w:val="36"/>
          <w:rtl/>
        </w:rPr>
        <w:t>وتشير المادة الأولى من نظام مجلس التعليم العالي والجامعات في المملكة إلى أن الجامعات</w:t>
      </w:r>
      <w:r w:rsidR="00175021">
        <w:rPr>
          <w:rFonts w:ascii="Traditional Arabic" w:hAnsi="Traditional Arabic" w:cs="Traditional Arabic" w:hint="cs"/>
          <w:sz w:val="36"/>
          <w:szCs w:val="36"/>
          <w:rtl/>
        </w:rPr>
        <w:t>:</w:t>
      </w:r>
      <w:r w:rsidRPr="002A1763">
        <w:rPr>
          <w:rFonts w:ascii="Traditional Arabic" w:hAnsi="Traditional Arabic" w:cs="Traditional Arabic"/>
          <w:sz w:val="36"/>
          <w:szCs w:val="36"/>
          <w:rtl/>
        </w:rPr>
        <w:t xml:space="preserve"> مؤسسات علمية</w:t>
      </w:r>
      <w:r w:rsidR="00175021">
        <w:rPr>
          <w:rFonts w:ascii="Traditional Arabic" w:hAnsi="Traditional Arabic" w:cs="Traditional Arabic" w:hint="cs"/>
          <w:sz w:val="36"/>
          <w:szCs w:val="36"/>
          <w:rtl/>
        </w:rPr>
        <w:t>،</w:t>
      </w:r>
      <w:r w:rsidRPr="002A1763">
        <w:rPr>
          <w:rFonts w:ascii="Traditional Arabic" w:hAnsi="Traditional Arabic" w:cs="Traditional Arabic"/>
          <w:sz w:val="36"/>
          <w:szCs w:val="36"/>
          <w:rtl/>
        </w:rPr>
        <w:t xml:space="preserve"> وثقافية</w:t>
      </w:r>
      <w:r w:rsidR="00175021">
        <w:rPr>
          <w:rFonts w:ascii="Traditional Arabic" w:hAnsi="Traditional Arabic" w:cs="Traditional Arabic" w:hint="cs"/>
          <w:sz w:val="36"/>
          <w:szCs w:val="36"/>
          <w:rtl/>
        </w:rPr>
        <w:t>،</w:t>
      </w:r>
      <w:r w:rsidRPr="002A1763">
        <w:rPr>
          <w:rFonts w:ascii="Traditional Arabic" w:hAnsi="Traditional Arabic" w:cs="Traditional Arabic"/>
          <w:sz w:val="36"/>
          <w:szCs w:val="36"/>
          <w:rtl/>
        </w:rPr>
        <w:t xml:space="preserve"> تعمل على هدي الشريعة الإسلامية، وتقوم بتنفيذ السياسة التعليمية</w:t>
      </w:r>
      <w:r w:rsidR="00175021">
        <w:rPr>
          <w:rFonts w:ascii="Traditional Arabic" w:hAnsi="Traditional Arabic" w:cs="Traditional Arabic" w:hint="cs"/>
          <w:sz w:val="36"/>
          <w:szCs w:val="36"/>
          <w:rtl/>
        </w:rPr>
        <w:t>،</w:t>
      </w:r>
      <w:r w:rsidRPr="002A1763">
        <w:rPr>
          <w:rFonts w:ascii="Traditional Arabic" w:hAnsi="Traditional Arabic" w:cs="Traditional Arabic"/>
          <w:sz w:val="36"/>
          <w:szCs w:val="36"/>
          <w:rtl/>
        </w:rPr>
        <w:t xml:space="preserve"> بتوفير التعليم الجامعي والدراسات العليا، والنهوض</w:t>
      </w:r>
      <w:r w:rsidR="00F73C29" w:rsidRPr="002A1763">
        <w:rPr>
          <w:rFonts w:ascii="Traditional Arabic" w:hAnsi="Traditional Arabic" w:cs="Traditional Arabic"/>
          <w:sz w:val="36"/>
          <w:szCs w:val="36"/>
          <w:rtl/>
        </w:rPr>
        <w:t xml:space="preserve"> </w:t>
      </w:r>
      <w:r w:rsidRPr="002A1763">
        <w:rPr>
          <w:rFonts w:ascii="Traditional Arabic" w:hAnsi="Traditional Arabic" w:cs="Traditional Arabic"/>
          <w:sz w:val="36"/>
          <w:szCs w:val="36"/>
          <w:rtl/>
        </w:rPr>
        <w:t>بالبحث العلمي، والقيام بالتأليف والترجمة والنشر، وخ</w:t>
      </w:r>
      <w:r w:rsidR="00175021">
        <w:rPr>
          <w:rFonts w:ascii="Traditional Arabic" w:hAnsi="Traditional Arabic" w:cs="Traditional Arabic"/>
          <w:sz w:val="36"/>
          <w:szCs w:val="36"/>
          <w:rtl/>
        </w:rPr>
        <w:t>دمة المجتمع في نطاق اختصاصها (</w:t>
      </w:r>
      <w:r w:rsidRPr="002A1763">
        <w:rPr>
          <w:rFonts w:ascii="Traditional Arabic" w:hAnsi="Traditional Arabic" w:cs="Traditional Arabic"/>
          <w:sz w:val="36"/>
          <w:szCs w:val="36"/>
          <w:rtl/>
        </w:rPr>
        <w:t>وزارة التعليم العالي 1414ه)</w:t>
      </w:r>
      <w:r w:rsidR="00176515">
        <w:rPr>
          <w:rFonts w:ascii="Traditional Arabic" w:hAnsi="Traditional Arabic" w:cs="Traditional Arabic" w:hint="cs"/>
          <w:sz w:val="36"/>
          <w:szCs w:val="36"/>
          <w:rtl/>
        </w:rPr>
        <w:t>.</w:t>
      </w:r>
    </w:p>
    <w:p w14:paraId="6D5D21E7" w14:textId="0BB1CED0" w:rsidR="00902FAE" w:rsidRPr="002A1763" w:rsidRDefault="00902FAE" w:rsidP="003236DC">
      <w:pPr>
        <w:pStyle w:val="a3"/>
        <w:spacing w:line="276" w:lineRule="auto"/>
        <w:ind w:firstLine="651"/>
        <w:jc w:val="lowKashida"/>
        <w:rPr>
          <w:rFonts w:ascii="Traditional Arabic" w:hAnsi="Traditional Arabic" w:cs="Traditional Arabic"/>
          <w:sz w:val="36"/>
          <w:szCs w:val="36"/>
        </w:rPr>
      </w:pPr>
      <w:r w:rsidRPr="002A1763">
        <w:rPr>
          <w:rFonts w:ascii="Traditional Arabic" w:hAnsi="Traditional Arabic" w:cs="Traditional Arabic"/>
          <w:sz w:val="36"/>
          <w:szCs w:val="36"/>
          <w:rtl/>
        </w:rPr>
        <w:t xml:space="preserve"> كما تؤكد وثيقة التعليم على أن " التعليم العالي هو مرحلة التخصص العلمي في كافة أنواعه ومستوياته رعاية لذوي النبوغ</w:t>
      </w:r>
      <w:r w:rsidR="00175021">
        <w:rPr>
          <w:rFonts w:ascii="Traditional Arabic" w:hAnsi="Traditional Arabic" w:cs="Traditional Arabic" w:hint="cs"/>
          <w:sz w:val="36"/>
          <w:szCs w:val="36"/>
          <w:rtl/>
        </w:rPr>
        <w:t>،</w:t>
      </w:r>
      <w:r w:rsidRPr="002A1763">
        <w:rPr>
          <w:rFonts w:ascii="Traditional Arabic" w:hAnsi="Traditional Arabic" w:cs="Traditional Arabic"/>
          <w:sz w:val="36"/>
          <w:szCs w:val="36"/>
          <w:rtl/>
        </w:rPr>
        <w:t xml:space="preserve"> وتنمية لمواهبهم</w:t>
      </w:r>
      <w:r w:rsidR="00175021">
        <w:rPr>
          <w:rFonts w:ascii="Traditional Arabic" w:hAnsi="Traditional Arabic" w:cs="Traditional Arabic" w:hint="cs"/>
          <w:sz w:val="36"/>
          <w:szCs w:val="36"/>
          <w:rtl/>
        </w:rPr>
        <w:t>،</w:t>
      </w:r>
      <w:r w:rsidRPr="002A1763">
        <w:rPr>
          <w:rFonts w:ascii="Traditional Arabic" w:hAnsi="Traditional Arabic" w:cs="Traditional Arabic"/>
          <w:sz w:val="36"/>
          <w:szCs w:val="36"/>
          <w:rtl/>
        </w:rPr>
        <w:t xml:space="preserve"> وسد حاجات المجتمع المختلفة في حاضره ومستقبله بما يساير التطور المفيد الذي يحقق أهداف الأمة</w:t>
      </w:r>
      <w:r w:rsidR="00175021">
        <w:rPr>
          <w:rFonts w:ascii="Traditional Arabic" w:hAnsi="Traditional Arabic" w:cs="Traditional Arabic" w:hint="cs"/>
          <w:sz w:val="36"/>
          <w:szCs w:val="36"/>
          <w:rtl/>
        </w:rPr>
        <w:t>،</w:t>
      </w:r>
      <w:r w:rsidRPr="002A1763">
        <w:rPr>
          <w:rFonts w:ascii="Traditional Arabic" w:hAnsi="Traditional Arabic" w:cs="Traditional Arabic"/>
          <w:sz w:val="36"/>
          <w:szCs w:val="36"/>
          <w:rtl/>
        </w:rPr>
        <w:t xml:space="preserve"> وغايتها النبيلة (سياسة التعليم </w:t>
      </w:r>
      <w:r w:rsidRPr="002A1763">
        <w:rPr>
          <w:rFonts w:ascii="Traditional Arabic" w:hAnsi="Traditional Arabic" w:cs="Traditional Arabic"/>
          <w:sz w:val="36"/>
          <w:szCs w:val="36"/>
          <w:rtl/>
          <w:lang w:bidi="fa-IR"/>
        </w:rPr>
        <w:t>۱۳۹۰</w:t>
      </w:r>
      <w:r w:rsidR="00175021">
        <w:rPr>
          <w:rFonts w:ascii="Traditional Arabic" w:hAnsi="Traditional Arabic" w:cs="Traditional Arabic"/>
          <w:sz w:val="36"/>
          <w:szCs w:val="36"/>
          <w:rtl/>
        </w:rPr>
        <w:t xml:space="preserve"> ه</w:t>
      </w:r>
      <w:r w:rsidRPr="002A1763">
        <w:rPr>
          <w:rFonts w:ascii="Traditional Arabic" w:hAnsi="Traditional Arabic" w:cs="Traditional Arabic"/>
          <w:sz w:val="36"/>
          <w:szCs w:val="36"/>
          <w:rtl/>
        </w:rPr>
        <w:t xml:space="preserve">، البند </w:t>
      </w:r>
      <w:r w:rsidRPr="002A1763">
        <w:rPr>
          <w:rFonts w:ascii="Traditional Arabic" w:hAnsi="Traditional Arabic" w:cs="Traditional Arabic"/>
          <w:sz w:val="36"/>
          <w:szCs w:val="36"/>
          <w:rtl/>
          <w:lang w:bidi="fa-IR"/>
        </w:rPr>
        <w:t>۱۰۸)</w:t>
      </w:r>
      <w:r w:rsidR="00176515">
        <w:rPr>
          <w:rFonts w:ascii="Traditional Arabic" w:hAnsi="Traditional Arabic" w:cs="Traditional Arabic" w:hint="cs"/>
          <w:sz w:val="36"/>
          <w:szCs w:val="36"/>
          <w:rtl/>
          <w:lang w:bidi="fa-IR"/>
        </w:rPr>
        <w:t>.</w:t>
      </w:r>
    </w:p>
    <w:p w14:paraId="28EA9EF2" w14:textId="3B532A41" w:rsidR="00902FAE" w:rsidRPr="002A1763" w:rsidRDefault="00902FAE" w:rsidP="000D36B2">
      <w:pPr>
        <w:pStyle w:val="a3"/>
        <w:spacing w:line="276" w:lineRule="auto"/>
        <w:ind w:firstLine="651"/>
        <w:jc w:val="lowKashida"/>
        <w:rPr>
          <w:rFonts w:ascii="Traditional Arabic" w:hAnsi="Traditional Arabic" w:cs="Traditional Arabic"/>
          <w:sz w:val="36"/>
          <w:szCs w:val="36"/>
        </w:rPr>
      </w:pPr>
      <w:r w:rsidRPr="002A1763">
        <w:rPr>
          <w:rFonts w:ascii="Traditional Arabic" w:hAnsi="Traditional Arabic" w:cs="Traditional Arabic"/>
          <w:sz w:val="36"/>
          <w:szCs w:val="36"/>
          <w:rtl/>
        </w:rPr>
        <w:t>و</w:t>
      </w:r>
      <w:r w:rsidR="00EA7C90" w:rsidRPr="002A1763">
        <w:rPr>
          <w:rFonts w:ascii="Traditional Arabic" w:hAnsi="Traditional Arabic" w:cs="Traditional Arabic"/>
          <w:sz w:val="36"/>
          <w:szCs w:val="36"/>
          <w:rtl/>
        </w:rPr>
        <w:t>ته</w:t>
      </w:r>
      <w:r w:rsidRPr="002A1763">
        <w:rPr>
          <w:rFonts w:ascii="Traditional Arabic" w:hAnsi="Traditional Arabic" w:cs="Traditional Arabic"/>
          <w:sz w:val="36"/>
          <w:szCs w:val="36"/>
          <w:rtl/>
        </w:rPr>
        <w:t>دف الاختبارات التي تجريها الجامعات بين فترة وأخرى في المقام الأول</w:t>
      </w:r>
      <w:r w:rsidR="008969A2">
        <w:rPr>
          <w:rFonts w:ascii="Traditional Arabic" w:hAnsi="Traditional Arabic" w:cs="Traditional Arabic" w:hint="cs"/>
          <w:sz w:val="36"/>
          <w:szCs w:val="36"/>
          <w:rtl/>
        </w:rPr>
        <w:t xml:space="preserve"> إلى</w:t>
      </w:r>
      <w:r w:rsidRPr="002A1763">
        <w:rPr>
          <w:rFonts w:ascii="Traditional Arabic" w:hAnsi="Traditional Arabic" w:cs="Traditional Arabic"/>
          <w:sz w:val="36"/>
          <w:szCs w:val="36"/>
          <w:rtl/>
        </w:rPr>
        <w:t xml:space="preserve"> الكشف عن مستوى الأداء التحصيلي لطلابها، ومعرفة سلامة سير الطلاب التعليمي، والتمييز بين الطالب المجد والطالب المتقاعس (</w:t>
      </w:r>
      <w:proofErr w:type="spellStart"/>
      <w:r w:rsidRPr="002A1763">
        <w:rPr>
          <w:rFonts w:ascii="Traditional Arabic" w:hAnsi="Traditional Arabic" w:cs="Traditional Arabic"/>
          <w:sz w:val="36"/>
          <w:szCs w:val="36"/>
          <w:rtl/>
        </w:rPr>
        <w:t>کروزن</w:t>
      </w:r>
      <w:proofErr w:type="spellEnd"/>
      <w:r w:rsidRPr="002A1763">
        <w:rPr>
          <w:rFonts w:ascii="Traditional Arabic" w:hAnsi="Traditional Arabic" w:cs="Traditional Arabic"/>
          <w:sz w:val="36"/>
          <w:szCs w:val="36"/>
          <w:rtl/>
        </w:rPr>
        <w:t xml:space="preserve">، </w:t>
      </w:r>
      <w:r w:rsidR="00BE2D1C">
        <w:rPr>
          <w:rFonts w:ascii="Traditional Arabic" w:hAnsi="Traditional Arabic" w:cs="Traditional Arabic" w:hint="cs"/>
          <w:sz w:val="36"/>
          <w:szCs w:val="36"/>
          <w:rtl/>
        </w:rPr>
        <w:t>1417</w:t>
      </w:r>
      <w:r w:rsidRPr="002A1763">
        <w:rPr>
          <w:rFonts w:ascii="Traditional Arabic" w:hAnsi="Traditional Arabic" w:cs="Traditional Arabic"/>
          <w:sz w:val="36"/>
          <w:szCs w:val="36"/>
          <w:rtl/>
        </w:rPr>
        <w:t>، ص</w:t>
      </w:r>
      <w:r w:rsidR="00F00356" w:rsidRPr="002A1763">
        <w:rPr>
          <w:rFonts w:ascii="Traditional Arabic" w:hAnsi="Traditional Arabic" w:cs="Traditional Arabic"/>
          <w:sz w:val="36"/>
          <w:szCs w:val="36"/>
          <w:rtl/>
          <w:lang w:bidi="fa-IR"/>
        </w:rPr>
        <w:t>2</w:t>
      </w:r>
      <w:r w:rsidR="000D36B2">
        <w:rPr>
          <w:rFonts w:ascii="Traditional Arabic" w:hAnsi="Traditional Arabic" w:cs="Traditional Arabic" w:hint="cs"/>
          <w:sz w:val="36"/>
          <w:szCs w:val="36"/>
          <w:rtl/>
        </w:rPr>
        <w:t>4</w:t>
      </w:r>
      <w:r w:rsidRPr="002A1763">
        <w:rPr>
          <w:rFonts w:ascii="Traditional Arabic" w:hAnsi="Traditional Arabic" w:cs="Traditional Arabic"/>
          <w:sz w:val="36"/>
          <w:szCs w:val="36"/>
          <w:rtl/>
          <w:lang w:bidi="fa-IR"/>
        </w:rPr>
        <w:t>)</w:t>
      </w:r>
      <w:r w:rsidR="00176515">
        <w:rPr>
          <w:rFonts w:ascii="Traditional Arabic" w:hAnsi="Traditional Arabic" w:cs="Traditional Arabic" w:hint="cs"/>
          <w:sz w:val="36"/>
          <w:szCs w:val="36"/>
          <w:rtl/>
          <w:lang w:bidi="fa-IR"/>
        </w:rPr>
        <w:t>.</w:t>
      </w:r>
    </w:p>
    <w:p w14:paraId="4BE05F7D" w14:textId="0DFE0249" w:rsidR="00902FAE" w:rsidRPr="002A1763" w:rsidRDefault="00902FAE" w:rsidP="000D36B2">
      <w:pPr>
        <w:pStyle w:val="a3"/>
        <w:spacing w:line="276" w:lineRule="auto"/>
        <w:ind w:firstLine="793"/>
        <w:jc w:val="lowKashida"/>
        <w:rPr>
          <w:rFonts w:ascii="Traditional Arabic" w:hAnsi="Traditional Arabic" w:cs="Traditional Arabic"/>
          <w:sz w:val="36"/>
          <w:szCs w:val="36"/>
        </w:rPr>
      </w:pPr>
      <w:r w:rsidRPr="002A1763">
        <w:rPr>
          <w:rFonts w:ascii="Traditional Arabic" w:hAnsi="Traditional Arabic" w:cs="Traditional Arabic"/>
          <w:sz w:val="36"/>
          <w:szCs w:val="36"/>
          <w:rtl/>
        </w:rPr>
        <w:lastRenderedPageBreak/>
        <w:t>ولأهمية الاختبارات</w:t>
      </w:r>
      <w:r w:rsidR="00B21379">
        <w:rPr>
          <w:rFonts w:ascii="Traditional Arabic" w:hAnsi="Traditional Arabic" w:cs="Traditional Arabic" w:hint="cs"/>
          <w:sz w:val="36"/>
          <w:szCs w:val="36"/>
          <w:rtl/>
        </w:rPr>
        <w:t xml:space="preserve"> </w:t>
      </w:r>
      <w:r w:rsidRPr="002A1763">
        <w:rPr>
          <w:rFonts w:ascii="Traditional Arabic" w:hAnsi="Traditional Arabic" w:cs="Traditional Arabic"/>
          <w:sz w:val="36"/>
          <w:szCs w:val="36"/>
          <w:rtl/>
        </w:rPr>
        <w:t>بأنواعها المختلفة قامت الأجهزة التعليمية بوضع الأنظمة الضرورية التي تحول دون القيام بمخالفات تفسد عملية الاختبارات من</w:t>
      </w:r>
      <w:r w:rsidR="00F00356" w:rsidRPr="002A1763">
        <w:rPr>
          <w:rFonts w:ascii="Traditional Arabic" w:hAnsi="Traditional Arabic" w:cs="Traditional Arabic"/>
          <w:sz w:val="36"/>
          <w:szCs w:val="36"/>
          <w:rtl/>
        </w:rPr>
        <w:t xml:space="preserve"> </w:t>
      </w:r>
      <w:r w:rsidRPr="002A1763">
        <w:rPr>
          <w:rFonts w:ascii="Traditional Arabic" w:hAnsi="Traditional Arabic" w:cs="Traditional Arabic"/>
          <w:sz w:val="36"/>
          <w:szCs w:val="36"/>
          <w:rtl/>
        </w:rPr>
        <w:t>خلال القيام بالغش، ولذلك نصت المادة (</w:t>
      </w:r>
      <w:r w:rsidRPr="002A1763">
        <w:rPr>
          <w:rFonts w:ascii="Traditional Arabic" w:hAnsi="Traditional Arabic" w:cs="Traditional Arabic"/>
          <w:sz w:val="36"/>
          <w:szCs w:val="36"/>
          <w:rtl/>
          <w:lang w:bidi="fa-IR"/>
        </w:rPr>
        <w:t xml:space="preserve">۳۸) </w:t>
      </w:r>
      <w:r w:rsidRPr="002A1763">
        <w:rPr>
          <w:rFonts w:ascii="Traditional Arabic" w:hAnsi="Traditional Arabic" w:cs="Traditional Arabic"/>
          <w:sz w:val="36"/>
          <w:szCs w:val="36"/>
          <w:rtl/>
        </w:rPr>
        <w:t xml:space="preserve">من لائحة الدراسة والاختبارات للمرحلة الجامعية الصادرة بقرار </w:t>
      </w:r>
      <w:r w:rsidR="00B27C63">
        <w:rPr>
          <w:rFonts w:ascii="Traditional Arabic" w:hAnsi="Traditional Arabic" w:cs="Traditional Arabic"/>
          <w:sz w:val="36"/>
          <w:szCs w:val="36"/>
          <w:rtl/>
        </w:rPr>
        <w:t>من مجلس التعليم العالي على أن "</w:t>
      </w:r>
      <w:r w:rsidRPr="002A1763">
        <w:rPr>
          <w:rFonts w:ascii="Traditional Arabic" w:hAnsi="Traditional Arabic" w:cs="Traditional Arabic"/>
          <w:sz w:val="36"/>
          <w:szCs w:val="36"/>
          <w:rtl/>
        </w:rPr>
        <w:t>الغش في الاختبار، أو الشروع فيه، أو مخالفة التعليمات، وقواعد إجراء الاختبار أمور يعاقب عليها الطالب وفق لائحة تأديب ال</w:t>
      </w:r>
      <w:r w:rsidR="00B27C63">
        <w:rPr>
          <w:rFonts w:ascii="Traditional Arabic" w:hAnsi="Traditional Arabic" w:cs="Traditional Arabic"/>
          <w:sz w:val="36"/>
          <w:szCs w:val="36"/>
          <w:rtl/>
        </w:rPr>
        <w:t>طلاب التي يصدرها مجلس الجامعة</w:t>
      </w:r>
      <w:r w:rsidRPr="002A1763">
        <w:rPr>
          <w:rFonts w:ascii="Traditional Arabic" w:hAnsi="Traditional Arabic" w:cs="Traditional Arabic"/>
          <w:sz w:val="36"/>
          <w:szCs w:val="36"/>
          <w:rtl/>
        </w:rPr>
        <w:t xml:space="preserve"> (وزارة التعليم </w:t>
      </w:r>
      <w:proofErr w:type="gramStart"/>
      <w:r w:rsidRPr="002A1763">
        <w:rPr>
          <w:rFonts w:ascii="Traditional Arabic" w:hAnsi="Traditional Arabic" w:cs="Traditional Arabic"/>
          <w:sz w:val="36"/>
          <w:szCs w:val="36"/>
          <w:rtl/>
        </w:rPr>
        <w:t>العالي ،</w:t>
      </w:r>
      <w:proofErr w:type="gramEnd"/>
      <w:r w:rsidRPr="002A1763">
        <w:rPr>
          <w:rFonts w:ascii="Traditional Arabic" w:hAnsi="Traditional Arabic" w:cs="Traditional Arabic"/>
          <w:sz w:val="36"/>
          <w:szCs w:val="36"/>
          <w:rtl/>
        </w:rPr>
        <w:t xml:space="preserve"> 1414ه، ص </w:t>
      </w:r>
      <w:r w:rsidR="000D36B2">
        <w:rPr>
          <w:rFonts w:ascii="Traditional Arabic" w:hAnsi="Traditional Arabic" w:cs="Traditional Arabic" w:hint="cs"/>
          <w:sz w:val="36"/>
          <w:szCs w:val="36"/>
          <w:rtl/>
        </w:rPr>
        <w:t>63</w:t>
      </w:r>
      <w:r w:rsidRPr="002A1763">
        <w:rPr>
          <w:rFonts w:ascii="Traditional Arabic" w:hAnsi="Traditional Arabic" w:cs="Traditional Arabic"/>
          <w:sz w:val="36"/>
          <w:szCs w:val="36"/>
          <w:rtl/>
          <w:lang w:bidi="fa-IR"/>
        </w:rPr>
        <w:t>)</w:t>
      </w:r>
      <w:r w:rsidR="00176515">
        <w:rPr>
          <w:rFonts w:ascii="Traditional Arabic" w:hAnsi="Traditional Arabic" w:cs="Traditional Arabic" w:hint="cs"/>
          <w:sz w:val="36"/>
          <w:szCs w:val="36"/>
          <w:rtl/>
          <w:lang w:bidi="fa-IR"/>
        </w:rPr>
        <w:t>.</w:t>
      </w:r>
      <w:r w:rsidR="000D36B2">
        <w:rPr>
          <w:rFonts w:ascii="Traditional Arabic" w:hAnsi="Traditional Arabic" w:cs="Traditional Arabic" w:hint="cs"/>
          <w:sz w:val="36"/>
          <w:szCs w:val="36"/>
          <w:rtl/>
        </w:rPr>
        <w:t xml:space="preserve"> </w:t>
      </w:r>
    </w:p>
    <w:p w14:paraId="79BC1360" w14:textId="75862115" w:rsidR="00902FAE" w:rsidRPr="002A1763" w:rsidRDefault="00902FAE" w:rsidP="003236DC">
      <w:pPr>
        <w:pStyle w:val="a3"/>
        <w:spacing w:line="276" w:lineRule="auto"/>
        <w:ind w:firstLine="793"/>
        <w:jc w:val="lowKashida"/>
        <w:rPr>
          <w:rFonts w:ascii="Traditional Arabic" w:hAnsi="Traditional Arabic" w:cs="Traditional Arabic"/>
          <w:sz w:val="36"/>
          <w:szCs w:val="36"/>
        </w:rPr>
      </w:pPr>
      <w:r w:rsidRPr="002A1763">
        <w:rPr>
          <w:rFonts w:ascii="Traditional Arabic" w:hAnsi="Traditional Arabic" w:cs="Traditional Arabic"/>
          <w:sz w:val="36"/>
          <w:szCs w:val="36"/>
          <w:rtl/>
        </w:rPr>
        <w:t>وقد صدرت عن</w:t>
      </w:r>
      <w:r w:rsidR="00B27C63">
        <w:rPr>
          <w:rFonts w:ascii="Traditional Arabic" w:hAnsi="Traditional Arabic" w:cs="Traditional Arabic"/>
          <w:sz w:val="36"/>
          <w:szCs w:val="36"/>
          <w:rtl/>
        </w:rPr>
        <w:t xml:space="preserve"> جامعة الملك فيصل لائحة تفسيرية</w:t>
      </w:r>
      <w:r w:rsidR="00B27C63">
        <w:rPr>
          <w:rFonts w:ascii="Traditional Arabic" w:hAnsi="Traditional Arabic" w:cs="Traditional Arabic" w:hint="cs"/>
          <w:sz w:val="36"/>
          <w:szCs w:val="36"/>
          <w:rtl/>
        </w:rPr>
        <w:t xml:space="preserve">؛ </w:t>
      </w:r>
      <w:r w:rsidRPr="002A1763">
        <w:rPr>
          <w:rFonts w:ascii="Traditional Arabic" w:hAnsi="Traditional Arabic" w:cs="Traditional Arabic"/>
          <w:sz w:val="36"/>
          <w:szCs w:val="36"/>
          <w:rtl/>
        </w:rPr>
        <w:t>لتأديب الطلاب الذين يمارسون الغش في الاختبارات ما نصه</w:t>
      </w:r>
      <w:r w:rsidR="00B27C63">
        <w:rPr>
          <w:rFonts w:ascii="Traditional Arabic" w:hAnsi="Traditional Arabic" w:cs="Traditional Arabic" w:hint="cs"/>
          <w:sz w:val="36"/>
          <w:szCs w:val="36"/>
          <w:rtl/>
        </w:rPr>
        <w:t>:</w:t>
      </w:r>
      <w:r w:rsidR="00B27C63">
        <w:rPr>
          <w:rFonts w:ascii="Traditional Arabic" w:hAnsi="Traditional Arabic" w:cs="Traditional Arabic"/>
          <w:sz w:val="36"/>
          <w:szCs w:val="36"/>
          <w:rtl/>
        </w:rPr>
        <w:t xml:space="preserve"> "</w:t>
      </w:r>
      <w:r w:rsidRPr="002A1763">
        <w:rPr>
          <w:rFonts w:ascii="Traditional Arabic" w:hAnsi="Traditional Arabic" w:cs="Traditional Arabic"/>
          <w:sz w:val="36"/>
          <w:szCs w:val="36"/>
          <w:rtl/>
        </w:rPr>
        <w:t>جميع الطلاب الدارسين بالجامعة خاضعين للنظام التأدي</w:t>
      </w:r>
      <w:r w:rsidR="00B21379">
        <w:rPr>
          <w:rFonts w:ascii="Traditional Arabic" w:hAnsi="Traditional Arabic" w:cs="Traditional Arabic" w:hint="cs"/>
          <w:sz w:val="36"/>
          <w:szCs w:val="36"/>
          <w:rtl/>
        </w:rPr>
        <w:t>ب</w:t>
      </w:r>
      <w:r w:rsidRPr="002A1763">
        <w:rPr>
          <w:rFonts w:ascii="Traditional Arabic" w:hAnsi="Traditional Arabic" w:cs="Traditional Arabic"/>
          <w:sz w:val="36"/>
          <w:szCs w:val="36"/>
          <w:rtl/>
        </w:rPr>
        <w:t>ي وفق المواد من الثانية إلى التاسعة</w:t>
      </w:r>
      <w:r w:rsidR="00B27C63">
        <w:rPr>
          <w:rFonts w:ascii="Traditional Arabic" w:hAnsi="Traditional Arabic" w:cs="Traditional Arabic" w:hint="cs"/>
          <w:sz w:val="36"/>
          <w:szCs w:val="36"/>
          <w:rtl/>
        </w:rPr>
        <w:t>،</w:t>
      </w:r>
      <w:r w:rsidRPr="002A1763">
        <w:rPr>
          <w:rFonts w:ascii="Traditional Arabic" w:hAnsi="Traditional Arabic" w:cs="Traditional Arabic"/>
          <w:sz w:val="36"/>
          <w:szCs w:val="36"/>
          <w:rtl/>
        </w:rPr>
        <w:t xml:space="preserve"> من هذه اللائحة</w:t>
      </w:r>
      <w:r w:rsidR="00B27C63">
        <w:rPr>
          <w:rFonts w:ascii="Traditional Arabic" w:hAnsi="Traditional Arabic" w:cs="Traditional Arabic" w:hint="cs"/>
          <w:sz w:val="36"/>
          <w:szCs w:val="36"/>
          <w:rtl/>
        </w:rPr>
        <w:t>:</w:t>
      </w:r>
      <w:r w:rsidR="00B27C63">
        <w:rPr>
          <w:rFonts w:ascii="Traditional Arabic" w:hAnsi="Traditional Arabic" w:cs="Traditional Arabic"/>
          <w:sz w:val="36"/>
          <w:szCs w:val="36"/>
          <w:rtl/>
        </w:rPr>
        <w:t xml:space="preserve"> (</w:t>
      </w:r>
      <w:r w:rsidRPr="002A1763">
        <w:rPr>
          <w:rFonts w:ascii="Traditional Arabic" w:hAnsi="Traditional Arabic" w:cs="Traditional Arabic"/>
          <w:sz w:val="36"/>
          <w:szCs w:val="36"/>
          <w:rtl/>
        </w:rPr>
        <w:t xml:space="preserve">جامعة الملك فيصل، 1418ه، ص </w:t>
      </w:r>
      <w:r w:rsidRPr="002A1763">
        <w:rPr>
          <w:rFonts w:ascii="Traditional Arabic" w:hAnsi="Traditional Arabic" w:cs="Traditional Arabic"/>
          <w:sz w:val="36"/>
          <w:szCs w:val="36"/>
          <w:rtl/>
          <w:lang w:bidi="fa-IR"/>
        </w:rPr>
        <w:t>۳۳)</w:t>
      </w:r>
      <w:r w:rsidR="00176515">
        <w:rPr>
          <w:rFonts w:ascii="Traditional Arabic" w:hAnsi="Traditional Arabic" w:cs="Traditional Arabic" w:hint="cs"/>
          <w:sz w:val="36"/>
          <w:szCs w:val="36"/>
          <w:rtl/>
          <w:lang w:bidi="fa-IR"/>
        </w:rPr>
        <w:t>.</w:t>
      </w:r>
    </w:p>
    <w:p w14:paraId="3F404954" w14:textId="46940313" w:rsidR="00902FAE" w:rsidRPr="002A1763" w:rsidRDefault="00902FAE" w:rsidP="00415D73">
      <w:pPr>
        <w:pStyle w:val="a3"/>
        <w:spacing w:line="276" w:lineRule="auto"/>
        <w:ind w:firstLine="793"/>
        <w:jc w:val="lowKashida"/>
        <w:rPr>
          <w:rFonts w:ascii="Traditional Arabic" w:hAnsi="Traditional Arabic" w:cs="Traditional Arabic"/>
          <w:sz w:val="36"/>
          <w:szCs w:val="36"/>
        </w:rPr>
      </w:pPr>
      <w:r w:rsidRPr="002A1763">
        <w:rPr>
          <w:rFonts w:ascii="Traditional Arabic" w:hAnsi="Traditional Arabic" w:cs="Traditional Arabic"/>
          <w:sz w:val="36"/>
          <w:szCs w:val="36"/>
          <w:rtl/>
        </w:rPr>
        <w:t>ومن ث</w:t>
      </w:r>
      <w:r w:rsidR="00F57262">
        <w:rPr>
          <w:rFonts w:ascii="Traditional Arabic" w:hAnsi="Traditional Arabic" w:cs="Traditional Arabic" w:hint="cs"/>
          <w:sz w:val="36"/>
          <w:szCs w:val="36"/>
          <w:rtl/>
        </w:rPr>
        <w:t>َّ</w:t>
      </w:r>
      <w:r w:rsidRPr="002A1763">
        <w:rPr>
          <w:rFonts w:ascii="Traditional Arabic" w:hAnsi="Traditional Arabic" w:cs="Traditional Arabic"/>
          <w:sz w:val="36"/>
          <w:szCs w:val="36"/>
          <w:rtl/>
        </w:rPr>
        <w:t>م، فالغش في الاختبارات له أخطار مهنية تكمن في وضع الرجل في المكان غير المناسب، وهذا في حد ذاته جريمة بحق المجتمع، أما الأخطار الاجتماعية فتتمثل في ال</w:t>
      </w:r>
      <w:r w:rsidR="00D86527">
        <w:rPr>
          <w:rFonts w:ascii="Traditional Arabic" w:hAnsi="Traditional Arabic" w:cs="Traditional Arabic"/>
          <w:sz w:val="36"/>
          <w:szCs w:val="36"/>
          <w:rtl/>
        </w:rPr>
        <w:t>تعامل بالخداع بين أفراد المجتمع</w:t>
      </w:r>
      <w:r w:rsidRPr="002A1763">
        <w:rPr>
          <w:rFonts w:ascii="Traditional Arabic" w:hAnsi="Traditional Arabic" w:cs="Traditional Arabic"/>
          <w:sz w:val="36"/>
          <w:szCs w:val="36"/>
          <w:rtl/>
        </w:rPr>
        <w:t>، ويترتب على ذلك تعذر قيام الحياة الشريفة</w:t>
      </w:r>
      <w:r w:rsidR="00D86527">
        <w:rPr>
          <w:rFonts w:ascii="Traditional Arabic" w:hAnsi="Traditional Arabic" w:cs="Traditional Arabic" w:hint="cs"/>
          <w:sz w:val="36"/>
          <w:szCs w:val="36"/>
          <w:rtl/>
        </w:rPr>
        <w:t>،</w:t>
      </w:r>
      <w:r w:rsidRPr="002A1763">
        <w:rPr>
          <w:rFonts w:ascii="Traditional Arabic" w:hAnsi="Traditional Arabic" w:cs="Traditional Arabic"/>
          <w:sz w:val="36"/>
          <w:szCs w:val="36"/>
          <w:rtl/>
        </w:rPr>
        <w:t xml:space="preserve"> وفقد الناس ثقتهم ببعض، أما الأخطار النفسية فيتولد عنها عدم ثقة الطالب</w:t>
      </w:r>
      <w:r w:rsidR="00F00356" w:rsidRPr="002A1763">
        <w:rPr>
          <w:rFonts w:ascii="Traditional Arabic" w:hAnsi="Traditional Arabic" w:cs="Traditional Arabic"/>
          <w:sz w:val="36"/>
          <w:szCs w:val="36"/>
          <w:rtl/>
        </w:rPr>
        <w:t xml:space="preserve"> </w:t>
      </w:r>
      <w:r w:rsidRPr="002A1763">
        <w:rPr>
          <w:rFonts w:ascii="Traditional Arabic" w:hAnsi="Traditional Arabic" w:cs="Traditional Arabic"/>
          <w:sz w:val="36"/>
          <w:szCs w:val="36"/>
          <w:rtl/>
        </w:rPr>
        <w:t>في نفسه وقدراته</w:t>
      </w:r>
      <w:r w:rsidR="00D86527">
        <w:rPr>
          <w:rFonts w:ascii="Traditional Arabic" w:hAnsi="Traditional Arabic" w:cs="Traditional Arabic" w:hint="cs"/>
          <w:sz w:val="36"/>
          <w:szCs w:val="36"/>
          <w:rtl/>
        </w:rPr>
        <w:t>،</w:t>
      </w:r>
      <w:r w:rsidRPr="002A1763">
        <w:rPr>
          <w:rFonts w:ascii="Traditional Arabic" w:hAnsi="Traditional Arabic" w:cs="Traditional Arabic"/>
          <w:sz w:val="36"/>
          <w:szCs w:val="36"/>
          <w:rtl/>
        </w:rPr>
        <w:t xml:space="preserve"> ونظرته القيمية</w:t>
      </w:r>
      <w:r w:rsidR="00D86527">
        <w:rPr>
          <w:rFonts w:ascii="Traditional Arabic" w:hAnsi="Traditional Arabic" w:cs="Traditional Arabic"/>
          <w:sz w:val="36"/>
          <w:szCs w:val="36"/>
          <w:rtl/>
        </w:rPr>
        <w:t xml:space="preserve"> والأخلاقية</w:t>
      </w:r>
      <w:r w:rsidR="00D86527">
        <w:rPr>
          <w:rFonts w:ascii="Traditional Arabic" w:hAnsi="Traditional Arabic" w:cs="Traditional Arabic" w:hint="cs"/>
          <w:sz w:val="36"/>
          <w:szCs w:val="36"/>
          <w:rtl/>
        </w:rPr>
        <w:t xml:space="preserve"> </w:t>
      </w:r>
      <w:r w:rsidRPr="002A1763">
        <w:rPr>
          <w:rFonts w:ascii="Traditional Arabic" w:hAnsi="Traditional Arabic" w:cs="Traditional Arabic"/>
          <w:sz w:val="36"/>
          <w:szCs w:val="36"/>
          <w:rtl/>
        </w:rPr>
        <w:t xml:space="preserve">للوسيلة التي تحمله إلى تحقيق أهدافه، وبالتالي يتكون لدى الطالب حب الاتكال على الغير، وهذا بحد ذاته مرض يصعب استئصاله إذا </w:t>
      </w:r>
      <w:proofErr w:type="spellStart"/>
      <w:r w:rsidRPr="002A1763">
        <w:rPr>
          <w:rFonts w:ascii="Traditional Arabic" w:hAnsi="Traditional Arabic" w:cs="Traditional Arabic"/>
          <w:sz w:val="36"/>
          <w:szCs w:val="36"/>
          <w:rtl/>
        </w:rPr>
        <w:t>تنامی</w:t>
      </w:r>
      <w:proofErr w:type="spellEnd"/>
      <w:r w:rsidRPr="002A1763">
        <w:rPr>
          <w:rFonts w:ascii="Traditional Arabic" w:hAnsi="Traditional Arabic" w:cs="Traditional Arabic"/>
          <w:sz w:val="36"/>
          <w:szCs w:val="36"/>
          <w:rtl/>
        </w:rPr>
        <w:t xml:space="preserve"> واستمر دون علاج (أكاديمية نايف العربية للعلوم الأمنية ، </w:t>
      </w:r>
      <w:r w:rsidR="00F00356" w:rsidRPr="002A1763">
        <w:rPr>
          <w:rFonts w:ascii="Traditional Arabic" w:hAnsi="Traditional Arabic" w:cs="Traditional Arabic"/>
          <w:sz w:val="36"/>
          <w:szCs w:val="36"/>
          <w:rtl/>
          <w:lang w:bidi="fa-IR"/>
        </w:rPr>
        <w:t>1</w:t>
      </w:r>
      <w:r w:rsidR="00F57262" w:rsidRPr="002A1763">
        <w:rPr>
          <w:rFonts w:ascii="Traditional Arabic" w:hAnsi="Traditional Arabic" w:cs="Traditional Arabic"/>
          <w:sz w:val="36"/>
          <w:szCs w:val="36"/>
          <w:rtl/>
        </w:rPr>
        <w:t>4</w:t>
      </w:r>
      <w:r w:rsidR="00F00356" w:rsidRPr="002A1763">
        <w:rPr>
          <w:rFonts w:ascii="Traditional Arabic" w:hAnsi="Traditional Arabic" w:cs="Traditional Arabic"/>
          <w:sz w:val="36"/>
          <w:szCs w:val="36"/>
          <w:rtl/>
          <w:lang w:bidi="fa-IR"/>
        </w:rPr>
        <w:t>1</w:t>
      </w:r>
      <w:r w:rsidR="00415D73">
        <w:rPr>
          <w:rFonts w:ascii="Traditional Arabic" w:hAnsi="Traditional Arabic" w:cs="Traditional Arabic" w:hint="cs"/>
          <w:sz w:val="36"/>
          <w:szCs w:val="36"/>
          <w:rtl/>
        </w:rPr>
        <w:t>5</w:t>
      </w:r>
      <w:r w:rsidRPr="002A1763">
        <w:rPr>
          <w:rFonts w:ascii="Traditional Arabic" w:hAnsi="Traditional Arabic" w:cs="Traditional Arabic"/>
          <w:sz w:val="36"/>
          <w:szCs w:val="36"/>
          <w:rtl/>
        </w:rPr>
        <w:t xml:space="preserve">، ص </w:t>
      </w:r>
      <w:r w:rsidR="00D86527">
        <w:rPr>
          <w:rFonts w:ascii="Traditional Arabic" w:hAnsi="Traditional Arabic" w:cs="Traditional Arabic"/>
          <w:sz w:val="36"/>
          <w:szCs w:val="36"/>
          <w:rtl/>
          <w:lang w:bidi="fa-IR"/>
        </w:rPr>
        <w:t>۲۲)</w:t>
      </w:r>
      <w:r w:rsidR="00176515">
        <w:rPr>
          <w:rFonts w:ascii="Traditional Arabic" w:hAnsi="Traditional Arabic" w:cs="Traditional Arabic" w:hint="cs"/>
          <w:sz w:val="36"/>
          <w:szCs w:val="36"/>
          <w:rtl/>
          <w:lang w:bidi="fa-IR"/>
        </w:rPr>
        <w:t>.</w:t>
      </w:r>
      <w:r w:rsidR="00415D73">
        <w:rPr>
          <w:rFonts w:ascii="Traditional Arabic" w:hAnsi="Traditional Arabic" w:cs="Traditional Arabic" w:hint="cs"/>
          <w:sz w:val="36"/>
          <w:szCs w:val="36"/>
          <w:rtl/>
        </w:rPr>
        <w:t xml:space="preserve"> </w:t>
      </w:r>
    </w:p>
    <w:p w14:paraId="2049F44F" w14:textId="77777777" w:rsidR="00DF29C4" w:rsidRPr="002A1763" w:rsidRDefault="00902FAE" w:rsidP="003236DC">
      <w:pPr>
        <w:pStyle w:val="a3"/>
        <w:spacing w:line="276" w:lineRule="auto"/>
        <w:jc w:val="lowKashida"/>
        <w:rPr>
          <w:rFonts w:ascii="Traditional Arabic" w:hAnsi="Traditional Arabic" w:cs="Traditional Arabic"/>
          <w:sz w:val="36"/>
          <w:szCs w:val="36"/>
          <w:rtl/>
        </w:rPr>
      </w:pPr>
      <w:r w:rsidRPr="002A1763">
        <w:rPr>
          <w:rFonts w:ascii="Traditional Arabic" w:hAnsi="Traditional Arabic" w:cs="Traditional Arabic"/>
          <w:sz w:val="36"/>
          <w:szCs w:val="36"/>
          <w:rtl/>
        </w:rPr>
        <w:t>ويضع حمدان الأسباب المباشرة لقيام الطلاب بال</w:t>
      </w:r>
      <w:r w:rsidR="007F7171">
        <w:rPr>
          <w:rFonts w:ascii="Traditional Arabic" w:hAnsi="Traditional Arabic" w:cs="Traditional Arabic"/>
          <w:sz w:val="36"/>
          <w:szCs w:val="36"/>
          <w:rtl/>
        </w:rPr>
        <w:t>غش في الاختبارات في ثلاثة محاور</w:t>
      </w:r>
      <w:r w:rsidRPr="002A1763">
        <w:rPr>
          <w:rFonts w:ascii="Traditional Arabic" w:hAnsi="Traditional Arabic" w:cs="Traditional Arabic"/>
          <w:sz w:val="36"/>
          <w:szCs w:val="36"/>
          <w:rtl/>
        </w:rPr>
        <w:t>:</w:t>
      </w:r>
    </w:p>
    <w:p w14:paraId="502E378A" w14:textId="10B21275" w:rsidR="00A87F9F" w:rsidRPr="002A1763" w:rsidRDefault="007F7171" w:rsidP="003236DC">
      <w:pPr>
        <w:pStyle w:val="a3"/>
        <w:spacing w:line="276" w:lineRule="auto"/>
        <w:ind w:left="793" w:hanging="793"/>
        <w:jc w:val="lowKashida"/>
        <w:rPr>
          <w:rFonts w:ascii="Traditional Arabic" w:hAnsi="Traditional Arabic" w:cs="Traditional Arabic"/>
          <w:sz w:val="36"/>
          <w:szCs w:val="36"/>
          <w:rtl/>
        </w:rPr>
      </w:pPr>
      <w:r>
        <w:rPr>
          <w:rFonts w:ascii="Traditional Arabic" w:hAnsi="Traditional Arabic" w:cs="Traditional Arabic"/>
          <w:sz w:val="36"/>
          <w:szCs w:val="36"/>
          <w:rtl/>
        </w:rPr>
        <w:t>الأول</w:t>
      </w:r>
      <w:r w:rsidR="00902FAE" w:rsidRPr="002A1763">
        <w:rPr>
          <w:rFonts w:ascii="Traditional Arabic" w:hAnsi="Traditional Arabic" w:cs="Traditional Arabic"/>
          <w:sz w:val="36"/>
          <w:szCs w:val="36"/>
          <w:rtl/>
        </w:rPr>
        <w:t>: ذو صلة بالطالب نفسه</w:t>
      </w:r>
      <w:r>
        <w:rPr>
          <w:rFonts w:ascii="Traditional Arabic" w:hAnsi="Traditional Arabic" w:cs="Traditional Arabic" w:hint="cs"/>
          <w:sz w:val="36"/>
          <w:szCs w:val="36"/>
          <w:rtl/>
        </w:rPr>
        <w:t>،</w:t>
      </w:r>
      <w:r w:rsidR="00902FAE" w:rsidRPr="002A1763">
        <w:rPr>
          <w:rFonts w:ascii="Traditional Arabic" w:hAnsi="Traditional Arabic" w:cs="Traditional Arabic"/>
          <w:sz w:val="36"/>
          <w:szCs w:val="36"/>
          <w:rtl/>
        </w:rPr>
        <w:t xml:space="preserve"> من حيث</w:t>
      </w:r>
      <w:r>
        <w:rPr>
          <w:rFonts w:ascii="Traditional Arabic" w:hAnsi="Traditional Arabic" w:cs="Traditional Arabic" w:hint="cs"/>
          <w:sz w:val="36"/>
          <w:szCs w:val="36"/>
          <w:rtl/>
        </w:rPr>
        <w:t>:</w:t>
      </w:r>
      <w:r w:rsidR="00902FAE" w:rsidRPr="002A1763">
        <w:rPr>
          <w:rFonts w:ascii="Traditional Arabic" w:hAnsi="Traditional Arabic" w:cs="Traditional Arabic"/>
          <w:sz w:val="36"/>
          <w:szCs w:val="36"/>
          <w:rtl/>
        </w:rPr>
        <w:t xml:space="preserve"> تكاسله</w:t>
      </w:r>
      <w:r>
        <w:rPr>
          <w:rFonts w:ascii="Traditional Arabic" w:hAnsi="Traditional Arabic" w:cs="Traditional Arabic" w:hint="cs"/>
          <w:sz w:val="36"/>
          <w:szCs w:val="36"/>
          <w:rtl/>
        </w:rPr>
        <w:t>،</w:t>
      </w:r>
      <w:r w:rsidR="00902FAE" w:rsidRPr="002A1763">
        <w:rPr>
          <w:rFonts w:ascii="Traditional Arabic" w:hAnsi="Traditional Arabic" w:cs="Traditional Arabic"/>
          <w:sz w:val="36"/>
          <w:szCs w:val="36"/>
          <w:rtl/>
        </w:rPr>
        <w:t xml:space="preserve"> وضعف شخصيته</w:t>
      </w:r>
      <w:r>
        <w:rPr>
          <w:rFonts w:ascii="Traditional Arabic" w:hAnsi="Traditional Arabic" w:cs="Traditional Arabic" w:hint="cs"/>
          <w:sz w:val="36"/>
          <w:szCs w:val="36"/>
          <w:rtl/>
        </w:rPr>
        <w:t>،</w:t>
      </w:r>
      <w:r w:rsidR="00902FAE" w:rsidRPr="002A1763">
        <w:rPr>
          <w:rFonts w:ascii="Traditional Arabic" w:hAnsi="Traditional Arabic" w:cs="Traditional Arabic"/>
          <w:sz w:val="36"/>
          <w:szCs w:val="36"/>
          <w:rtl/>
        </w:rPr>
        <w:t xml:space="preserve"> وما يساوره</w:t>
      </w:r>
      <w:r w:rsidR="00A87F9F" w:rsidRPr="002A1763">
        <w:rPr>
          <w:rFonts w:ascii="Traditional Arabic" w:hAnsi="Traditional Arabic" w:cs="Traditional Arabic"/>
          <w:sz w:val="36"/>
          <w:szCs w:val="36"/>
          <w:rtl/>
        </w:rPr>
        <w:t xml:space="preserve"> </w:t>
      </w:r>
      <w:r w:rsidR="00902FAE" w:rsidRPr="002A1763">
        <w:rPr>
          <w:rFonts w:ascii="Traditional Arabic" w:hAnsi="Traditional Arabic" w:cs="Traditional Arabic"/>
          <w:sz w:val="36"/>
          <w:szCs w:val="36"/>
          <w:rtl/>
        </w:rPr>
        <w:t>من قلق</w:t>
      </w:r>
      <w:r>
        <w:rPr>
          <w:rFonts w:ascii="Traditional Arabic" w:hAnsi="Traditional Arabic" w:cs="Traditional Arabic"/>
          <w:sz w:val="36"/>
          <w:szCs w:val="36"/>
          <w:rtl/>
        </w:rPr>
        <w:t xml:space="preserve"> و</w:t>
      </w:r>
      <w:r w:rsidR="00902FAE" w:rsidRPr="002A1763">
        <w:rPr>
          <w:rFonts w:ascii="Traditional Arabic" w:hAnsi="Traditional Arabic" w:cs="Traditional Arabic"/>
          <w:sz w:val="36"/>
          <w:szCs w:val="36"/>
          <w:rtl/>
        </w:rPr>
        <w:t>انزعاج، ونزعته الانتهازية وضع</w:t>
      </w:r>
      <w:r>
        <w:rPr>
          <w:rFonts w:ascii="Traditional Arabic" w:hAnsi="Traditional Arabic" w:cs="Traditional Arabic"/>
          <w:sz w:val="36"/>
          <w:szCs w:val="36"/>
          <w:rtl/>
        </w:rPr>
        <w:t xml:space="preserve">ف حاجز </w:t>
      </w:r>
      <w:proofErr w:type="spellStart"/>
      <w:r>
        <w:rPr>
          <w:rFonts w:ascii="Traditional Arabic" w:hAnsi="Traditional Arabic" w:cs="Traditional Arabic"/>
          <w:sz w:val="36"/>
          <w:szCs w:val="36"/>
          <w:rtl/>
        </w:rPr>
        <w:t>التحصیل</w:t>
      </w:r>
      <w:proofErr w:type="spellEnd"/>
      <w:r>
        <w:rPr>
          <w:rFonts w:ascii="Traditional Arabic" w:hAnsi="Traditional Arabic" w:cs="Traditional Arabic"/>
          <w:sz w:val="36"/>
          <w:szCs w:val="36"/>
          <w:rtl/>
        </w:rPr>
        <w:t xml:space="preserve"> لديه</w:t>
      </w:r>
      <w:r w:rsidR="00176515">
        <w:rPr>
          <w:rFonts w:ascii="Traditional Arabic" w:hAnsi="Traditional Arabic" w:cs="Traditional Arabic" w:hint="cs"/>
          <w:sz w:val="36"/>
          <w:szCs w:val="36"/>
          <w:rtl/>
        </w:rPr>
        <w:t>.</w:t>
      </w:r>
      <w:r w:rsidR="00902FAE" w:rsidRPr="002A1763">
        <w:rPr>
          <w:rFonts w:ascii="Traditional Arabic" w:hAnsi="Traditional Arabic" w:cs="Traditional Arabic"/>
          <w:sz w:val="36"/>
          <w:szCs w:val="36"/>
          <w:rtl/>
        </w:rPr>
        <w:t xml:space="preserve"> </w:t>
      </w:r>
    </w:p>
    <w:p w14:paraId="181595DB" w14:textId="77777777" w:rsidR="00A87F9F" w:rsidRPr="002A1763" w:rsidRDefault="004B56D4" w:rsidP="003236DC">
      <w:pPr>
        <w:pStyle w:val="a3"/>
        <w:spacing w:line="276" w:lineRule="auto"/>
        <w:ind w:left="793" w:hanging="793"/>
        <w:jc w:val="lowKashida"/>
        <w:rPr>
          <w:rFonts w:ascii="Traditional Arabic" w:hAnsi="Traditional Arabic" w:cs="Traditional Arabic"/>
          <w:sz w:val="36"/>
          <w:szCs w:val="36"/>
          <w:rtl/>
        </w:rPr>
      </w:pPr>
      <w:r>
        <w:rPr>
          <w:rFonts w:ascii="Traditional Arabic" w:hAnsi="Traditional Arabic" w:cs="Traditional Arabic"/>
          <w:sz w:val="36"/>
          <w:szCs w:val="36"/>
          <w:rtl/>
        </w:rPr>
        <w:t>الثاني</w:t>
      </w:r>
      <w:r w:rsidR="00902FAE" w:rsidRPr="002A1763">
        <w:rPr>
          <w:rFonts w:ascii="Traditional Arabic" w:hAnsi="Traditional Arabic" w:cs="Traditional Arabic"/>
          <w:sz w:val="36"/>
          <w:szCs w:val="36"/>
          <w:rtl/>
        </w:rPr>
        <w:t>: ذو صلة بالظروف الأسرية</w:t>
      </w:r>
      <w:r>
        <w:rPr>
          <w:rFonts w:ascii="Traditional Arabic" w:hAnsi="Traditional Arabic" w:cs="Traditional Arabic" w:hint="cs"/>
          <w:sz w:val="36"/>
          <w:szCs w:val="36"/>
          <w:rtl/>
        </w:rPr>
        <w:t>،</w:t>
      </w:r>
      <w:r w:rsidR="00902FAE" w:rsidRPr="002A1763">
        <w:rPr>
          <w:rFonts w:ascii="Traditional Arabic" w:hAnsi="Traditional Arabic" w:cs="Traditional Arabic"/>
          <w:sz w:val="36"/>
          <w:szCs w:val="36"/>
          <w:rtl/>
        </w:rPr>
        <w:t xml:space="preserve"> والتنشئة الاجتماعية، وفقدان التوجيه السليم</w:t>
      </w:r>
      <w:r w:rsidR="00176515">
        <w:rPr>
          <w:rFonts w:ascii="Traditional Arabic" w:hAnsi="Traditional Arabic" w:cs="Traditional Arabic" w:hint="cs"/>
          <w:sz w:val="36"/>
          <w:szCs w:val="36"/>
          <w:rtl/>
        </w:rPr>
        <w:t>.</w:t>
      </w:r>
      <w:r w:rsidR="00902FAE" w:rsidRPr="002A1763">
        <w:rPr>
          <w:rFonts w:ascii="Traditional Arabic" w:hAnsi="Traditional Arabic" w:cs="Traditional Arabic"/>
          <w:sz w:val="36"/>
          <w:szCs w:val="36"/>
          <w:rtl/>
        </w:rPr>
        <w:t xml:space="preserve"> </w:t>
      </w:r>
    </w:p>
    <w:p w14:paraId="0F22BB8B" w14:textId="748E0E65" w:rsidR="00902FAE" w:rsidRPr="002A1763" w:rsidRDefault="004B56D4" w:rsidP="003236DC">
      <w:pPr>
        <w:pStyle w:val="a3"/>
        <w:spacing w:line="276" w:lineRule="auto"/>
        <w:ind w:left="793" w:hanging="793"/>
        <w:jc w:val="lowKashida"/>
        <w:rPr>
          <w:rFonts w:ascii="Traditional Arabic" w:hAnsi="Traditional Arabic" w:cs="Traditional Arabic"/>
          <w:sz w:val="36"/>
          <w:szCs w:val="36"/>
        </w:rPr>
      </w:pPr>
      <w:r>
        <w:rPr>
          <w:rFonts w:ascii="Traditional Arabic" w:hAnsi="Traditional Arabic" w:cs="Traditional Arabic"/>
          <w:sz w:val="36"/>
          <w:szCs w:val="36"/>
          <w:rtl/>
        </w:rPr>
        <w:lastRenderedPageBreak/>
        <w:t>الثالث</w:t>
      </w:r>
      <w:r w:rsidR="00902FAE" w:rsidRPr="002A1763">
        <w:rPr>
          <w:rFonts w:ascii="Traditional Arabic" w:hAnsi="Traditional Arabic" w:cs="Traditional Arabic"/>
          <w:sz w:val="36"/>
          <w:szCs w:val="36"/>
          <w:rtl/>
        </w:rPr>
        <w:t>: ذو صلة بالاختبارات</w:t>
      </w:r>
      <w:r>
        <w:rPr>
          <w:rFonts w:ascii="Traditional Arabic" w:hAnsi="Traditional Arabic" w:cs="Traditional Arabic" w:hint="cs"/>
          <w:sz w:val="36"/>
          <w:szCs w:val="36"/>
          <w:rtl/>
        </w:rPr>
        <w:t>،</w:t>
      </w:r>
      <w:r w:rsidR="00902FAE" w:rsidRPr="002A1763">
        <w:rPr>
          <w:rFonts w:ascii="Traditional Arabic" w:hAnsi="Traditional Arabic" w:cs="Traditional Arabic"/>
          <w:sz w:val="36"/>
          <w:szCs w:val="36"/>
          <w:rtl/>
        </w:rPr>
        <w:t xml:space="preserve"> والمادة العلمية</w:t>
      </w:r>
      <w:r>
        <w:rPr>
          <w:rFonts w:ascii="Traditional Arabic" w:hAnsi="Traditional Arabic" w:cs="Traditional Arabic" w:hint="cs"/>
          <w:sz w:val="36"/>
          <w:szCs w:val="36"/>
          <w:rtl/>
        </w:rPr>
        <w:t>،</w:t>
      </w:r>
      <w:r w:rsidR="00902FAE" w:rsidRPr="002A1763">
        <w:rPr>
          <w:rFonts w:ascii="Traditional Arabic" w:hAnsi="Traditional Arabic" w:cs="Traditional Arabic"/>
          <w:sz w:val="36"/>
          <w:szCs w:val="36"/>
          <w:rtl/>
        </w:rPr>
        <w:t xml:space="preserve"> من حيث</w:t>
      </w:r>
      <w:r>
        <w:rPr>
          <w:rFonts w:ascii="Traditional Arabic" w:hAnsi="Traditional Arabic" w:cs="Traditional Arabic" w:hint="cs"/>
          <w:sz w:val="36"/>
          <w:szCs w:val="36"/>
          <w:rtl/>
        </w:rPr>
        <w:t>:</w:t>
      </w:r>
      <w:r w:rsidR="00902FAE" w:rsidRPr="002A1763">
        <w:rPr>
          <w:rFonts w:ascii="Traditional Arabic" w:hAnsi="Traditional Arabic" w:cs="Traditional Arabic"/>
          <w:sz w:val="36"/>
          <w:szCs w:val="36"/>
          <w:rtl/>
        </w:rPr>
        <w:t xml:space="preserve"> صعوبتها</w:t>
      </w:r>
      <w:r>
        <w:rPr>
          <w:rFonts w:ascii="Traditional Arabic" w:hAnsi="Traditional Arabic" w:cs="Traditional Arabic" w:hint="cs"/>
          <w:sz w:val="36"/>
          <w:szCs w:val="36"/>
          <w:rtl/>
        </w:rPr>
        <w:t>،</w:t>
      </w:r>
      <w:r w:rsidR="00902FAE" w:rsidRPr="002A1763">
        <w:rPr>
          <w:rFonts w:ascii="Traditional Arabic" w:hAnsi="Traditional Arabic" w:cs="Traditional Arabic"/>
          <w:sz w:val="36"/>
          <w:szCs w:val="36"/>
          <w:rtl/>
        </w:rPr>
        <w:t xml:space="preserve"> وكثافتها التي لا</w:t>
      </w:r>
      <w:r w:rsidR="00A87F9F" w:rsidRPr="002A1763">
        <w:rPr>
          <w:rFonts w:ascii="Traditional Arabic" w:hAnsi="Traditional Arabic" w:cs="Traditional Arabic"/>
          <w:sz w:val="36"/>
          <w:szCs w:val="36"/>
          <w:rtl/>
        </w:rPr>
        <w:t xml:space="preserve"> </w:t>
      </w:r>
      <w:r w:rsidR="00902FAE" w:rsidRPr="002A1763">
        <w:rPr>
          <w:rFonts w:ascii="Traditional Arabic" w:hAnsi="Traditional Arabic" w:cs="Traditional Arabic"/>
          <w:sz w:val="36"/>
          <w:szCs w:val="36"/>
          <w:rtl/>
        </w:rPr>
        <w:t>تنسجم وقدرات الطالب</w:t>
      </w:r>
      <w:r>
        <w:rPr>
          <w:rFonts w:ascii="Traditional Arabic" w:hAnsi="Traditional Arabic" w:cs="Traditional Arabic" w:hint="cs"/>
          <w:sz w:val="36"/>
          <w:szCs w:val="36"/>
          <w:rtl/>
        </w:rPr>
        <w:t>،</w:t>
      </w:r>
      <w:r w:rsidR="00902FAE" w:rsidRPr="002A1763">
        <w:rPr>
          <w:rFonts w:ascii="Traditional Arabic" w:hAnsi="Traditional Arabic" w:cs="Traditional Arabic"/>
          <w:sz w:val="36"/>
          <w:szCs w:val="36"/>
          <w:rtl/>
        </w:rPr>
        <w:t xml:space="preserve"> وأهدافه</w:t>
      </w:r>
      <w:r>
        <w:rPr>
          <w:rFonts w:ascii="Traditional Arabic" w:hAnsi="Traditional Arabic" w:cs="Traditional Arabic" w:hint="cs"/>
          <w:sz w:val="36"/>
          <w:szCs w:val="36"/>
          <w:rtl/>
        </w:rPr>
        <w:t>،</w:t>
      </w:r>
      <w:r w:rsidR="00902FAE" w:rsidRPr="002A1763">
        <w:rPr>
          <w:rFonts w:ascii="Traditional Arabic" w:hAnsi="Traditional Arabic" w:cs="Traditional Arabic"/>
          <w:sz w:val="36"/>
          <w:szCs w:val="36"/>
          <w:rtl/>
        </w:rPr>
        <w:t xml:space="preserve"> وميوله (حمدان، 1419ه، ص </w:t>
      </w:r>
      <w:r w:rsidR="00902FAE" w:rsidRPr="002A1763">
        <w:rPr>
          <w:rFonts w:ascii="Traditional Arabic" w:hAnsi="Traditional Arabic" w:cs="Traditional Arabic"/>
          <w:sz w:val="36"/>
          <w:szCs w:val="36"/>
          <w:rtl/>
          <w:lang w:bidi="fa-IR"/>
        </w:rPr>
        <w:t>۸۰</w:t>
      </w:r>
      <w:r w:rsidR="00A87F9F" w:rsidRPr="002A1763">
        <w:rPr>
          <w:rFonts w:ascii="Traditional Arabic" w:hAnsi="Traditional Arabic" w:cs="Traditional Arabic"/>
          <w:sz w:val="36"/>
          <w:szCs w:val="36"/>
          <w:rtl/>
          <w:lang w:bidi="fa-IR"/>
        </w:rPr>
        <w:t xml:space="preserve"> </w:t>
      </w:r>
      <w:r w:rsidR="00A87F9F" w:rsidRPr="002A1763">
        <w:rPr>
          <w:rFonts w:ascii="Traditional Arabic" w:hAnsi="Traditional Arabic" w:cs="Traditional Arabic"/>
          <w:sz w:val="36"/>
          <w:szCs w:val="36"/>
          <w:rtl/>
        </w:rPr>
        <w:t>-</w:t>
      </w:r>
      <w:r w:rsidR="00902FAE" w:rsidRPr="002A1763">
        <w:rPr>
          <w:rFonts w:ascii="Traditional Arabic" w:hAnsi="Traditional Arabic" w:cs="Traditional Arabic"/>
          <w:sz w:val="36"/>
          <w:szCs w:val="36"/>
          <w:rtl/>
          <w:lang w:bidi="fa-IR"/>
        </w:rPr>
        <w:t>۸۲</w:t>
      </w:r>
      <w:r w:rsidR="00A87F9F" w:rsidRPr="002A1763">
        <w:rPr>
          <w:rFonts w:ascii="Traditional Arabic" w:hAnsi="Traditional Arabic" w:cs="Traditional Arabic"/>
          <w:sz w:val="36"/>
          <w:szCs w:val="36"/>
          <w:rtl/>
          <w:lang w:bidi="fa-IR"/>
        </w:rPr>
        <w:t>)</w:t>
      </w:r>
      <w:r w:rsidR="00176515">
        <w:rPr>
          <w:rFonts w:ascii="Traditional Arabic" w:hAnsi="Traditional Arabic" w:cs="Traditional Arabic" w:hint="cs"/>
          <w:sz w:val="36"/>
          <w:szCs w:val="36"/>
          <w:rtl/>
          <w:lang w:bidi="fa-IR"/>
        </w:rPr>
        <w:t>.</w:t>
      </w:r>
    </w:p>
    <w:p w14:paraId="428173D3" w14:textId="77777777" w:rsidR="00902FAE" w:rsidRPr="008A2E11" w:rsidRDefault="004B56D4" w:rsidP="003236DC">
      <w:pPr>
        <w:pStyle w:val="a3"/>
        <w:spacing w:line="276" w:lineRule="auto"/>
        <w:jc w:val="lowKashida"/>
        <w:rPr>
          <w:rFonts w:ascii="Traditional Arabic" w:hAnsi="Traditional Arabic" w:cs="Traditional Arabic"/>
          <w:b/>
          <w:bCs/>
          <w:sz w:val="36"/>
          <w:szCs w:val="36"/>
        </w:rPr>
      </w:pPr>
      <w:r w:rsidRPr="00090B6B">
        <w:rPr>
          <w:rFonts w:ascii="Traditional Arabic" w:hAnsi="Traditional Arabic" w:cs="Traditional Arabic"/>
          <w:b/>
          <w:bCs/>
          <w:sz w:val="36"/>
          <w:szCs w:val="36"/>
          <w:rtl/>
        </w:rPr>
        <w:t>الدراسات السابقة</w:t>
      </w:r>
      <w:r w:rsidR="00902FAE" w:rsidRPr="00090B6B">
        <w:rPr>
          <w:rFonts w:ascii="Traditional Arabic" w:hAnsi="Traditional Arabic" w:cs="Traditional Arabic"/>
          <w:b/>
          <w:bCs/>
          <w:sz w:val="36"/>
          <w:szCs w:val="36"/>
          <w:rtl/>
        </w:rPr>
        <w:t>:</w:t>
      </w:r>
    </w:p>
    <w:p w14:paraId="7B45458F" w14:textId="7609DCDA" w:rsidR="00780296" w:rsidRDefault="00902FAE" w:rsidP="003236DC">
      <w:pPr>
        <w:pStyle w:val="a3"/>
        <w:spacing w:line="276" w:lineRule="auto"/>
        <w:ind w:firstLine="509"/>
        <w:jc w:val="lowKashida"/>
        <w:rPr>
          <w:rFonts w:ascii="Traditional Arabic" w:hAnsi="Traditional Arabic" w:cs="Traditional Arabic"/>
          <w:sz w:val="36"/>
          <w:szCs w:val="36"/>
          <w:rtl/>
        </w:rPr>
      </w:pPr>
      <w:r w:rsidRPr="00902FAE">
        <w:rPr>
          <w:rFonts w:ascii="Traditional Arabic" w:hAnsi="Traditional Arabic" w:cs="Traditional Arabic"/>
          <w:sz w:val="36"/>
          <w:szCs w:val="36"/>
          <w:rtl/>
        </w:rPr>
        <w:t>ت</w:t>
      </w:r>
      <w:r w:rsidR="00EC3C29">
        <w:rPr>
          <w:rFonts w:ascii="Traditional Arabic" w:hAnsi="Traditional Arabic" w:cs="Traditional Arabic" w:hint="cs"/>
          <w:sz w:val="36"/>
          <w:szCs w:val="36"/>
          <w:rtl/>
        </w:rPr>
        <w:t>ُ</w:t>
      </w:r>
      <w:r w:rsidRPr="00902FAE">
        <w:rPr>
          <w:rFonts w:ascii="Traditional Arabic" w:hAnsi="Traditional Arabic" w:cs="Traditional Arabic"/>
          <w:sz w:val="36"/>
          <w:szCs w:val="36"/>
          <w:rtl/>
        </w:rPr>
        <w:t>ع</w:t>
      </w:r>
      <w:r w:rsidR="00EC3C29">
        <w:rPr>
          <w:rFonts w:ascii="Traditional Arabic" w:hAnsi="Traditional Arabic" w:cs="Traditional Arabic" w:hint="cs"/>
          <w:sz w:val="36"/>
          <w:szCs w:val="36"/>
          <w:rtl/>
        </w:rPr>
        <w:t>َ</w:t>
      </w:r>
      <w:r w:rsidRPr="00902FAE">
        <w:rPr>
          <w:rFonts w:ascii="Traditional Arabic" w:hAnsi="Traditional Arabic" w:cs="Traditional Arabic"/>
          <w:sz w:val="36"/>
          <w:szCs w:val="36"/>
          <w:rtl/>
        </w:rPr>
        <w:t>د</w:t>
      </w:r>
      <w:r w:rsidR="00EC3C29">
        <w:rPr>
          <w:rFonts w:ascii="Traditional Arabic" w:hAnsi="Traditional Arabic" w:cs="Traditional Arabic" w:hint="cs"/>
          <w:sz w:val="36"/>
          <w:szCs w:val="36"/>
          <w:rtl/>
        </w:rPr>
        <w:t>ُّ</w:t>
      </w:r>
      <w:r w:rsidRPr="00902FAE">
        <w:rPr>
          <w:rFonts w:ascii="Traditional Arabic" w:hAnsi="Traditional Arabic" w:cs="Traditional Arabic"/>
          <w:sz w:val="36"/>
          <w:szCs w:val="36"/>
          <w:rtl/>
        </w:rPr>
        <w:t xml:space="preserve"> الدراسات التي أجريت في البيئة العربية بعامة، وفي المملكة العربية السعودية خاصة</w:t>
      </w:r>
      <w:r w:rsidR="00EC3C29">
        <w:rPr>
          <w:rFonts w:ascii="Traditional Arabic" w:hAnsi="Traditional Arabic" w:cs="Traditional Arabic" w:hint="cs"/>
          <w:sz w:val="36"/>
          <w:szCs w:val="36"/>
          <w:rtl/>
        </w:rPr>
        <w:t>،</w:t>
      </w:r>
      <w:r w:rsidRPr="00902FAE">
        <w:rPr>
          <w:rFonts w:ascii="Traditional Arabic" w:hAnsi="Traditional Arabic" w:cs="Traditional Arabic"/>
          <w:sz w:val="36"/>
          <w:szCs w:val="36"/>
          <w:rtl/>
        </w:rPr>
        <w:t xml:space="preserve"> ذات الصلة هذه الدراسة قليلة جد</w:t>
      </w:r>
      <w:r w:rsidR="00EC3C29">
        <w:rPr>
          <w:rFonts w:ascii="Traditional Arabic" w:hAnsi="Traditional Arabic" w:cs="Traditional Arabic" w:hint="cs"/>
          <w:sz w:val="36"/>
          <w:szCs w:val="36"/>
          <w:rtl/>
        </w:rPr>
        <w:t>ًّ</w:t>
      </w:r>
      <w:r w:rsidRPr="00902FAE">
        <w:rPr>
          <w:rFonts w:ascii="Traditional Arabic" w:hAnsi="Traditional Arabic" w:cs="Traditional Arabic"/>
          <w:sz w:val="36"/>
          <w:szCs w:val="36"/>
          <w:rtl/>
        </w:rPr>
        <w:t>ا، وتناولت بعض المتغيرات والعوامل مثل</w:t>
      </w:r>
      <w:r w:rsidR="00EC3C29">
        <w:rPr>
          <w:rFonts w:ascii="Traditional Arabic" w:hAnsi="Traditional Arabic" w:cs="Traditional Arabic" w:hint="cs"/>
          <w:sz w:val="36"/>
          <w:szCs w:val="36"/>
          <w:rtl/>
        </w:rPr>
        <w:t>:</w:t>
      </w:r>
      <w:r w:rsidRPr="00902FAE">
        <w:rPr>
          <w:rFonts w:ascii="Traditional Arabic" w:hAnsi="Traditional Arabic" w:cs="Traditional Arabic"/>
          <w:sz w:val="36"/>
          <w:szCs w:val="36"/>
          <w:rtl/>
        </w:rPr>
        <w:t xml:space="preserve"> الأكاديمية، والشخصية والأسرية، والإدارية، فقد حاولت دراسة</w:t>
      </w:r>
      <w:r w:rsidR="00EC3C29">
        <w:rPr>
          <w:rFonts w:ascii="Traditional Arabic" w:hAnsi="Traditional Arabic" w:cs="Traditional Arabic" w:hint="cs"/>
          <w:sz w:val="36"/>
          <w:szCs w:val="36"/>
          <w:rtl/>
        </w:rPr>
        <w:t>:</w:t>
      </w:r>
      <w:r w:rsidRPr="00902FAE">
        <w:rPr>
          <w:rFonts w:ascii="Traditional Arabic" w:hAnsi="Traditional Arabic" w:cs="Traditional Arabic"/>
          <w:sz w:val="36"/>
          <w:szCs w:val="36"/>
          <w:rtl/>
        </w:rPr>
        <w:t xml:space="preserve"> </w:t>
      </w:r>
      <w:r w:rsidR="00CF25E2">
        <w:rPr>
          <w:rFonts w:ascii="Traditional Arabic" w:hAnsi="Traditional Arabic" w:cs="Traditional Arabic" w:hint="cs"/>
          <w:sz w:val="36"/>
          <w:szCs w:val="36"/>
          <w:rtl/>
        </w:rPr>
        <w:t>(</w:t>
      </w:r>
      <w:r w:rsidRPr="00902FAE">
        <w:rPr>
          <w:rFonts w:ascii="Traditional Arabic" w:hAnsi="Traditional Arabic" w:cs="Traditional Arabic"/>
          <w:sz w:val="36"/>
          <w:szCs w:val="36"/>
          <w:rtl/>
        </w:rPr>
        <w:t xml:space="preserve">عودة ومقابلة ، </w:t>
      </w:r>
      <w:r w:rsidRPr="00902FAE">
        <w:rPr>
          <w:rFonts w:ascii="Traditional Arabic" w:hAnsi="Traditional Arabic" w:cs="Traditional Arabic"/>
          <w:sz w:val="36"/>
          <w:szCs w:val="36"/>
          <w:rtl/>
          <w:lang w:bidi="fa-IR"/>
        </w:rPr>
        <w:t>۱۹۸۹</w:t>
      </w:r>
      <w:r w:rsidR="00EC3C29">
        <w:rPr>
          <w:rFonts w:ascii="Traditional Arabic" w:hAnsi="Traditional Arabic" w:cs="Traditional Arabic"/>
          <w:sz w:val="36"/>
          <w:szCs w:val="36"/>
          <w:rtl/>
        </w:rPr>
        <w:t>م</w:t>
      </w:r>
      <w:r w:rsidR="00CF25E2">
        <w:rPr>
          <w:rFonts w:ascii="Traditional Arabic" w:hAnsi="Traditional Arabic" w:cs="Traditional Arabic" w:hint="cs"/>
          <w:sz w:val="36"/>
          <w:szCs w:val="36"/>
          <w:rtl/>
        </w:rPr>
        <w:t>)</w:t>
      </w:r>
      <w:r w:rsidRPr="00902FAE">
        <w:rPr>
          <w:rFonts w:ascii="Traditional Arabic" w:hAnsi="Traditional Arabic" w:cs="Traditional Arabic"/>
          <w:sz w:val="36"/>
          <w:szCs w:val="36"/>
          <w:rtl/>
        </w:rPr>
        <w:t xml:space="preserve"> بعنوان</w:t>
      </w:r>
      <w:r w:rsidR="00EC3C29">
        <w:rPr>
          <w:rFonts w:ascii="Traditional Arabic" w:hAnsi="Traditional Arabic" w:cs="Traditional Arabic" w:hint="cs"/>
          <w:sz w:val="36"/>
          <w:szCs w:val="36"/>
          <w:rtl/>
        </w:rPr>
        <w:t>:</w:t>
      </w:r>
      <w:r w:rsidR="00EC3C29">
        <w:rPr>
          <w:rFonts w:ascii="Traditional Arabic" w:hAnsi="Traditional Arabic" w:cs="Traditional Arabic"/>
          <w:sz w:val="36"/>
          <w:szCs w:val="36"/>
          <w:rtl/>
        </w:rPr>
        <w:t xml:space="preserve"> "</w:t>
      </w:r>
      <w:r w:rsidRPr="00902FAE">
        <w:rPr>
          <w:rFonts w:ascii="Traditional Arabic" w:hAnsi="Traditional Arabic" w:cs="Traditional Arabic"/>
          <w:sz w:val="36"/>
          <w:szCs w:val="36"/>
          <w:rtl/>
        </w:rPr>
        <w:t>ظاهرة الغش في ال</w:t>
      </w:r>
      <w:r w:rsidR="00EC3C29">
        <w:rPr>
          <w:rFonts w:ascii="Traditional Arabic" w:hAnsi="Traditional Arabic" w:cs="Traditional Arabic"/>
          <w:sz w:val="36"/>
          <w:szCs w:val="36"/>
          <w:rtl/>
        </w:rPr>
        <w:t>امتحانات</w:t>
      </w:r>
      <w:r w:rsidRPr="00902FAE">
        <w:rPr>
          <w:rFonts w:ascii="Traditional Arabic" w:hAnsi="Traditional Arabic" w:cs="Traditional Arabic"/>
          <w:sz w:val="36"/>
          <w:szCs w:val="36"/>
          <w:rtl/>
        </w:rPr>
        <w:t>: أسبابها</w:t>
      </w:r>
      <w:r w:rsidR="00EC3C29">
        <w:rPr>
          <w:rFonts w:ascii="Traditional Arabic" w:hAnsi="Traditional Arabic" w:cs="Traditional Arabic" w:hint="cs"/>
          <w:sz w:val="36"/>
          <w:szCs w:val="36"/>
          <w:rtl/>
        </w:rPr>
        <w:t>،</w:t>
      </w:r>
      <w:r w:rsidRPr="00902FAE">
        <w:rPr>
          <w:rFonts w:ascii="Traditional Arabic" w:hAnsi="Traditional Arabic" w:cs="Traditional Arabic"/>
          <w:sz w:val="36"/>
          <w:szCs w:val="36"/>
          <w:rtl/>
        </w:rPr>
        <w:t xml:space="preserve"> وحجمها</w:t>
      </w:r>
      <w:r w:rsidR="00EC3C29">
        <w:rPr>
          <w:rFonts w:ascii="Traditional Arabic" w:hAnsi="Traditional Arabic" w:cs="Traditional Arabic" w:hint="cs"/>
          <w:sz w:val="36"/>
          <w:szCs w:val="36"/>
          <w:rtl/>
        </w:rPr>
        <w:t>،</w:t>
      </w:r>
      <w:r w:rsidRPr="00902FAE">
        <w:rPr>
          <w:rFonts w:ascii="Traditional Arabic" w:hAnsi="Traditional Arabic" w:cs="Traditional Arabic"/>
          <w:sz w:val="36"/>
          <w:szCs w:val="36"/>
          <w:rtl/>
        </w:rPr>
        <w:t xml:space="preserve"> كما يدركها طلبة جامعة اليرموك في الأردن"، الكشف عن حجم ظاهرة الغش في الاختبارات، والدوافع المؤدية إليها، وإدراك سلوكها من وجهة نظر الطلبة</w:t>
      </w:r>
      <w:r w:rsidR="00090B6B">
        <w:rPr>
          <w:rFonts w:ascii="Traditional Arabic" w:hAnsi="Traditional Arabic" w:cs="Traditional Arabic" w:hint="cs"/>
          <w:sz w:val="36"/>
          <w:szCs w:val="36"/>
          <w:rtl/>
        </w:rPr>
        <w:t>،</w:t>
      </w:r>
      <w:r w:rsidRPr="00902FAE">
        <w:rPr>
          <w:rFonts w:ascii="Traditional Arabic" w:hAnsi="Traditional Arabic" w:cs="Traditional Arabic"/>
          <w:sz w:val="36"/>
          <w:szCs w:val="36"/>
          <w:rtl/>
        </w:rPr>
        <w:t xml:space="preserve"> وكانت عينة الدراسة 1041 طالب</w:t>
      </w:r>
      <w:r w:rsidR="00EC3C29">
        <w:rPr>
          <w:rFonts w:ascii="Traditional Arabic" w:hAnsi="Traditional Arabic" w:cs="Traditional Arabic" w:hint="cs"/>
          <w:sz w:val="36"/>
          <w:szCs w:val="36"/>
          <w:rtl/>
        </w:rPr>
        <w:t>ً</w:t>
      </w:r>
      <w:r w:rsidRPr="00902FAE">
        <w:rPr>
          <w:rFonts w:ascii="Traditional Arabic" w:hAnsi="Traditional Arabic" w:cs="Traditional Arabic"/>
          <w:sz w:val="36"/>
          <w:szCs w:val="36"/>
          <w:rtl/>
        </w:rPr>
        <w:t>ا وطالبة</w:t>
      </w:r>
      <w:r w:rsidR="00EC3C29">
        <w:rPr>
          <w:rFonts w:ascii="Traditional Arabic" w:hAnsi="Traditional Arabic" w:cs="Traditional Arabic" w:hint="cs"/>
          <w:sz w:val="36"/>
          <w:szCs w:val="36"/>
          <w:rtl/>
        </w:rPr>
        <w:t>ً</w:t>
      </w:r>
      <w:r w:rsidRPr="00902FAE">
        <w:rPr>
          <w:rFonts w:ascii="Traditional Arabic" w:hAnsi="Traditional Arabic" w:cs="Traditional Arabic"/>
          <w:sz w:val="36"/>
          <w:szCs w:val="36"/>
          <w:rtl/>
        </w:rPr>
        <w:t xml:space="preserve"> من كليات جامعة اليرموك في الأردن</w:t>
      </w:r>
      <w:r w:rsidR="00EC3C29">
        <w:rPr>
          <w:rFonts w:ascii="Traditional Arabic" w:hAnsi="Traditional Arabic" w:cs="Traditional Arabic" w:hint="cs"/>
          <w:sz w:val="36"/>
          <w:szCs w:val="36"/>
          <w:rtl/>
        </w:rPr>
        <w:t>،</w:t>
      </w:r>
      <w:r w:rsidRPr="00902FAE">
        <w:rPr>
          <w:rFonts w:ascii="Traditional Arabic" w:hAnsi="Traditional Arabic" w:cs="Traditional Arabic"/>
          <w:sz w:val="36"/>
          <w:szCs w:val="36"/>
          <w:rtl/>
        </w:rPr>
        <w:t xml:space="preserve"> ط</w:t>
      </w:r>
      <w:r w:rsidR="00EC3C29">
        <w:rPr>
          <w:rFonts w:ascii="Traditional Arabic" w:hAnsi="Traditional Arabic" w:cs="Traditional Arabic" w:hint="cs"/>
          <w:sz w:val="36"/>
          <w:szCs w:val="36"/>
          <w:rtl/>
        </w:rPr>
        <w:t>ُ</w:t>
      </w:r>
      <w:r w:rsidRPr="00902FAE">
        <w:rPr>
          <w:rFonts w:ascii="Traditional Arabic" w:hAnsi="Traditional Arabic" w:cs="Traditional Arabic"/>
          <w:sz w:val="36"/>
          <w:szCs w:val="36"/>
          <w:rtl/>
        </w:rPr>
        <w:t>لب منهم الإجابة على استبانة مكونة</w:t>
      </w:r>
      <w:r w:rsidR="00EC3C29">
        <w:rPr>
          <w:rFonts w:ascii="Traditional Arabic" w:hAnsi="Traditional Arabic" w:cs="Traditional Arabic" w:hint="cs"/>
          <w:sz w:val="36"/>
          <w:szCs w:val="36"/>
          <w:rtl/>
        </w:rPr>
        <w:t>ٍ</w:t>
      </w:r>
      <w:r w:rsidR="00EC3C29">
        <w:rPr>
          <w:rFonts w:ascii="Traditional Arabic" w:hAnsi="Traditional Arabic" w:cs="Traditional Arabic"/>
          <w:sz w:val="36"/>
          <w:szCs w:val="36"/>
          <w:rtl/>
        </w:rPr>
        <w:t xml:space="preserve"> من اثنتين وعشرين فقرة أسفرت الدراسة عن نتائج منها</w:t>
      </w:r>
      <w:r w:rsidRPr="00902FAE">
        <w:rPr>
          <w:rFonts w:ascii="Traditional Arabic" w:hAnsi="Traditional Arabic" w:cs="Traditional Arabic"/>
          <w:sz w:val="36"/>
          <w:szCs w:val="36"/>
          <w:rtl/>
        </w:rPr>
        <w:t>: أن حجم ظاهرة الغش دون المتوسط</w:t>
      </w:r>
      <w:r w:rsidR="00EC3C29">
        <w:rPr>
          <w:rFonts w:ascii="Traditional Arabic" w:hAnsi="Traditional Arabic" w:cs="Traditional Arabic" w:hint="cs"/>
          <w:sz w:val="36"/>
          <w:szCs w:val="36"/>
          <w:rtl/>
        </w:rPr>
        <w:t>،</w:t>
      </w:r>
      <w:r w:rsidRPr="00902FAE">
        <w:rPr>
          <w:rFonts w:ascii="Traditional Arabic" w:hAnsi="Traditional Arabic" w:cs="Traditional Arabic"/>
          <w:sz w:val="36"/>
          <w:szCs w:val="36"/>
          <w:rtl/>
        </w:rPr>
        <w:t xml:space="preserve"> حيث كانت نسبة من قد</w:t>
      </w:r>
      <w:r w:rsidR="00CF25E2">
        <w:rPr>
          <w:rFonts w:ascii="Traditional Arabic" w:hAnsi="Traditional Arabic" w:cs="Traditional Arabic" w:hint="cs"/>
          <w:sz w:val="36"/>
          <w:szCs w:val="36"/>
          <w:rtl/>
        </w:rPr>
        <w:t>ر</w:t>
      </w:r>
      <w:r w:rsidRPr="00902FAE">
        <w:rPr>
          <w:rFonts w:ascii="Traditional Arabic" w:hAnsi="Traditional Arabic" w:cs="Traditional Arabic"/>
          <w:sz w:val="36"/>
          <w:szCs w:val="36"/>
          <w:rtl/>
        </w:rPr>
        <w:t>وها دون المتوسط (</w:t>
      </w:r>
      <w:r w:rsidRPr="00902FAE">
        <w:rPr>
          <w:rFonts w:ascii="Traditional Arabic" w:hAnsi="Traditional Arabic" w:cs="Traditional Arabic"/>
          <w:sz w:val="36"/>
          <w:szCs w:val="36"/>
          <w:rtl/>
          <w:lang w:bidi="fa-IR"/>
        </w:rPr>
        <w:t xml:space="preserve">۷۸ </w:t>
      </w:r>
      <w:r w:rsidR="008A2E11">
        <w:rPr>
          <w:rFonts w:ascii="Traditional Arabic" w:hAnsi="Traditional Arabic" w:cs="Traditional Arabic" w:hint="cs"/>
          <w:sz w:val="36"/>
          <w:szCs w:val="36"/>
          <w:rtl/>
          <w:lang w:bidi="fa-IR"/>
        </w:rPr>
        <w:t>%</w:t>
      </w:r>
      <w:r w:rsidRPr="00902FAE">
        <w:rPr>
          <w:rFonts w:ascii="Traditional Arabic" w:hAnsi="Traditional Arabic" w:cs="Traditional Arabic"/>
          <w:sz w:val="36"/>
          <w:szCs w:val="36"/>
          <w:rtl/>
          <w:lang w:bidi="fa-IR"/>
        </w:rPr>
        <w:t xml:space="preserve">) </w:t>
      </w:r>
      <w:r w:rsidRPr="00902FAE">
        <w:rPr>
          <w:rFonts w:ascii="Traditional Arabic" w:hAnsi="Traditional Arabic" w:cs="Traditional Arabic"/>
          <w:sz w:val="36"/>
          <w:szCs w:val="36"/>
          <w:rtl/>
        </w:rPr>
        <w:t>من المشاركين في الدراسة</w:t>
      </w:r>
      <w:r w:rsidR="00176515">
        <w:rPr>
          <w:rFonts w:ascii="Traditional Arabic" w:hAnsi="Traditional Arabic" w:cs="Traditional Arabic" w:hint="cs"/>
          <w:sz w:val="36"/>
          <w:szCs w:val="36"/>
          <w:rtl/>
        </w:rPr>
        <w:t>.</w:t>
      </w:r>
    </w:p>
    <w:p w14:paraId="2B8A6BF9" w14:textId="77777777" w:rsidR="008A2E11" w:rsidRDefault="00902FAE" w:rsidP="003236DC">
      <w:pPr>
        <w:pStyle w:val="a3"/>
        <w:spacing w:line="276" w:lineRule="auto"/>
        <w:jc w:val="lowKashida"/>
        <w:rPr>
          <w:rFonts w:ascii="Traditional Arabic" w:hAnsi="Traditional Arabic" w:cs="Traditional Arabic"/>
          <w:sz w:val="36"/>
          <w:szCs w:val="36"/>
          <w:rtl/>
        </w:rPr>
      </w:pPr>
      <w:r w:rsidRPr="00902FAE">
        <w:rPr>
          <w:rFonts w:ascii="Traditional Arabic" w:hAnsi="Traditional Arabic" w:cs="Traditional Arabic"/>
          <w:sz w:val="36"/>
          <w:szCs w:val="36"/>
          <w:rtl/>
        </w:rPr>
        <w:t>أما الأسباب التي تدعو لقيام الطلبة</w:t>
      </w:r>
      <w:r w:rsidR="008A2E11">
        <w:rPr>
          <w:rFonts w:ascii="Traditional Arabic" w:hAnsi="Traditional Arabic" w:cs="Traditional Arabic" w:hint="cs"/>
          <w:sz w:val="36"/>
          <w:szCs w:val="36"/>
          <w:rtl/>
        </w:rPr>
        <w:t xml:space="preserve"> </w:t>
      </w:r>
      <w:r w:rsidRPr="00902FAE">
        <w:rPr>
          <w:rFonts w:ascii="Traditional Arabic" w:hAnsi="Traditional Arabic" w:cs="Traditional Arabic"/>
          <w:sz w:val="36"/>
          <w:szCs w:val="36"/>
          <w:rtl/>
        </w:rPr>
        <w:t>بالغش</w:t>
      </w:r>
      <w:r w:rsidR="00780296">
        <w:rPr>
          <w:rFonts w:ascii="Traditional Arabic" w:hAnsi="Traditional Arabic" w:cs="Traditional Arabic" w:hint="cs"/>
          <w:sz w:val="36"/>
          <w:szCs w:val="36"/>
          <w:rtl/>
        </w:rPr>
        <w:t>،</w:t>
      </w:r>
      <w:r w:rsidRPr="00902FAE">
        <w:rPr>
          <w:rFonts w:ascii="Traditional Arabic" w:hAnsi="Traditional Arabic" w:cs="Traditional Arabic"/>
          <w:sz w:val="36"/>
          <w:szCs w:val="36"/>
          <w:rtl/>
        </w:rPr>
        <w:t xml:space="preserve"> فقد أشار التحليل الإحصائي إلى تصنيفها بحسب منظور ا</w:t>
      </w:r>
      <w:r w:rsidR="00780296">
        <w:rPr>
          <w:rFonts w:ascii="Traditional Arabic" w:hAnsi="Traditional Arabic" w:cs="Traditional Arabic"/>
          <w:sz w:val="36"/>
          <w:szCs w:val="36"/>
          <w:rtl/>
        </w:rPr>
        <w:t>لطلاب إلى أربع مجموعات هي</w:t>
      </w:r>
      <w:r w:rsidRPr="00902FAE">
        <w:rPr>
          <w:rFonts w:ascii="Traditional Arabic" w:hAnsi="Traditional Arabic" w:cs="Traditional Arabic"/>
          <w:sz w:val="36"/>
          <w:szCs w:val="36"/>
          <w:rtl/>
        </w:rPr>
        <w:t xml:space="preserve">: </w:t>
      </w:r>
    </w:p>
    <w:p w14:paraId="785CEE05" w14:textId="77777777" w:rsidR="00780296" w:rsidRDefault="00902FAE" w:rsidP="003236DC">
      <w:pPr>
        <w:pStyle w:val="a3"/>
        <w:spacing w:line="276" w:lineRule="auto"/>
        <w:jc w:val="lowKashida"/>
        <w:rPr>
          <w:rFonts w:ascii="Traditional Arabic" w:hAnsi="Traditional Arabic" w:cs="Traditional Arabic"/>
          <w:sz w:val="36"/>
          <w:szCs w:val="36"/>
          <w:rtl/>
        </w:rPr>
      </w:pPr>
      <w:r w:rsidRPr="00902FAE">
        <w:rPr>
          <w:rFonts w:ascii="Traditional Arabic" w:hAnsi="Traditional Arabic" w:cs="Traditional Arabic"/>
          <w:sz w:val="36"/>
          <w:szCs w:val="36"/>
          <w:rtl/>
        </w:rPr>
        <w:t>- رغبة الطالب في الحصول على معدل مرتفع بنسبة</w:t>
      </w:r>
      <w:r w:rsidR="00002CB7">
        <w:rPr>
          <w:rFonts w:ascii="Traditional Arabic" w:hAnsi="Traditional Arabic" w:cs="Traditional Arabic" w:hint="cs"/>
          <w:sz w:val="36"/>
          <w:szCs w:val="36"/>
          <w:rtl/>
        </w:rPr>
        <w:t>:</w:t>
      </w:r>
      <w:r w:rsidRPr="00902FAE">
        <w:rPr>
          <w:rFonts w:ascii="Traditional Arabic" w:hAnsi="Traditional Arabic" w:cs="Traditional Arabic"/>
          <w:sz w:val="36"/>
          <w:szCs w:val="36"/>
          <w:rtl/>
        </w:rPr>
        <w:t xml:space="preserve"> (80%)</w:t>
      </w:r>
      <w:r w:rsidR="00176515">
        <w:rPr>
          <w:rFonts w:ascii="Traditional Arabic" w:hAnsi="Traditional Arabic" w:cs="Traditional Arabic" w:hint="cs"/>
          <w:sz w:val="36"/>
          <w:szCs w:val="36"/>
          <w:rtl/>
        </w:rPr>
        <w:t>.</w:t>
      </w:r>
      <w:r w:rsidRPr="00902FAE">
        <w:rPr>
          <w:rFonts w:ascii="Traditional Arabic" w:hAnsi="Traditional Arabic" w:cs="Traditional Arabic"/>
          <w:sz w:val="36"/>
          <w:szCs w:val="36"/>
          <w:rtl/>
        </w:rPr>
        <w:t xml:space="preserve"> </w:t>
      </w:r>
    </w:p>
    <w:p w14:paraId="2024295C" w14:textId="736A8962" w:rsidR="008A2E11" w:rsidRDefault="00902FAE" w:rsidP="003236DC">
      <w:pPr>
        <w:pStyle w:val="a3"/>
        <w:spacing w:line="276" w:lineRule="auto"/>
        <w:jc w:val="lowKashida"/>
        <w:rPr>
          <w:rFonts w:ascii="Traditional Arabic" w:hAnsi="Traditional Arabic" w:cs="Traditional Arabic"/>
          <w:sz w:val="36"/>
          <w:szCs w:val="36"/>
          <w:rtl/>
          <w:lang w:bidi="fa-IR"/>
        </w:rPr>
      </w:pPr>
      <w:r w:rsidRPr="00902FAE">
        <w:rPr>
          <w:rFonts w:ascii="Traditional Arabic" w:hAnsi="Traditional Arabic" w:cs="Traditional Arabic"/>
          <w:sz w:val="36"/>
          <w:szCs w:val="36"/>
          <w:rtl/>
        </w:rPr>
        <w:t>- أداء الطالب لأكثر من امتحان في اليوم الوا</w:t>
      </w:r>
      <w:r w:rsidR="00002CB7">
        <w:rPr>
          <w:rFonts w:ascii="Traditional Arabic" w:hAnsi="Traditional Arabic" w:cs="Traditional Arabic"/>
          <w:sz w:val="36"/>
          <w:szCs w:val="36"/>
          <w:rtl/>
        </w:rPr>
        <w:t>حد، والخوف من الفصل من الجامعة لتد</w:t>
      </w:r>
      <w:r w:rsidRPr="00902FAE">
        <w:rPr>
          <w:rFonts w:ascii="Traditional Arabic" w:hAnsi="Traditional Arabic" w:cs="Traditional Arabic"/>
          <w:sz w:val="36"/>
          <w:szCs w:val="36"/>
          <w:rtl/>
        </w:rPr>
        <w:t>ن</w:t>
      </w:r>
      <w:r w:rsidR="00002CB7">
        <w:rPr>
          <w:rFonts w:ascii="Traditional Arabic" w:hAnsi="Traditional Arabic" w:cs="Traditional Arabic" w:hint="cs"/>
          <w:sz w:val="36"/>
          <w:szCs w:val="36"/>
          <w:rtl/>
        </w:rPr>
        <w:t>ي</w:t>
      </w:r>
      <w:r w:rsidRPr="00902FAE">
        <w:rPr>
          <w:rFonts w:ascii="Traditional Arabic" w:hAnsi="Traditional Arabic" w:cs="Traditional Arabic"/>
          <w:sz w:val="36"/>
          <w:szCs w:val="36"/>
          <w:rtl/>
        </w:rPr>
        <w:t xml:space="preserve"> المعدل التراكمي، ونوعية الأسئلة، ورفع الحد الأدنى لعلامة النجاح بنسبة</w:t>
      </w:r>
      <w:r w:rsidR="008A2E11">
        <w:rPr>
          <w:rFonts w:ascii="Traditional Arabic" w:hAnsi="Traditional Arabic" w:cs="Traditional Arabic" w:hint="cs"/>
          <w:sz w:val="36"/>
          <w:szCs w:val="36"/>
          <w:rtl/>
        </w:rPr>
        <w:t xml:space="preserve"> </w:t>
      </w:r>
      <w:r w:rsidRPr="00902FAE">
        <w:rPr>
          <w:rFonts w:ascii="Traditional Arabic" w:hAnsi="Traditional Arabic" w:cs="Traditional Arabic"/>
          <w:sz w:val="36"/>
          <w:szCs w:val="36"/>
          <w:rtl/>
        </w:rPr>
        <w:t>مئوية تراوحت بين</w:t>
      </w:r>
      <w:r w:rsidR="00002CB7">
        <w:rPr>
          <w:rFonts w:ascii="Traditional Arabic" w:hAnsi="Traditional Arabic" w:cs="Traditional Arabic" w:hint="cs"/>
          <w:sz w:val="36"/>
          <w:szCs w:val="36"/>
          <w:rtl/>
        </w:rPr>
        <w:t>:</w:t>
      </w:r>
      <w:r w:rsidRPr="00902FAE">
        <w:rPr>
          <w:rFonts w:ascii="Traditional Arabic" w:hAnsi="Traditional Arabic" w:cs="Traditional Arabic"/>
          <w:sz w:val="36"/>
          <w:szCs w:val="36"/>
          <w:rtl/>
        </w:rPr>
        <w:t xml:space="preserve"> (</w:t>
      </w:r>
      <w:r w:rsidRPr="00902FAE">
        <w:rPr>
          <w:rFonts w:ascii="Traditional Arabic" w:hAnsi="Traditional Arabic" w:cs="Traditional Arabic"/>
          <w:sz w:val="36"/>
          <w:szCs w:val="36"/>
          <w:rtl/>
          <w:lang w:bidi="fa-IR"/>
        </w:rPr>
        <w:t xml:space="preserve">۷۰ – ۷۹ </w:t>
      </w:r>
      <w:proofErr w:type="gramStart"/>
      <w:r w:rsidRPr="00902FAE">
        <w:rPr>
          <w:rFonts w:ascii="Traditional Arabic" w:hAnsi="Traditional Arabic" w:cs="Traditional Arabic"/>
          <w:sz w:val="36"/>
          <w:szCs w:val="36"/>
          <w:rtl/>
          <w:lang w:bidi="fa-IR"/>
        </w:rPr>
        <w:t>% )</w:t>
      </w:r>
      <w:proofErr w:type="gramEnd"/>
      <w:r w:rsidR="00176515">
        <w:rPr>
          <w:rFonts w:ascii="Traditional Arabic" w:hAnsi="Traditional Arabic" w:cs="Traditional Arabic" w:hint="cs"/>
          <w:sz w:val="36"/>
          <w:szCs w:val="36"/>
          <w:rtl/>
          <w:lang w:bidi="fa-IR"/>
        </w:rPr>
        <w:t>.</w:t>
      </w:r>
    </w:p>
    <w:p w14:paraId="2653657F" w14:textId="59256DE9" w:rsidR="008A2E11" w:rsidRDefault="00902FAE" w:rsidP="003236DC">
      <w:pPr>
        <w:pStyle w:val="a3"/>
        <w:spacing w:line="276" w:lineRule="auto"/>
        <w:jc w:val="lowKashida"/>
        <w:rPr>
          <w:rFonts w:ascii="Traditional Arabic" w:hAnsi="Traditional Arabic" w:cs="Traditional Arabic"/>
          <w:sz w:val="36"/>
          <w:szCs w:val="36"/>
          <w:rtl/>
        </w:rPr>
      </w:pPr>
      <w:r w:rsidRPr="00902FAE">
        <w:rPr>
          <w:rFonts w:ascii="Traditional Arabic" w:hAnsi="Traditional Arabic" w:cs="Traditional Arabic"/>
          <w:sz w:val="36"/>
          <w:szCs w:val="36"/>
          <w:rtl/>
          <w:lang w:bidi="fa-IR"/>
        </w:rPr>
        <w:t xml:space="preserve">- </w:t>
      </w:r>
      <w:r w:rsidRPr="00902FAE">
        <w:rPr>
          <w:rFonts w:ascii="Traditional Arabic" w:hAnsi="Traditional Arabic" w:cs="Traditional Arabic"/>
          <w:sz w:val="36"/>
          <w:szCs w:val="36"/>
          <w:rtl/>
        </w:rPr>
        <w:t xml:space="preserve">صعوبة أسئلة الاختبار، </w:t>
      </w:r>
      <w:r w:rsidR="00090B6B">
        <w:rPr>
          <w:rFonts w:ascii="Traditional Arabic" w:hAnsi="Traditional Arabic" w:cs="Traditional Arabic" w:hint="cs"/>
          <w:sz w:val="36"/>
          <w:szCs w:val="36"/>
          <w:rtl/>
        </w:rPr>
        <w:t>و</w:t>
      </w:r>
      <w:r w:rsidRPr="00902FAE">
        <w:rPr>
          <w:rFonts w:ascii="Traditional Arabic" w:hAnsi="Traditional Arabic" w:cs="Traditional Arabic"/>
          <w:sz w:val="36"/>
          <w:szCs w:val="36"/>
          <w:rtl/>
        </w:rPr>
        <w:t>عدم التركيز في دراسة المادة، وتساهل الأستاذ، وضعف قدرات الطالب الأكاديمية، وتوقع أسرة الطالب معدلات مرتفعة، وعدم شعور الط</w:t>
      </w:r>
      <w:r w:rsidR="00002CB7">
        <w:rPr>
          <w:rFonts w:ascii="Traditional Arabic" w:hAnsi="Traditional Arabic" w:cs="Traditional Arabic"/>
          <w:sz w:val="36"/>
          <w:szCs w:val="36"/>
          <w:rtl/>
        </w:rPr>
        <w:t>الب بعقاب رادع لممارسته الغش، و</w:t>
      </w:r>
      <w:r w:rsidR="00002CB7">
        <w:rPr>
          <w:rFonts w:ascii="Traditional Arabic" w:hAnsi="Traditional Arabic" w:cs="Traditional Arabic" w:hint="cs"/>
          <w:sz w:val="36"/>
          <w:szCs w:val="36"/>
          <w:rtl/>
        </w:rPr>
        <w:t>ته</w:t>
      </w:r>
      <w:r w:rsidRPr="00902FAE">
        <w:rPr>
          <w:rFonts w:ascii="Traditional Arabic" w:hAnsi="Traditional Arabic" w:cs="Traditional Arabic"/>
          <w:sz w:val="36"/>
          <w:szCs w:val="36"/>
          <w:rtl/>
        </w:rPr>
        <w:t>اون المراقبين بنسبة بين</w:t>
      </w:r>
      <w:r w:rsidR="00002CB7">
        <w:rPr>
          <w:rFonts w:ascii="Traditional Arabic" w:hAnsi="Traditional Arabic" w:cs="Traditional Arabic" w:hint="cs"/>
          <w:sz w:val="36"/>
          <w:szCs w:val="36"/>
          <w:rtl/>
        </w:rPr>
        <w:t>:</w:t>
      </w:r>
      <w:r w:rsidRPr="00902FAE">
        <w:rPr>
          <w:rFonts w:ascii="Traditional Arabic" w:hAnsi="Traditional Arabic" w:cs="Traditional Arabic"/>
          <w:sz w:val="36"/>
          <w:szCs w:val="36"/>
          <w:rtl/>
        </w:rPr>
        <w:t xml:space="preserve"> (60 </w:t>
      </w:r>
      <w:r w:rsidR="008A2E11">
        <w:rPr>
          <w:rFonts w:ascii="Traditional Arabic" w:hAnsi="Traditional Arabic" w:cs="Traditional Arabic"/>
          <w:sz w:val="36"/>
          <w:szCs w:val="36"/>
          <w:rtl/>
        </w:rPr>
        <w:t>–</w:t>
      </w:r>
      <w:r w:rsidRPr="00902FAE">
        <w:rPr>
          <w:rFonts w:ascii="Traditional Arabic" w:hAnsi="Traditional Arabic" w:cs="Traditional Arabic"/>
          <w:sz w:val="36"/>
          <w:szCs w:val="36"/>
          <w:rtl/>
        </w:rPr>
        <w:t xml:space="preserve"> 69</w:t>
      </w:r>
      <w:r w:rsidR="008A2E11">
        <w:rPr>
          <w:rFonts w:ascii="Traditional Arabic" w:hAnsi="Traditional Arabic" w:cs="Traditional Arabic" w:hint="cs"/>
          <w:sz w:val="36"/>
          <w:szCs w:val="36"/>
          <w:rtl/>
        </w:rPr>
        <w:t xml:space="preserve"> %)</w:t>
      </w:r>
      <w:r w:rsidR="00176515">
        <w:rPr>
          <w:rFonts w:ascii="Traditional Arabic" w:hAnsi="Traditional Arabic" w:cs="Traditional Arabic" w:hint="cs"/>
          <w:sz w:val="36"/>
          <w:szCs w:val="36"/>
          <w:rtl/>
        </w:rPr>
        <w:t>.</w:t>
      </w:r>
    </w:p>
    <w:p w14:paraId="68698004" w14:textId="77777777" w:rsidR="00902FAE" w:rsidRPr="00902FAE" w:rsidRDefault="008A2E11" w:rsidP="003236DC">
      <w:pPr>
        <w:pStyle w:val="a3"/>
        <w:spacing w:line="276" w:lineRule="auto"/>
        <w:jc w:val="lowKashida"/>
        <w:rPr>
          <w:rFonts w:ascii="Traditional Arabic" w:hAnsi="Traditional Arabic" w:cs="Traditional Arabic"/>
          <w:sz w:val="36"/>
          <w:szCs w:val="36"/>
        </w:rPr>
      </w:pPr>
      <w:r>
        <w:rPr>
          <w:rFonts w:ascii="Traditional Arabic" w:hAnsi="Traditional Arabic" w:cs="Traditional Arabic" w:hint="cs"/>
          <w:sz w:val="36"/>
          <w:szCs w:val="36"/>
          <w:rtl/>
        </w:rPr>
        <w:lastRenderedPageBreak/>
        <w:t xml:space="preserve">- </w:t>
      </w:r>
      <w:r w:rsidR="00902FAE" w:rsidRPr="00902FAE">
        <w:rPr>
          <w:rFonts w:ascii="Traditional Arabic" w:hAnsi="Traditional Arabic" w:cs="Traditional Arabic"/>
          <w:sz w:val="36"/>
          <w:szCs w:val="36"/>
          <w:rtl/>
        </w:rPr>
        <w:t xml:space="preserve">عدم ثقة الطالب في قدراته، وتحديد بعض جوانب المقرر </w:t>
      </w:r>
      <w:proofErr w:type="spellStart"/>
      <w:r w:rsidR="00902FAE" w:rsidRPr="00902FAE">
        <w:rPr>
          <w:rFonts w:ascii="Traditional Arabic" w:hAnsi="Traditional Arabic" w:cs="Traditional Arabic"/>
          <w:sz w:val="36"/>
          <w:szCs w:val="36"/>
          <w:rtl/>
        </w:rPr>
        <w:t>کموضوعات</w:t>
      </w:r>
      <w:proofErr w:type="spellEnd"/>
      <w:r w:rsidR="00902FAE" w:rsidRPr="00902FAE">
        <w:rPr>
          <w:rFonts w:ascii="Traditional Arabic" w:hAnsi="Traditional Arabic" w:cs="Traditional Arabic"/>
          <w:sz w:val="36"/>
          <w:szCs w:val="36"/>
          <w:rtl/>
        </w:rPr>
        <w:t xml:space="preserve"> للامتحان، والخوف من عقوبة الأسرة، وقلة المراقبين، وعدم المعرفة بالعقوبة التي توقع </w:t>
      </w:r>
      <w:r w:rsidR="00002CB7">
        <w:rPr>
          <w:rFonts w:ascii="Traditional Arabic" w:hAnsi="Traditional Arabic" w:cs="Traditional Arabic"/>
          <w:sz w:val="36"/>
          <w:szCs w:val="36"/>
          <w:rtl/>
        </w:rPr>
        <w:t>على حالات الغش بنسبة</w:t>
      </w:r>
      <w:r w:rsidR="00002CB7">
        <w:rPr>
          <w:rFonts w:ascii="Traditional Arabic" w:hAnsi="Traditional Arabic" w:cs="Traditional Arabic" w:hint="cs"/>
          <w:sz w:val="36"/>
          <w:szCs w:val="36"/>
          <w:rtl/>
        </w:rPr>
        <w:t>:</w:t>
      </w:r>
      <w:r w:rsidR="00002CB7">
        <w:rPr>
          <w:rFonts w:ascii="Traditional Arabic" w:hAnsi="Traditional Arabic" w:cs="Traditional Arabic"/>
          <w:sz w:val="36"/>
          <w:szCs w:val="36"/>
          <w:rtl/>
        </w:rPr>
        <w:t xml:space="preserve"> (60% فأقل)</w:t>
      </w:r>
      <w:r w:rsidR="00176515">
        <w:rPr>
          <w:rFonts w:ascii="Traditional Arabic" w:hAnsi="Traditional Arabic" w:cs="Traditional Arabic" w:hint="cs"/>
          <w:sz w:val="36"/>
          <w:szCs w:val="36"/>
          <w:rtl/>
        </w:rPr>
        <w:t>.</w:t>
      </w:r>
    </w:p>
    <w:p w14:paraId="32611336" w14:textId="335A0523" w:rsidR="008A2E11" w:rsidRDefault="00902FAE" w:rsidP="003236DC">
      <w:pPr>
        <w:pStyle w:val="a3"/>
        <w:spacing w:line="276" w:lineRule="auto"/>
        <w:ind w:firstLine="651"/>
        <w:jc w:val="lowKashida"/>
        <w:rPr>
          <w:rFonts w:ascii="Traditional Arabic" w:hAnsi="Traditional Arabic" w:cs="Traditional Arabic"/>
          <w:sz w:val="36"/>
          <w:szCs w:val="36"/>
          <w:rtl/>
        </w:rPr>
      </w:pPr>
      <w:r w:rsidRPr="00902FAE">
        <w:rPr>
          <w:rFonts w:ascii="Traditional Arabic" w:hAnsi="Traditional Arabic" w:cs="Traditional Arabic"/>
          <w:sz w:val="36"/>
          <w:szCs w:val="36"/>
          <w:rtl/>
        </w:rPr>
        <w:t>واستهدفت دراسة (رمضان ،</w:t>
      </w:r>
      <w:r w:rsidRPr="00902FAE">
        <w:rPr>
          <w:rFonts w:ascii="Traditional Arabic" w:hAnsi="Traditional Arabic" w:cs="Traditional Arabic"/>
          <w:sz w:val="36"/>
          <w:szCs w:val="36"/>
          <w:rtl/>
          <w:lang w:bidi="fa-IR"/>
        </w:rPr>
        <w:t>۱۹۹۹</w:t>
      </w:r>
      <w:r w:rsidRPr="00902FAE">
        <w:rPr>
          <w:rFonts w:ascii="Traditional Arabic" w:hAnsi="Traditional Arabic" w:cs="Traditional Arabic"/>
          <w:sz w:val="36"/>
          <w:szCs w:val="36"/>
          <w:rtl/>
        </w:rPr>
        <w:t>م) التعرف على نسبة انتشار سلوك الغش في الاختبارات بين طلاب الجامعة من الجنسين، المقارنة بين الطلبة الغشاشين وغير الغشاشين</w:t>
      </w:r>
      <w:r w:rsidR="006417EF">
        <w:rPr>
          <w:rFonts w:ascii="Traditional Arabic" w:hAnsi="Traditional Arabic" w:cs="Traditional Arabic" w:hint="cs"/>
          <w:sz w:val="36"/>
          <w:szCs w:val="36"/>
          <w:rtl/>
        </w:rPr>
        <w:t>،</w:t>
      </w:r>
      <w:r w:rsidR="006417EF">
        <w:rPr>
          <w:rFonts w:ascii="Traditional Arabic" w:hAnsi="Traditional Arabic" w:cs="Traditional Arabic"/>
          <w:sz w:val="36"/>
          <w:szCs w:val="36"/>
          <w:rtl/>
        </w:rPr>
        <w:t xml:space="preserve"> في ضوء متغيرات</w:t>
      </w:r>
      <w:r w:rsidRPr="00902FAE">
        <w:rPr>
          <w:rFonts w:ascii="Traditional Arabic" w:hAnsi="Traditional Arabic" w:cs="Traditional Arabic"/>
          <w:sz w:val="36"/>
          <w:szCs w:val="36"/>
          <w:rtl/>
        </w:rPr>
        <w:t>: قلق الاختبار، الاتجاه نحو الغش، المعدل التراكمي</w:t>
      </w:r>
      <w:r w:rsidR="006417EF">
        <w:rPr>
          <w:rFonts w:ascii="Traditional Arabic" w:hAnsi="Traditional Arabic" w:cs="Traditional Arabic" w:hint="cs"/>
          <w:sz w:val="36"/>
          <w:szCs w:val="36"/>
          <w:rtl/>
        </w:rPr>
        <w:t>،</w:t>
      </w:r>
      <w:r w:rsidRPr="00902FAE">
        <w:rPr>
          <w:rFonts w:ascii="Traditional Arabic" w:hAnsi="Traditional Arabic" w:cs="Traditional Arabic"/>
          <w:sz w:val="36"/>
          <w:szCs w:val="36"/>
          <w:rtl/>
        </w:rPr>
        <w:t xml:space="preserve"> ومن ثم التنبؤ بسلوك الغش في الاختبارات</w:t>
      </w:r>
      <w:r w:rsidR="006417EF">
        <w:rPr>
          <w:rFonts w:ascii="Traditional Arabic" w:hAnsi="Traditional Arabic" w:cs="Traditional Arabic"/>
          <w:sz w:val="36"/>
          <w:szCs w:val="36"/>
          <w:rtl/>
        </w:rPr>
        <w:t xml:space="preserve"> في ضوء المتغيرات السابقة</w:t>
      </w:r>
      <w:r w:rsidR="006417EF">
        <w:rPr>
          <w:rFonts w:ascii="Traditional Arabic" w:hAnsi="Traditional Arabic" w:cs="Traditional Arabic" w:hint="cs"/>
          <w:sz w:val="36"/>
          <w:szCs w:val="36"/>
          <w:rtl/>
        </w:rPr>
        <w:t>،</w:t>
      </w:r>
      <w:r w:rsidRPr="00902FAE">
        <w:rPr>
          <w:rFonts w:ascii="Traditional Arabic" w:hAnsi="Traditional Arabic" w:cs="Traditional Arabic"/>
          <w:sz w:val="36"/>
          <w:szCs w:val="36"/>
          <w:rtl/>
        </w:rPr>
        <w:t xml:space="preserve"> وكانت عينة الدراسة </w:t>
      </w:r>
      <w:r w:rsidRPr="00902FAE">
        <w:rPr>
          <w:rFonts w:ascii="Traditional Arabic" w:hAnsi="Traditional Arabic" w:cs="Traditional Arabic"/>
          <w:sz w:val="36"/>
          <w:szCs w:val="36"/>
          <w:rtl/>
          <w:lang w:bidi="fa-IR"/>
        </w:rPr>
        <w:t>۲۸</w:t>
      </w:r>
      <w:r w:rsidRPr="00902FAE">
        <w:rPr>
          <w:rFonts w:ascii="Traditional Arabic" w:hAnsi="Traditional Arabic" w:cs="Traditional Arabic"/>
          <w:sz w:val="36"/>
          <w:szCs w:val="36"/>
          <w:rtl/>
        </w:rPr>
        <w:t>4 طالب</w:t>
      </w:r>
      <w:r w:rsidR="006417EF">
        <w:rPr>
          <w:rFonts w:ascii="Traditional Arabic" w:hAnsi="Traditional Arabic" w:cs="Traditional Arabic" w:hint="cs"/>
          <w:sz w:val="36"/>
          <w:szCs w:val="36"/>
          <w:rtl/>
        </w:rPr>
        <w:t>ً</w:t>
      </w:r>
      <w:r w:rsidRPr="00902FAE">
        <w:rPr>
          <w:rFonts w:ascii="Traditional Arabic" w:hAnsi="Traditional Arabic" w:cs="Traditional Arabic"/>
          <w:sz w:val="36"/>
          <w:szCs w:val="36"/>
          <w:rtl/>
        </w:rPr>
        <w:t>ا وطالبة</w:t>
      </w:r>
      <w:r w:rsidR="006417EF">
        <w:rPr>
          <w:rFonts w:ascii="Traditional Arabic" w:hAnsi="Traditional Arabic" w:cs="Traditional Arabic" w:hint="cs"/>
          <w:sz w:val="36"/>
          <w:szCs w:val="36"/>
          <w:rtl/>
        </w:rPr>
        <w:t>ً</w:t>
      </w:r>
      <w:r w:rsidRPr="00902FAE">
        <w:rPr>
          <w:rFonts w:ascii="Traditional Arabic" w:hAnsi="Traditional Arabic" w:cs="Traditional Arabic"/>
          <w:sz w:val="36"/>
          <w:szCs w:val="36"/>
          <w:rtl/>
        </w:rPr>
        <w:t xml:space="preserve"> من مختلف التخصصات</w:t>
      </w:r>
      <w:r w:rsidR="00190615">
        <w:rPr>
          <w:rFonts w:ascii="Traditional Arabic" w:hAnsi="Traditional Arabic" w:cs="Traditional Arabic" w:hint="cs"/>
          <w:sz w:val="36"/>
          <w:szCs w:val="36"/>
          <w:rtl/>
        </w:rPr>
        <w:t>:</w:t>
      </w:r>
      <w:r w:rsidRPr="00902FAE">
        <w:rPr>
          <w:rFonts w:ascii="Traditional Arabic" w:hAnsi="Traditional Arabic" w:cs="Traditional Arabic"/>
          <w:sz w:val="36"/>
          <w:szCs w:val="36"/>
          <w:rtl/>
        </w:rPr>
        <w:t xml:space="preserve"> العلمية</w:t>
      </w:r>
      <w:r w:rsidR="00190615">
        <w:rPr>
          <w:rFonts w:ascii="Traditional Arabic" w:hAnsi="Traditional Arabic" w:cs="Traditional Arabic" w:hint="cs"/>
          <w:sz w:val="36"/>
          <w:szCs w:val="36"/>
          <w:rtl/>
        </w:rPr>
        <w:t>،</w:t>
      </w:r>
      <w:r w:rsidRPr="00902FAE">
        <w:rPr>
          <w:rFonts w:ascii="Traditional Arabic" w:hAnsi="Traditional Arabic" w:cs="Traditional Arabic"/>
          <w:sz w:val="36"/>
          <w:szCs w:val="36"/>
          <w:rtl/>
        </w:rPr>
        <w:t xml:space="preserve"> والأدبية</w:t>
      </w:r>
      <w:r w:rsidR="00190615">
        <w:rPr>
          <w:rFonts w:ascii="Traditional Arabic" w:hAnsi="Traditional Arabic" w:cs="Traditional Arabic" w:hint="cs"/>
          <w:sz w:val="36"/>
          <w:szCs w:val="36"/>
          <w:rtl/>
        </w:rPr>
        <w:t>،</w:t>
      </w:r>
      <w:r w:rsidRPr="00902FAE">
        <w:rPr>
          <w:rFonts w:ascii="Traditional Arabic" w:hAnsi="Traditional Arabic" w:cs="Traditional Arabic"/>
          <w:sz w:val="36"/>
          <w:szCs w:val="36"/>
          <w:rtl/>
        </w:rPr>
        <w:t xml:space="preserve"> من المستوى الدراسي الثاني</w:t>
      </w:r>
      <w:r w:rsidR="00190615">
        <w:rPr>
          <w:rFonts w:ascii="Traditional Arabic" w:hAnsi="Traditional Arabic" w:cs="Traditional Arabic" w:hint="cs"/>
          <w:sz w:val="36"/>
          <w:szCs w:val="36"/>
          <w:rtl/>
        </w:rPr>
        <w:t>،</w:t>
      </w:r>
      <w:r w:rsidRPr="00902FAE">
        <w:rPr>
          <w:rFonts w:ascii="Traditional Arabic" w:hAnsi="Traditional Arabic" w:cs="Traditional Arabic"/>
          <w:sz w:val="36"/>
          <w:szCs w:val="36"/>
          <w:rtl/>
        </w:rPr>
        <w:t xml:space="preserve"> من طلاب كلية التربية</w:t>
      </w:r>
      <w:r w:rsidR="00190615">
        <w:rPr>
          <w:rFonts w:ascii="Traditional Arabic" w:hAnsi="Traditional Arabic" w:cs="Traditional Arabic" w:hint="cs"/>
          <w:sz w:val="36"/>
          <w:szCs w:val="36"/>
          <w:rtl/>
        </w:rPr>
        <w:t>،</w:t>
      </w:r>
      <w:r w:rsidRPr="00902FAE">
        <w:rPr>
          <w:rFonts w:ascii="Traditional Arabic" w:hAnsi="Traditional Arabic" w:cs="Traditional Arabic"/>
          <w:sz w:val="36"/>
          <w:szCs w:val="36"/>
          <w:rtl/>
        </w:rPr>
        <w:t xml:space="preserve"> بجامعة الملك في</w:t>
      </w:r>
      <w:r w:rsidR="00190615">
        <w:rPr>
          <w:rFonts w:ascii="Traditional Arabic" w:hAnsi="Traditional Arabic" w:cs="Traditional Arabic"/>
          <w:sz w:val="36"/>
          <w:szCs w:val="36"/>
          <w:rtl/>
        </w:rPr>
        <w:t>صل</w:t>
      </w:r>
      <w:r w:rsidR="00090B6B">
        <w:rPr>
          <w:rFonts w:ascii="Traditional Arabic" w:hAnsi="Traditional Arabic" w:cs="Traditional Arabic" w:hint="cs"/>
          <w:sz w:val="36"/>
          <w:szCs w:val="36"/>
          <w:rtl/>
        </w:rPr>
        <w:t>،</w:t>
      </w:r>
      <w:r w:rsidR="00190615">
        <w:rPr>
          <w:rFonts w:ascii="Traditional Arabic" w:hAnsi="Traditional Arabic" w:cs="Traditional Arabic"/>
          <w:sz w:val="36"/>
          <w:szCs w:val="36"/>
          <w:rtl/>
        </w:rPr>
        <w:t xml:space="preserve"> وتوصل الباحث إلى نتائج منها</w:t>
      </w:r>
      <w:r w:rsidRPr="00902FAE">
        <w:rPr>
          <w:rFonts w:ascii="Traditional Arabic" w:hAnsi="Traditional Arabic" w:cs="Traditional Arabic"/>
          <w:sz w:val="36"/>
          <w:szCs w:val="36"/>
          <w:rtl/>
        </w:rPr>
        <w:t>:</w:t>
      </w:r>
    </w:p>
    <w:p w14:paraId="512ADED3" w14:textId="77777777" w:rsidR="008A2E11" w:rsidRDefault="00902FAE" w:rsidP="003236DC">
      <w:pPr>
        <w:pStyle w:val="a3"/>
        <w:spacing w:line="276" w:lineRule="auto"/>
        <w:ind w:left="1076" w:hanging="425"/>
        <w:jc w:val="lowKashida"/>
        <w:rPr>
          <w:rFonts w:ascii="Traditional Arabic" w:hAnsi="Traditional Arabic" w:cs="Traditional Arabic"/>
          <w:sz w:val="36"/>
          <w:szCs w:val="36"/>
          <w:rtl/>
        </w:rPr>
      </w:pPr>
      <w:r w:rsidRPr="00902FAE">
        <w:rPr>
          <w:rFonts w:ascii="Traditional Arabic" w:hAnsi="Traditional Arabic" w:cs="Traditional Arabic"/>
          <w:sz w:val="36"/>
          <w:szCs w:val="36"/>
          <w:rtl/>
        </w:rPr>
        <w:t>١- كانت نسبة الغش بين عينة الدراسة متوسطة</w:t>
      </w:r>
      <w:r w:rsidR="00F11C9A">
        <w:rPr>
          <w:rFonts w:ascii="Traditional Arabic" w:hAnsi="Traditional Arabic" w:cs="Traditional Arabic" w:hint="cs"/>
          <w:sz w:val="36"/>
          <w:szCs w:val="36"/>
          <w:rtl/>
        </w:rPr>
        <w:t>،</w:t>
      </w:r>
      <w:r w:rsidRPr="00902FAE">
        <w:rPr>
          <w:rFonts w:ascii="Traditional Arabic" w:hAnsi="Traditional Arabic" w:cs="Traditional Arabic"/>
          <w:sz w:val="36"/>
          <w:szCs w:val="36"/>
          <w:rtl/>
        </w:rPr>
        <w:t xml:space="preserve"> حيث وصلت إلى</w:t>
      </w:r>
      <w:r w:rsidR="00F11C9A">
        <w:rPr>
          <w:rFonts w:ascii="Traditional Arabic" w:hAnsi="Traditional Arabic" w:cs="Traditional Arabic" w:hint="cs"/>
          <w:sz w:val="36"/>
          <w:szCs w:val="36"/>
          <w:rtl/>
        </w:rPr>
        <w:t>:</w:t>
      </w:r>
      <w:r w:rsidR="008A2E11">
        <w:rPr>
          <w:rFonts w:ascii="Traditional Arabic" w:hAnsi="Traditional Arabic" w:cs="Traditional Arabic" w:hint="cs"/>
          <w:sz w:val="36"/>
          <w:szCs w:val="36"/>
          <w:rtl/>
        </w:rPr>
        <w:t xml:space="preserve"> </w:t>
      </w:r>
      <w:r w:rsidR="00F11C9A">
        <w:rPr>
          <w:rFonts w:ascii="Traditional Arabic" w:hAnsi="Traditional Arabic" w:cs="Traditional Arabic" w:hint="cs"/>
          <w:sz w:val="36"/>
          <w:szCs w:val="36"/>
          <w:rtl/>
        </w:rPr>
        <w:t>(</w:t>
      </w:r>
      <w:r w:rsidR="008A2E11">
        <w:rPr>
          <w:rFonts w:ascii="Traditional Arabic" w:hAnsi="Traditional Arabic" w:cs="Traditional Arabic" w:hint="cs"/>
          <w:sz w:val="36"/>
          <w:szCs w:val="36"/>
          <w:rtl/>
        </w:rPr>
        <w:t>36</w:t>
      </w:r>
      <w:r w:rsidR="002073F9">
        <w:rPr>
          <w:rFonts w:ascii="Traditional Arabic" w:hAnsi="Traditional Arabic" w:cs="Traditional Arabic" w:hint="cs"/>
          <w:sz w:val="36"/>
          <w:szCs w:val="36"/>
          <w:rtl/>
        </w:rPr>
        <w:t>,</w:t>
      </w:r>
      <w:r w:rsidR="008A2E11">
        <w:rPr>
          <w:rFonts w:ascii="Traditional Arabic" w:hAnsi="Traditional Arabic" w:cs="Traditional Arabic" w:hint="cs"/>
          <w:sz w:val="36"/>
          <w:szCs w:val="36"/>
          <w:rtl/>
        </w:rPr>
        <w:t xml:space="preserve">6 </w:t>
      </w:r>
      <w:r w:rsidR="00F11C9A">
        <w:rPr>
          <w:rFonts w:ascii="Traditional Arabic" w:hAnsi="Traditional Arabic" w:cs="Traditional Arabic"/>
          <w:sz w:val="36"/>
          <w:szCs w:val="36"/>
          <w:rtl/>
        </w:rPr>
        <w:t>%</w:t>
      </w:r>
      <w:r w:rsidR="00F11C9A">
        <w:rPr>
          <w:rFonts w:ascii="Traditional Arabic" w:hAnsi="Traditional Arabic" w:cs="Traditional Arabic" w:hint="cs"/>
          <w:sz w:val="36"/>
          <w:szCs w:val="36"/>
          <w:rtl/>
        </w:rPr>
        <w:t xml:space="preserve">) </w:t>
      </w:r>
      <w:r w:rsidR="00FC0B11">
        <w:rPr>
          <w:rFonts w:ascii="Traditional Arabic" w:hAnsi="Traditional Arabic" w:cs="Traditional Arabic"/>
          <w:sz w:val="36"/>
          <w:szCs w:val="36"/>
          <w:rtl/>
        </w:rPr>
        <w:t>من حجم العينة</w:t>
      </w:r>
      <w:r w:rsidR="00176515">
        <w:rPr>
          <w:rFonts w:ascii="Traditional Arabic" w:hAnsi="Traditional Arabic" w:cs="Traditional Arabic" w:hint="cs"/>
          <w:sz w:val="36"/>
          <w:szCs w:val="36"/>
          <w:rtl/>
        </w:rPr>
        <w:t>.</w:t>
      </w:r>
    </w:p>
    <w:p w14:paraId="74B3272E" w14:textId="77777777" w:rsidR="00902FAE" w:rsidRPr="00902FAE" w:rsidRDefault="00902FAE" w:rsidP="003236DC">
      <w:pPr>
        <w:pStyle w:val="a3"/>
        <w:spacing w:line="276" w:lineRule="auto"/>
        <w:ind w:left="1076" w:hanging="425"/>
        <w:jc w:val="lowKashida"/>
        <w:rPr>
          <w:rFonts w:ascii="Traditional Arabic" w:hAnsi="Traditional Arabic" w:cs="Traditional Arabic"/>
          <w:sz w:val="36"/>
          <w:szCs w:val="36"/>
        </w:rPr>
      </w:pPr>
      <w:r w:rsidRPr="00902FAE">
        <w:rPr>
          <w:rFonts w:ascii="Traditional Arabic" w:hAnsi="Traditional Arabic" w:cs="Traditional Arabic"/>
          <w:sz w:val="36"/>
          <w:szCs w:val="36"/>
          <w:rtl/>
        </w:rPr>
        <w:t>٢- وجود فروق ذات دلالة إحصائية</w:t>
      </w:r>
      <w:r w:rsidR="00FC0B11">
        <w:rPr>
          <w:rFonts w:ascii="Traditional Arabic" w:hAnsi="Traditional Arabic" w:cs="Traditional Arabic" w:hint="cs"/>
          <w:sz w:val="36"/>
          <w:szCs w:val="36"/>
          <w:rtl/>
        </w:rPr>
        <w:t>،</w:t>
      </w:r>
      <w:r w:rsidRPr="00902FAE">
        <w:rPr>
          <w:rFonts w:ascii="Traditional Arabic" w:hAnsi="Traditional Arabic" w:cs="Traditional Arabic"/>
          <w:sz w:val="36"/>
          <w:szCs w:val="36"/>
          <w:rtl/>
        </w:rPr>
        <w:t xml:space="preserve"> بين متوسط درجات الطلاب الغشاشين</w:t>
      </w:r>
      <w:r w:rsidR="008A2E11">
        <w:rPr>
          <w:rFonts w:ascii="Traditional Arabic" w:hAnsi="Traditional Arabic" w:cs="Traditional Arabic" w:hint="cs"/>
          <w:sz w:val="36"/>
          <w:szCs w:val="36"/>
          <w:rtl/>
        </w:rPr>
        <w:t xml:space="preserve"> </w:t>
      </w:r>
      <w:r w:rsidRPr="00902FAE">
        <w:rPr>
          <w:rFonts w:ascii="Traditional Arabic" w:hAnsi="Traditional Arabic" w:cs="Traditional Arabic"/>
          <w:sz w:val="36"/>
          <w:szCs w:val="36"/>
          <w:rtl/>
        </w:rPr>
        <w:t>والطلاب غير الغشاشين</w:t>
      </w:r>
      <w:r w:rsidR="00FC0B11">
        <w:rPr>
          <w:rFonts w:ascii="Traditional Arabic" w:hAnsi="Traditional Arabic" w:cs="Traditional Arabic" w:hint="cs"/>
          <w:sz w:val="36"/>
          <w:szCs w:val="36"/>
          <w:rtl/>
        </w:rPr>
        <w:t>،</w:t>
      </w:r>
      <w:r w:rsidR="00FC0B11">
        <w:rPr>
          <w:rFonts w:ascii="Traditional Arabic" w:hAnsi="Traditional Arabic" w:cs="Traditional Arabic"/>
          <w:sz w:val="36"/>
          <w:szCs w:val="36"/>
          <w:rtl/>
        </w:rPr>
        <w:t xml:space="preserve"> </w:t>
      </w:r>
      <w:r w:rsidR="008F113B">
        <w:rPr>
          <w:rFonts w:ascii="Traditional Arabic" w:hAnsi="Traditional Arabic" w:cs="Traditional Arabic"/>
          <w:sz w:val="36"/>
          <w:szCs w:val="36"/>
          <w:rtl/>
        </w:rPr>
        <w:t>تعزى</w:t>
      </w:r>
      <w:r w:rsidR="00FC0B11">
        <w:rPr>
          <w:rFonts w:ascii="Traditional Arabic" w:hAnsi="Traditional Arabic" w:cs="Traditional Arabic"/>
          <w:sz w:val="36"/>
          <w:szCs w:val="36"/>
          <w:rtl/>
        </w:rPr>
        <w:t xml:space="preserve"> لمتغيرات</w:t>
      </w:r>
      <w:r w:rsidRPr="00902FAE">
        <w:rPr>
          <w:rFonts w:ascii="Traditional Arabic" w:hAnsi="Traditional Arabic" w:cs="Traditional Arabic"/>
          <w:sz w:val="36"/>
          <w:szCs w:val="36"/>
          <w:rtl/>
        </w:rPr>
        <w:t>: الانزعاج، والانفعالية، وقلق الاختبار</w:t>
      </w:r>
      <w:r w:rsidR="00FC0B11">
        <w:rPr>
          <w:rFonts w:ascii="Traditional Arabic" w:hAnsi="Traditional Arabic" w:cs="Traditional Arabic" w:hint="cs"/>
          <w:sz w:val="36"/>
          <w:szCs w:val="36"/>
          <w:rtl/>
        </w:rPr>
        <w:t>،</w:t>
      </w:r>
      <w:r w:rsidRPr="00902FAE">
        <w:rPr>
          <w:rFonts w:ascii="Traditional Arabic" w:hAnsi="Traditional Arabic" w:cs="Traditional Arabic"/>
          <w:sz w:val="36"/>
          <w:szCs w:val="36"/>
          <w:rtl/>
        </w:rPr>
        <w:t xml:space="preserve"> والتحصيل الدراسي</w:t>
      </w:r>
      <w:r w:rsidR="00FC0B11">
        <w:rPr>
          <w:rFonts w:ascii="Traditional Arabic" w:hAnsi="Traditional Arabic" w:cs="Traditional Arabic" w:hint="cs"/>
          <w:sz w:val="36"/>
          <w:szCs w:val="36"/>
          <w:rtl/>
        </w:rPr>
        <w:t>،</w:t>
      </w:r>
      <w:r w:rsidR="00FC0B11">
        <w:rPr>
          <w:rFonts w:ascii="Traditional Arabic" w:hAnsi="Traditional Arabic" w:cs="Traditional Arabic"/>
          <w:sz w:val="36"/>
          <w:szCs w:val="36"/>
          <w:rtl/>
        </w:rPr>
        <w:t xml:space="preserve"> ولصالح الطلبة الغشاشين</w:t>
      </w:r>
      <w:r w:rsidR="00176515">
        <w:rPr>
          <w:rFonts w:ascii="Traditional Arabic" w:hAnsi="Traditional Arabic" w:cs="Traditional Arabic" w:hint="cs"/>
          <w:sz w:val="36"/>
          <w:szCs w:val="36"/>
          <w:rtl/>
        </w:rPr>
        <w:t>.</w:t>
      </w:r>
    </w:p>
    <w:p w14:paraId="17F30A72" w14:textId="77777777" w:rsidR="00902FAE" w:rsidRPr="00902FAE" w:rsidRDefault="00902FAE" w:rsidP="00894714">
      <w:pPr>
        <w:pStyle w:val="a3"/>
        <w:spacing w:line="276" w:lineRule="auto"/>
        <w:ind w:left="1076" w:hanging="283"/>
        <w:jc w:val="lowKashida"/>
        <w:rPr>
          <w:rFonts w:ascii="Traditional Arabic" w:hAnsi="Traditional Arabic" w:cs="Traditional Arabic"/>
          <w:sz w:val="36"/>
          <w:szCs w:val="36"/>
        </w:rPr>
      </w:pPr>
      <w:r w:rsidRPr="00902FAE">
        <w:rPr>
          <w:rFonts w:ascii="Traditional Arabic" w:hAnsi="Traditional Arabic" w:cs="Traditional Arabic"/>
          <w:sz w:val="36"/>
          <w:szCs w:val="36"/>
          <w:rtl/>
        </w:rPr>
        <w:t>٣- يمكن التنبؤ بالغش في ضوء متغير الاتجاه نحو الغش، بينما لا توجد دلالة إحصائية في أثر متغيرات الانفعالية، والانزعاج</w:t>
      </w:r>
      <w:r w:rsidR="005D4BDF">
        <w:rPr>
          <w:rFonts w:ascii="Traditional Arabic" w:hAnsi="Traditional Arabic" w:cs="Traditional Arabic" w:hint="cs"/>
          <w:sz w:val="36"/>
          <w:szCs w:val="36"/>
          <w:rtl/>
        </w:rPr>
        <w:t>،</w:t>
      </w:r>
      <w:r w:rsidRPr="00902FAE">
        <w:rPr>
          <w:rFonts w:ascii="Traditional Arabic" w:hAnsi="Traditional Arabic" w:cs="Traditional Arabic"/>
          <w:sz w:val="36"/>
          <w:szCs w:val="36"/>
          <w:rtl/>
        </w:rPr>
        <w:t xml:space="preserve"> والمعدل التراكمي على حدوث</w:t>
      </w:r>
      <w:r w:rsidR="008261B5">
        <w:rPr>
          <w:rFonts w:ascii="Traditional Arabic" w:hAnsi="Traditional Arabic" w:cs="Traditional Arabic" w:hint="cs"/>
          <w:sz w:val="36"/>
          <w:szCs w:val="36"/>
          <w:rtl/>
        </w:rPr>
        <w:t xml:space="preserve"> </w:t>
      </w:r>
      <w:r w:rsidR="005D4BDF">
        <w:rPr>
          <w:rFonts w:ascii="Traditional Arabic" w:hAnsi="Traditional Arabic" w:cs="Traditional Arabic"/>
          <w:sz w:val="36"/>
          <w:szCs w:val="36"/>
          <w:rtl/>
        </w:rPr>
        <w:t>الغش</w:t>
      </w:r>
      <w:r w:rsidR="00176515">
        <w:rPr>
          <w:rFonts w:ascii="Traditional Arabic" w:hAnsi="Traditional Arabic" w:cs="Traditional Arabic" w:hint="cs"/>
          <w:sz w:val="36"/>
          <w:szCs w:val="36"/>
          <w:rtl/>
        </w:rPr>
        <w:t>.</w:t>
      </w:r>
      <w:r w:rsidR="00894714">
        <w:rPr>
          <w:rFonts w:ascii="Traditional Arabic" w:hAnsi="Traditional Arabic" w:cs="Traditional Arabic" w:hint="cs"/>
          <w:sz w:val="36"/>
          <w:szCs w:val="36"/>
          <w:rtl/>
        </w:rPr>
        <w:t xml:space="preserve"> </w:t>
      </w:r>
    </w:p>
    <w:p w14:paraId="61E47F45" w14:textId="1EB88B65" w:rsidR="00902FAE" w:rsidRPr="00902FAE" w:rsidRDefault="00902FAE" w:rsidP="003236DC">
      <w:pPr>
        <w:pStyle w:val="a3"/>
        <w:spacing w:line="276" w:lineRule="auto"/>
        <w:ind w:firstLine="651"/>
        <w:jc w:val="lowKashida"/>
        <w:rPr>
          <w:rFonts w:ascii="Traditional Arabic" w:hAnsi="Traditional Arabic" w:cs="Traditional Arabic"/>
          <w:sz w:val="36"/>
          <w:szCs w:val="36"/>
        </w:rPr>
      </w:pPr>
      <w:r w:rsidRPr="00902FAE">
        <w:rPr>
          <w:rFonts w:ascii="Traditional Arabic" w:hAnsi="Traditional Arabic" w:cs="Traditional Arabic"/>
          <w:sz w:val="36"/>
          <w:szCs w:val="36"/>
          <w:rtl/>
        </w:rPr>
        <w:t>وتوصلت دراسة (</w:t>
      </w:r>
      <w:proofErr w:type="gramStart"/>
      <w:r w:rsidRPr="00902FAE">
        <w:rPr>
          <w:rFonts w:ascii="Traditional Arabic" w:hAnsi="Traditional Arabic" w:cs="Traditional Arabic"/>
          <w:sz w:val="36"/>
          <w:szCs w:val="36"/>
          <w:rtl/>
        </w:rPr>
        <w:t>السكران ،</w:t>
      </w:r>
      <w:proofErr w:type="gramEnd"/>
      <w:r w:rsidRPr="00902FAE">
        <w:rPr>
          <w:rFonts w:ascii="Traditional Arabic" w:hAnsi="Traditional Arabic" w:cs="Traditional Arabic"/>
          <w:sz w:val="36"/>
          <w:szCs w:val="36"/>
          <w:rtl/>
        </w:rPr>
        <w:t xml:space="preserve"> 1416ه) إلى نتائج منها: أن مشكلة الغش منتشرة بين الطلبة، وتعزى إلى</w:t>
      </w:r>
      <w:r w:rsidR="006C7CD2">
        <w:rPr>
          <w:rFonts w:ascii="Traditional Arabic" w:hAnsi="Traditional Arabic" w:cs="Traditional Arabic" w:hint="cs"/>
          <w:sz w:val="36"/>
          <w:szCs w:val="36"/>
          <w:rtl/>
        </w:rPr>
        <w:t>:</w:t>
      </w:r>
      <w:r w:rsidRPr="00902FAE">
        <w:rPr>
          <w:rFonts w:ascii="Traditional Arabic" w:hAnsi="Traditional Arabic" w:cs="Traditional Arabic"/>
          <w:sz w:val="36"/>
          <w:szCs w:val="36"/>
          <w:rtl/>
        </w:rPr>
        <w:t xml:space="preserve"> الرفاهية المفرطة</w:t>
      </w:r>
      <w:r w:rsidR="006C7CD2">
        <w:rPr>
          <w:rFonts w:ascii="Traditional Arabic" w:hAnsi="Traditional Arabic" w:cs="Traditional Arabic" w:hint="cs"/>
          <w:sz w:val="36"/>
          <w:szCs w:val="36"/>
          <w:rtl/>
        </w:rPr>
        <w:t>،</w:t>
      </w:r>
      <w:r w:rsidR="006C7CD2">
        <w:rPr>
          <w:rFonts w:ascii="Traditional Arabic" w:hAnsi="Traditional Arabic" w:cs="Traditional Arabic"/>
          <w:sz w:val="36"/>
          <w:szCs w:val="36"/>
          <w:rtl/>
        </w:rPr>
        <w:t xml:space="preserve"> وإلى عوامل أكاديمية، شخصية</w:t>
      </w:r>
      <w:r w:rsidRPr="00902FAE">
        <w:rPr>
          <w:rFonts w:ascii="Traditional Arabic" w:hAnsi="Traditional Arabic" w:cs="Traditional Arabic"/>
          <w:sz w:val="36"/>
          <w:szCs w:val="36"/>
          <w:rtl/>
        </w:rPr>
        <w:t>، دينية، إدارية</w:t>
      </w:r>
      <w:r w:rsidR="006C7CD2">
        <w:rPr>
          <w:rFonts w:ascii="Traditional Arabic" w:hAnsi="Traditional Arabic" w:cs="Traditional Arabic" w:hint="cs"/>
          <w:sz w:val="36"/>
          <w:szCs w:val="36"/>
          <w:rtl/>
        </w:rPr>
        <w:t>،</w:t>
      </w:r>
      <w:r w:rsidRPr="00902FAE">
        <w:rPr>
          <w:rFonts w:ascii="Traditional Arabic" w:hAnsi="Traditional Arabic" w:cs="Traditional Arabic"/>
          <w:sz w:val="36"/>
          <w:szCs w:val="36"/>
          <w:rtl/>
        </w:rPr>
        <w:t xml:space="preserve"> وتنظيمية</w:t>
      </w:r>
      <w:r w:rsidR="00090B6B">
        <w:rPr>
          <w:rFonts w:ascii="Traditional Arabic" w:hAnsi="Traditional Arabic" w:cs="Traditional Arabic" w:hint="cs"/>
          <w:sz w:val="36"/>
          <w:szCs w:val="36"/>
          <w:rtl/>
        </w:rPr>
        <w:t>.</w:t>
      </w:r>
    </w:p>
    <w:p w14:paraId="15F35B54" w14:textId="031A3F1F" w:rsidR="008261B5" w:rsidRDefault="00902FAE" w:rsidP="00894714">
      <w:pPr>
        <w:pStyle w:val="a3"/>
        <w:spacing w:line="276" w:lineRule="auto"/>
        <w:ind w:firstLine="651"/>
        <w:jc w:val="lowKashida"/>
        <w:rPr>
          <w:rFonts w:ascii="Traditional Arabic" w:hAnsi="Traditional Arabic" w:cs="Traditional Arabic"/>
          <w:sz w:val="36"/>
          <w:szCs w:val="36"/>
          <w:rtl/>
        </w:rPr>
      </w:pPr>
      <w:r w:rsidRPr="00902FAE">
        <w:rPr>
          <w:rFonts w:ascii="Traditional Arabic" w:hAnsi="Traditional Arabic" w:cs="Traditional Arabic"/>
          <w:sz w:val="36"/>
          <w:szCs w:val="36"/>
          <w:rtl/>
        </w:rPr>
        <w:t>وتناولت دراسة (الكندري وآخرون ،</w:t>
      </w:r>
      <w:r w:rsidRPr="00902FAE">
        <w:rPr>
          <w:rFonts w:ascii="Traditional Arabic" w:hAnsi="Traditional Arabic" w:cs="Traditional Arabic"/>
          <w:sz w:val="36"/>
          <w:szCs w:val="36"/>
          <w:rtl/>
          <w:lang w:bidi="fa-IR"/>
        </w:rPr>
        <w:t>۱۹۹۰</w:t>
      </w:r>
      <w:r w:rsidRPr="00902FAE">
        <w:rPr>
          <w:rFonts w:ascii="Traditional Arabic" w:hAnsi="Traditional Arabic" w:cs="Traditional Arabic"/>
          <w:sz w:val="36"/>
          <w:szCs w:val="36"/>
          <w:rtl/>
        </w:rPr>
        <w:t>م)</w:t>
      </w:r>
      <w:r w:rsidR="006C7CD2">
        <w:rPr>
          <w:rFonts w:ascii="Traditional Arabic" w:hAnsi="Traditional Arabic" w:cs="Traditional Arabic" w:hint="cs"/>
          <w:sz w:val="36"/>
          <w:szCs w:val="36"/>
          <w:rtl/>
        </w:rPr>
        <w:t>:</w:t>
      </w:r>
      <w:r w:rsidRPr="00902FAE">
        <w:rPr>
          <w:rFonts w:ascii="Traditional Arabic" w:hAnsi="Traditional Arabic" w:cs="Traditional Arabic"/>
          <w:sz w:val="36"/>
          <w:szCs w:val="36"/>
          <w:rtl/>
        </w:rPr>
        <w:t xml:space="preserve"> استقصاء العوامل المؤثرة في الغش، والوسائل التي يلجأ إليها الطلبة لممارسة الغش، وموقف الطلبة</w:t>
      </w:r>
      <w:r w:rsidR="006C7CD2">
        <w:rPr>
          <w:rFonts w:ascii="Traditional Arabic" w:hAnsi="Traditional Arabic" w:cs="Traditional Arabic" w:hint="cs"/>
          <w:sz w:val="36"/>
          <w:szCs w:val="36"/>
          <w:rtl/>
        </w:rPr>
        <w:t>،</w:t>
      </w:r>
      <w:r w:rsidRPr="00902FAE">
        <w:rPr>
          <w:rFonts w:ascii="Traditional Arabic" w:hAnsi="Traditional Arabic" w:cs="Traditional Arabic"/>
          <w:sz w:val="36"/>
          <w:szCs w:val="36"/>
          <w:rtl/>
        </w:rPr>
        <w:t xml:space="preserve"> وأعضاء هيئة التدريس من هذه الظاهرة، مدى فاعلية الأنظمة للحد منه</w:t>
      </w:r>
      <w:r w:rsidR="00090B6B">
        <w:rPr>
          <w:rFonts w:ascii="Traditional Arabic" w:hAnsi="Traditional Arabic" w:cs="Traditional Arabic" w:hint="cs"/>
          <w:sz w:val="36"/>
          <w:szCs w:val="36"/>
          <w:rtl/>
        </w:rPr>
        <w:t>،</w:t>
      </w:r>
      <w:r w:rsidR="00894714">
        <w:rPr>
          <w:rFonts w:ascii="Traditional Arabic" w:hAnsi="Traditional Arabic" w:cs="Traditional Arabic"/>
          <w:sz w:val="36"/>
          <w:szCs w:val="36"/>
          <w:rtl/>
        </w:rPr>
        <w:t xml:space="preserve"> وكانت عينة الدراسة</w:t>
      </w:r>
      <w:r w:rsidR="00894714">
        <w:rPr>
          <w:rFonts w:ascii="Traditional Arabic" w:hAnsi="Traditional Arabic" w:cs="Traditional Arabic" w:hint="cs"/>
          <w:sz w:val="36"/>
          <w:szCs w:val="36"/>
          <w:rtl/>
        </w:rPr>
        <w:t xml:space="preserve"> 1075</w:t>
      </w:r>
      <w:r w:rsidRPr="00902FAE">
        <w:rPr>
          <w:rFonts w:ascii="Traditional Arabic" w:hAnsi="Traditional Arabic" w:cs="Traditional Arabic"/>
          <w:sz w:val="36"/>
          <w:szCs w:val="36"/>
          <w:rtl/>
        </w:rPr>
        <w:t xml:space="preserve"> طالب</w:t>
      </w:r>
      <w:r w:rsidR="006C7CD2">
        <w:rPr>
          <w:rFonts w:ascii="Traditional Arabic" w:hAnsi="Traditional Arabic" w:cs="Traditional Arabic" w:hint="cs"/>
          <w:sz w:val="36"/>
          <w:szCs w:val="36"/>
          <w:rtl/>
        </w:rPr>
        <w:t>ً</w:t>
      </w:r>
      <w:r w:rsidRPr="00902FAE">
        <w:rPr>
          <w:rFonts w:ascii="Traditional Arabic" w:hAnsi="Traditional Arabic" w:cs="Traditional Arabic"/>
          <w:sz w:val="36"/>
          <w:szCs w:val="36"/>
          <w:rtl/>
        </w:rPr>
        <w:t>ا وطالبة</w:t>
      </w:r>
      <w:r w:rsidR="006C7CD2">
        <w:rPr>
          <w:rFonts w:ascii="Traditional Arabic" w:hAnsi="Traditional Arabic" w:cs="Traditional Arabic" w:hint="cs"/>
          <w:sz w:val="36"/>
          <w:szCs w:val="36"/>
          <w:rtl/>
        </w:rPr>
        <w:t>ً</w:t>
      </w:r>
      <w:r w:rsidRPr="00902FAE">
        <w:rPr>
          <w:rFonts w:ascii="Traditional Arabic" w:hAnsi="Traditional Arabic" w:cs="Traditional Arabic"/>
          <w:sz w:val="36"/>
          <w:szCs w:val="36"/>
          <w:rtl/>
        </w:rPr>
        <w:t xml:space="preserve">، </w:t>
      </w:r>
      <w:r w:rsidRPr="00902FAE">
        <w:rPr>
          <w:rFonts w:ascii="Traditional Arabic" w:hAnsi="Traditional Arabic" w:cs="Traditional Arabic"/>
          <w:sz w:val="36"/>
          <w:szCs w:val="36"/>
          <w:rtl/>
          <w:lang w:bidi="fa-IR"/>
        </w:rPr>
        <w:lastRenderedPageBreak/>
        <w:t>۹۸</w:t>
      </w:r>
      <w:r w:rsidRPr="00902FAE">
        <w:rPr>
          <w:rFonts w:ascii="Traditional Arabic" w:hAnsi="Traditional Arabic" w:cs="Traditional Arabic"/>
          <w:sz w:val="36"/>
          <w:szCs w:val="36"/>
          <w:rtl/>
        </w:rPr>
        <w:t xml:space="preserve"> عضو هيئة تدريس بجامعة الكويت، واستخدمت ا</w:t>
      </w:r>
      <w:r w:rsidR="00A92C3C">
        <w:rPr>
          <w:rFonts w:ascii="Traditional Arabic" w:hAnsi="Traditional Arabic" w:cs="Traditional Arabic"/>
          <w:sz w:val="36"/>
          <w:szCs w:val="36"/>
          <w:rtl/>
        </w:rPr>
        <w:t>لاستبانة لجمع البيانات المطلوبة</w:t>
      </w:r>
      <w:r w:rsidR="00090B6B">
        <w:rPr>
          <w:rFonts w:ascii="Traditional Arabic" w:hAnsi="Traditional Arabic" w:cs="Traditional Arabic" w:hint="cs"/>
          <w:sz w:val="36"/>
          <w:szCs w:val="36"/>
          <w:rtl/>
        </w:rPr>
        <w:t>،</w:t>
      </w:r>
      <w:r w:rsidR="00A92C3C">
        <w:rPr>
          <w:rFonts w:ascii="Traditional Arabic" w:hAnsi="Traditional Arabic" w:cs="Traditional Arabic"/>
          <w:sz w:val="36"/>
          <w:szCs w:val="36"/>
          <w:rtl/>
        </w:rPr>
        <w:t xml:space="preserve"> وأسفرت الدراسة عن نتائج منها</w:t>
      </w:r>
      <w:r w:rsidRPr="00902FAE">
        <w:rPr>
          <w:rFonts w:ascii="Traditional Arabic" w:hAnsi="Traditional Arabic" w:cs="Traditional Arabic"/>
          <w:sz w:val="36"/>
          <w:szCs w:val="36"/>
          <w:rtl/>
        </w:rPr>
        <w:t>:</w:t>
      </w:r>
    </w:p>
    <w:p w14:paraId="34035027" w14:textId="557669E4" w:rsidR="008261B5" w:rsidRDefault="00902FAE" w:rsidP="003236DC">
      <w:pPr>
        <w:pStyle w:val="a3"/>
        <w:spacing w:line="276" w:lineRule="auto"/>
        <w:ind w:left="1218" w:hanging="567"/>
        <w:jc w:val="lowKashida"/>
        <w:rPr>
          <w:rFonts w:ascii="Traditional Arabic" w:hAnsi="Traditional Arabic" w:cs="Traditional Arabic"/>
          <w:sz w:val="36"/>
          <w:szCs w:val="36"/>
          <w:rtl/>
        </w:rPr>
      </w:pPr>
      <w:r w:rsidRPr="00902FAE">
        <w:rPr>
          <w:rFonts w:ascii="Traditional Arabic" w:hAnsi="Traditional Arabic" w:cs="Traditional Arabic"/>
          <w:sz w:val="36"/>
          <w:szCs w:val="36"/>
          <w:rtl/>
        </w:rPr>
        <w:t xml:space="preserve">1- وافق </w:t>
      </w:r>
      <w:r w:rsidRPr="00902FAE">
        <w:rPr>
          <w:rFonts w:ascii="Traditional Arabic" w:hAnsi="Traditional Arabic" w:cs="Traditional Arabic"/>
          <w:sz w:val="36"/>
          <w:szCs w:val="36"/>
          <w:rtl/>
          <w:lang w:bidi="fa-IR"/>
        </w:rPr>
        <w:t>۸۳</w:t>
      </w:r>
      <w:r w:rsidRPr="00902FAE">
        <w:rPr>
          <w:rFonts w:ascii="Traditional Arabic" w:hAnsi="Traditional Arabic" w:cs="Traditional Arabic"/>
          <w:sz w:val="36"/>
          <w:szCs w:val="36"/>
          <w:rtl/>
        </w:rPr>
        <w:t xml:space="preserve"> </w:t>
      </w:r>
      <w:r w:rsidR="008261B5">
        <w:rPr>
          <w:rFonts w:ascii="Traditional Arabic" w:hAnsi="Traditional Arabic" w:cs="Traditional Arabic" w:hint="cs"/>
          <w:sz w:val="36"/>
          <w:szCs w:val="36"/>
          <w:rtl/>
        </w:rPr>
        <w:t xml:space="preserve">% </w:t>
      </w:r>
      <w:r w:rsidRPr="00902FAE">
        <w:rPr>
          <w:rFonts w:ascii="Traditional Arabic" w:hAnsi="Traditional Arabic" w:cs="Traditional Arabic"/>
          <w:sz w:val="36"/>
          <w:szCs w:val="36"/>
          <w:rtl/>
        </w:rPr>
        <w:t>من المفحوصين على أن الأسباب الرئيسية لقيام الطلبة بالغش في</w:t>
      </w:r>
      <w:r w:rsidR="008261B5">
        <w:rPr>
          <w:rFonts w:ascii="Traditional Arabic" w:hAnsi="Traditional Arabic" w:cs="Traditional Arabic" w:hint="cs"/>
          <w:sz w:val="36"/>
          <w:szCs w:val="36"/>
          <w:rtl/>
        </w:rPr>
        <w:t xml:space="preserve"> </w:t>
      </w:r>
      <w:r w:rsidRPr="00902FAE">
        <w:rPr>
          <w:rFonts w:ascii="Traditional Arabic" w:hAnsi="Traditional Arabic" w:cs="Traditional Arabic"/>
          <w:sz w:val="36"/>
          <w:szCs w:val="36"/>
          <w:rtl/>
        </w:rPr>
        <w:t>الاختبارات يكمن في غياب الرقابة</w:t>
      </w:r>
      <w:r w:rsidR="00A92C3C">
        <w:rPr>
          <w:rFonts w:ascii="Traditional Arabic" w:hAnsi="Traditional Arabic" w:cs="Traditional Arabic" w:hint="cs"/>
          <w:sz w:val="36"/>
          <w:szCs w:val="36"/>
          <w:rtl/>
        </w:rPr>
        <w:t>،</w:t>
      </w:r>
      <w:r w:rsidRPr="00902FAE">
        <w:rPr>
          <w:rFonts w:ascii="Traditional Arabic" w:hAnsi="Traditional Arabic" w:cs="Traditional Arabic"/>
          <w:sz w:val="36"/>
          <w:szCs w:val="36"/>
          <w:rtl/>
        </w:rPr>
        <w:t xml:space="preserve"> والاحترام بين الطالب والأستاذ، وتغاضي عضو هيئة التدريس عن محاولة منع الغش، والجهل بالأنظمة الخاصة بالغش،</w:t>
      </w:r>
      <w:r w:rsidR="008261B5">
        <w:rPr>
          <w:rFonts w:ascii="Traditional Arabic" w:hAnsi="Traditional Arabic" w:cs="Traditional Arabic" w:hint="cs"/>
          <w:sz w:val="36"/>
          <w:szCs w:val="36"/>
          <w:rtl/>
        </w:rPr>
        <w:t xml:space="preserve"> </w:t>
      </w:r>
      <w:r w:rsidR="00A92C3C">
        <w:rPr>
          <w:rFonts w:ascii="Traditional Arabic" w:hAnsi="Traditional Arabic" w:cs="Traditional Arabic"/>
          <w:sz w:val="36"/>
          <w:szCs w:val="36"/>
          <w:rtl/>
        </w:rPr>
        <w:t>واستخدام الأسئلة الموضوعية</w:t>
      </w:r>
      <w:r w:rsidR="00176515">
        <w:rPr>
          <w:rFonts w:ascii="Traditional Arabic" w:hAnsi="Traditional Arabic" w:cs="Traditional Arabic" w:hint="cs"/>
          <w:sz w:val="36"/>
          <w:szCs w:val="36"/>
          <w:rtl/>
        </w:rPr>
        <w:t>.</w:t>
      </w:r>
    </w:p>
    <w:p w14:paraId="7E26A934" w14:textId="77777777" w:rsidR="00902FAE" w:rsidRPr="00902FAE" w:rsidRDefault="00902FAE" w:rsidP="003236DC">
      <w:pPr>
        <w:pStyle w:val="a3"/>
        <w:spacing w:line="276" w:lineRule="auto"/>
        <w:ind w:left="1218" w:hanging="567"/>
        <w:jc w:val="lowKashida"/>
        <w:rPr>
          <w:rFonts w:ascii="Traditional Arabic" w:hAnsi="Traditional Arabic" w:cs="Traditional Arabic"/>
          <w:sz w:val="36"/>
          <w:szCs w:val="36"/>
        </w:rPr>
      </w:pPr>
      <w:r w:rsidRPr="00902FAE">
        <w:rPr>
          <w:rFonts w:ascii="Traditional Arabic" w:hAnsi="Traditional Arabic" w:cs="Traditional Arabic"/>
          <w:sz w:val="36"/>
          <w:szCs w:val="36"/>
          <w:rtl/>
          <w:lang w:bidi="fa-IR"/>
        </w:rPr>
        <w:t xml:space="preserve">۲ - </w:t>
      </w:r>
      <w:r w:rsidRPr="00902FAE">
        <w:rPr>
          <w:rFonts w:ascii="Traditional Arabic" w:hAnsi="Traditional Arabic" w:cs="Traditional Arabic"/>
          <w:sz w:val="36"/>
          <w:szCs w:val="36"/>
          <w:rtl/>
        </w:rPr>
        <w:t>طلبة الكليات العلمية أكثر ممارسة للغش (</w:t>
      </w:r>
      <w:r w:rsidRPr="00902FAE">
        <w:rPr>
          <w:rFonts w:ascii="Traditional Arabic" w:hAnsi="Traditional Arabic" w:cs="Traditional Arabic"/>
          <w:sz w:val="36"/>
          <w:szCs w:val="36"/>
          <w:rtl/>
          <w:lang w:bidi="fa-IR"/>
        </w:rPr>
        <w:t>۷۷</w:t>
      </w:r>
      <w:r w:rsidR="008261B5">
        <w:rPr>
          <w:rFonts w:ascii="Traditional Arabic" w:hAnsi="Traditional Arabic" w:cs="Traditional Arabic" w:hint="cs"/>
          <w:sz w:val="36"/>
          <w:szCs w:val="36"/>
          <w:rtl/>
          <w:lang w:bidi="fa-IR"/>
        </w:rPr>
        <w:t xml:space="preserve"> %</w:t>
      </w:r>
      <w:r w:rsidRPr="00902FAE">
        <w:rPr>
          <w:rFonts w:ascii="Traditional Arabic" w:hAnsi="Traditional Arabic" w:cs="Traditional Arabic"/>
          <w:sz w:val="36"/>
          <w:szCs w:val="36"/>
          <w:rtl/>
          <w:lang w:bidi="fa-IR"/>
        </w:rPr>
        <w:t>)</w:t>
      </w:r>
      <w:r w:rsidRPr="00902FAE">
        <w:rPr>
          <w:rFonts w:ascii="Traditional Arabic" w:hAnsi="Traditional Arabic" w:cs="Traditional Arabic"/>
          <w:sz w:val="36"/>
          <w:szCs w:val="36"/>
          <w:rtl/>
        </w:rPr>
        <w:t>، من طلبة كلية الشريعة (</w:t>
      </w:r>
      <w:r w:rsidRPr="00902FAE">
        <w:rPr>
          <w:rFonts w:ascii="Traditional Arabic" w:hAnsi="Traditional Arabic" w:cs="Traditional Arabic"/>
          <w:sz w:val="36"/>
          <w:szCs w:val="36"/>
          <w:rtl/>
          <w:lang w:bidi="fa-IR"/>
        </w:rPr>
        <w:t>۳۹</w:t>
      </w:r>
      <w:r w:rsidR="008261B5">
        <w:rPr>
          <w:rFonts w:ascii="Traditional Arabic" w:hAnsi="Traditional Arabic" w:cs="Traditional Arabic" w:hint="cs"/>
          <w:sz w:val="36"/>
          <w:szCs w:val="36"/>
          <w:rtl/>
          <w:lang w:bidi="fa-IR"/>
        </w:rPr>
        <w:t xml:space="preserve"> %</w:t>
      </w:r>
      <w:r w:rsidRPr="00902FAE">
        <w:rPr>
          <w:rFonts w:ascii="Traditional Arabic" w:hAnsi="Traditional Arabic" w:cs="Traditional Arabic"/>
          <w:sz w:val="36"/>
          <w:szCs w:val="36"/>
          <w:rtl/>
          <w:lang w:bidi="fa-IR"/>
        </w:rPr>
        <w:t>)</w:t>
      </w:r>
      <w:r w:rsidR="00B97A9D">
        <w:rPr>
          <w:rFonts w:ascii="Traditional Arabic" w:hAnsi="Traditional Arabic" w:cs="Traditional Arabic" w:hint="cs"/>
          <w:sz w:val="36"/>
          <w:szCs w:val="36"/>
          <w:rtl/>
          <w:lang w:bidi="fa-IR"/>
        </w:rPr>
        <w:t>.</w:t>
      </w:r>
    </w:p>
    <w:p w14:paraId="2C362335" w14:textId="78FC6564" w:rsidR="00902FAE" w:rsidRPr="00902FAE" w:rsidRDefault="00902FAE" w:rsidP="003236DC">
      <w:pPr>
        <w:pStyle w:val="a3"/>
        <w:spacing w:line="276" w:lineRule="auto"/>
        <w:jc w:val="lowKashida"/>
        <w:rPr>
          <w:rFonts w:ascii="Traditional Arabic" w:hAnsi="Traditional Arabic" w:cs="Traditional Arabic"/>
          <w:sz w:val="36"/>
          <w:szCs w:val="36"/>
        </w:rPr>
      </w:pPr>
      <w:r w:rsidRPr="00902FAE">
        <w:rPr>
          <w:rFonts w:ascii="Traditional Arabic" w:hAnsi="Traditional Arabic" w:cs="Traditional Arabic"/>
          <w:sz w:val="36"/>
          <w:szCs w:val="36"/>
          <w:rtl/>
        </w:rPr>
        <w:t>ومن مراجعة الدراسات الأجنبية يتبين أن معظمها اهتم باستقصاء وجهة نظر طلبة الجامعات</w:t>
      </w:r>
      <w:r w:rsidR="0002108F">
        <w:rPr>
          <w:rFonts w:ascii="Traditional Arabic" w:hAnsi="Traditional Arabic" w:cs="Traditional Arabic" w:hint="cs"/>
          <w:sz w:val="36"/>
          <w:szCs w:val="36"/>
          <w:rtl/>
        </w:rPr>
        <w:t>؛</w:t>
      </w:r>
      <w:r w:rsidRPr="00902FAE">
        <w:rPr>
          <w:rFonts w:ascii="Traditional Arabic" w:hAnsi="Traditional Arabic" w:cs="Traditional Arabic"/>
          <w:sz w:val="36"/>
          <w:szCs w:val="36"/>
          <w:rtl/>
        </w:rPr>
        <w:t xml:space="preserve"> للتعرف على أثر العوامل الشخصية، والاجتماعية، والاقتصادية على سلوك الغش</w:t>
      </w:r>
      <w:r w:rsidR="0002108F">
        <w:rPr>
          <w:rFonts w:ascii="Traditional Arabic" w:hAnsi="Traditional Arabic" w:cs="Traditional Arabic" w:hint="cs"/>
          <w:sz w:val="36"/>
          <w:szCs w:val="36"/>
          <w:rtl/>
        </w:rPr>
        <w:t>،</w:t>
      </w:r>
      <w:r w:rsidRPr="00902FAE">
        <w:rPr>
          <w:rFonts w:ascii="Traditional Arabic" w:hAnsi="Traditional Arabic" w:cs="Traditional Arabic"/>
          <w:sz w:val="36"/>
          <w:szCs w:val="36"/>
          <w:rtl/>
        </w:rPr>
        <w:t xml:space="preserve"> فضل</w:t>
      </w:r>
      <w:r w:rsidR="0002108F">
        <w:rPr>
          <w:rFonts w:ascii="Traditional Arabic" w:hAnsi="Traditional Arabic" w:cs="Traditional Arabic" w:hint="cs"/>
          <w:sz w:val="36"/>
          <w:szCs w:val="36"/>
          <w:rtl/>
        </w:rPr>
        <w:t>ً</w:t>
      </w:r>
      <w:r w:rsidRPr="00902FAE">
        <w:rPr>
          <w:rFonts w:ascii="Traditional Arabic" w:hAnsi="Traditional Arabic" w:cs="Traditional Arabic"/>
          <w:sz w:val="36"/>
          <w:szCs w:val="36"/>
          <w:rtl/>
        </w:rPr>
        <w:t>ا عن كشف الوسائل التي يستخدمها الطلبة للقيام بالغش</w:t>
      </w:r>
      <w:r w:rsidR="0002108F">
        <w:rPr>
          <w:rFonts w:ascii="Traditional Arabic" w:hAnsi="Traditional Arabic" w:cs="Traditional Arabic" w:hint="cs"/>
          <w:sz w:val="36"/>
          <w:szCs w:val="36"/>
          <w:rtl/>
        </w:rPr>
        <w:t>،</w:t>
      </w:r>
      <w:r w:rsidRPr="00902FAE">
        <w:rPr>
          <w:rFonts w:ascii="Traditional Arabic" w:hAnsi="Traditional Arabic" w:cs="Traditional Arabic"/>
          <w:sz w:val="36"/>
          <w:szCs w:val="36"/>
          <w:rtl/>
        </w:rPr>
        <w:t xml:space="preserve"> وأثر المتغيرات الديموغرافية الأخرى على هذا السلوك</w:t>
      </w:r>
      <w:r w:rsidR="00090B6B">
        <w:rPr>
          <w:rFonts w:ascii="Traditional Arabic" w:hAnsi="Traditional Arabic" w:cs="Traditional Arabic" w:hint="cs"/>
          <w:sz w:val="36"/>
          <w:szCs w:val="36"/>
          <w:rtl/>
        </w:rPr>
        <w:t>،</w:t>
      </w:r>
      <w:r w:rsidRPr="00902FAE">
        <w:rPr>
          <w:rFonts w:ascii="Traditional Arabic" w:hAnsi="Traditional Arabic" w:cs="Traditional Arabic"/>
          <w:sz w:val="36"/>
          <w:szCs w:val="36"/>
          <w:rtl/>
        </w:rPr>
        <w:t xml:space="preserve"> فقد قام لوف (</w:t>
      </w:r>
      <w:r w:rsidR="008261B5" w:rsidRPr="009F5845">
        <w:rPr>
          <w:rFonts w:asciiTheme="majorBidi" w:hAnsiTheme="majorBidi" w:cstheme="majorBidi"/>
          <w:sz w:val="28"/>
          <w:szCs w:val="28"/>
        </w:rPr>
        <w:t>1997</w:t>
      </w:r>
      <w:r w:rsidRPr="009F5845">
        <w:rPr>
          <w:rFonts w:asciiTheme="majorBidi" w:hAnsiTheme="majorBidi" w:cstheme="majorBidi"/>
          <w:sz w:val="28"/>
          <w:szCs w:val="28"/>
          <w:rtl/>
        </w:rPr>
        <w:t xml:space="preserve"> ,</w:t>
      </w:r>
      <w:r w:rsidRPr="009F5845">
        <w:rPr>
          <w:rFonts w:asciiTheme="majorBidi" w:hAnsiTheme="majorBidi" w:cstheme="majorBidi"/>
          <w:sz w:val="28"/>
          <w:szCs w:val="28"/>
        </w:rPr>
        <w:t>Love</w:t>
      </w:r>
      <w:r w:rsidRPr="00902FAE">
        <w:rPr>
          <w:rFonts w:ascii="Traditional Arabic" w:hAnsi="Traditional Arabic" w:cs="Traditional Arabic"/>
          <w:sz w:val="36"/>
          <w:szCs w:val="36"/>
          <w:rtl/>
        </w:rPr>
        <w:t xml:space="preserve">) بإجراء مقابلة طلاب الدراسات العليا ممن </w:t>
      </w:r>
      <w:r w:rsidR="0002108F">
        <w:rPr>
          <w:rFonts w:ascii="Traditional Arabic" w:hAnsi="Traditional Arabic" w:cs="Traditional Arabic"/>
          <w:sz w:val="36"/>
          <w:szCs w:val="36"/>
          <w:rtl/>
        </w:rPr>
        <w:t>يدرسون في تخصصات التربية الصحية</w:t>
      </w:r>
      <w:r w:rsidRPr="00902FAE">
        <w:rPr>
          <w:rFonts w:ascii="Traditional Arabic" w:hAnsi="Traditional Arabic" w:cs="Traditional Arabic"/>
          <w:sz w:val="36"/>
          <w:szCs w:val="36"/>
          <w:rtl/>
        </w:rPr>
        <w:t>، والإرشاد العلاجي، والإرشاد الاجتماعي</w:t>
      </w:r>
      <w:r w:rsidR="0002108F">
        <w:rPr>
          <w:rFonts w:ascii="Traditional Arabic" w:hAnsi="Traditional Arabic" w:cs="Traditional Arabic" w:hint="cs"/>
          <w:sz w:val="36"/>
          <w:szCs w:val="36"/>
          <w:rtl/>
        </w:rPr>
        <w:t>؛</w:t>
      </w:r>
      <w:r w:rsidRPr="00902FAE">
        <w:rPr>
          <w:rFonts w:ascii="Traditional Arabic" w:hAnsi="Traditional Arabic" w:cs="Traditional Arabic"/>
          <w:sz w:val="36"/>
          <w:szCs w:val="36"/>
          <w:rtl/>
        </w:rPr>
        <w:t xml:space="preserve"> للتعرف على وجهات نظرهم إزاء قيام الطلبة بالغش في الاختبارات</w:t>
      </w:r>
      <w:r w:rsidR="00550A16">
        <w:rPr>
          <w:rFonts w:ascii="Traditional Arabic" w:hAnsi="Traditional Arabic" w:cs="Traditional Arabic" w:hint="cs"/>
          <w:sz w:val="36"/>
          <w:szCs w:val="36"/>
          <w:rtl/>
        </w:rPr>
        <w:t>،</w:t>
      </w:r>
      <w:r w:rsidRPr="00902FAE">
        <w:rPr>
          <w:rFonts w:ascii="Traditional Arabic" w:hAnsi="Traditional Arabic" w:cs="Traditional Arabic"/>
          <w:sz w:val="36"/>
          <w:szCs w:val="36"/>
          <w:rtl/>
        </w:rPr>
        <w:t xml:space="preserve"> وأشارت نتائج الدراسة أن مسوغات الغش تكمن في</w:t>
      </w:r>
      <w:r w:rsidR="008261B5">
        <w:rPr>
          <w:rFonts w:ascii="Traditional Arabic" w:hAnsi="Traditional Arabic" w:cs="Traditional Arabic" w:hint="cs"/>
          <w:sz w:val="36"/>
          <w:szCs w:val="36"/>
          <w:rtl/>
        </w:rPr>
        <w:t xml:space="preserve"> </w:t>
      </w:r>
      <w:r w:rsidRPr="00902FAE">
        <w:rPr>
          <w:rFonts w:ascii="Traditional Arabic" w:hAnsi="Traditional Arabic" w:cs="Traditional Arabic"/>
          <w:sz w:val="36"/>
          <w:szCs w:val="36"/>
          <w:rtl/>
        </w:rPr>
        <w:t>الضغوط التي تواجه الطالب للحصول على علامات مرتفعة، وكثرة الواجبات الدراسية التي يقررها الأساتذة</w:t>
      </w:r>
      <w:r w:rsidR="0002108F">
        <w:rPr>
          <w:rFonts w:ascii="Traditional Arabic" w:hAnsi="Traditional Arabic" w:cs="Traditional Arabic" w:hint="cs"/>
          <w:sz w:val="36"/>
          <w:szCs w:val="36"/>
          <w:rtl/>
        </w:rPr>
        <w:t>،</w:t>
      </w:r>
      <w:r w:rsidRPr="00902FAE">
        <w:rPr>
          <w:rFonts w:ascii="Traditional Arabic" w:hAnsi="Traditional Arabic" w:cs="Traditional Arabic"/>
          <w:sz w:val="36"/>
          <w:szCs w:val="36"/>
          <w:rtl/>
        </w:rPr>
        <w:t xml:space="preserve"> ومضي الوقت دون استكمالها، والتساهل من قبل بعض الأساتذة، وعدم اهتمامهم بهذه الظاهرة، وجهل بعض الطلبة بالعقوبات المترتبة على الغش، وعدم جديتهم تجاه بعض المقررات الدراسية</w:t>
      </w:r>
      <w:r w:rsidR="00550A16">
        <w:rPr>
          <w:rFonts w:ascii="Traditional Arabic" w:hAnsi="Traditional Arabic" w:cs="Traditional Arabic" w:hint="cs"/>
          <w:sz w:val="36"/>
          <w:szCs w:val="36"/>
          <w:rtl/>
        </w:rPr>
        <w:t>،</w:t>
      </w:r>
      <w:r w:rsidRPr="00902FAE">
        <w:rPr>
          <w:rFonts w:ascii="Traditional Arabic" w:hAnsi="Traditional Arabic" w:cs="Traditional Arabic"/>
          <w:sz w:val="36"/>
          <w:szCs w:val="36"/>
          <w:rtl/>
        </w:rPr>
        <w:t xml:space="preserve"> ومن جهة ثانية أوضحت النتائج أن العوامل التي تحد من الغش في الشعور بالخوف والذنب، وثقة الطالب في قدراته الذاتية</w:t>
      </w:r>
      <w:r w:rsidR="002073BA">
        <w:rPr>
          <w:rFonts w:ascii="Traditional Arabic" w:hAnsi="Traditional Arabic" w:cs="Traditional Arabic" w:hint="cs"/>
          <w:sz w:val="36"/>
          <w:szCs w:val="36"/>
          <w:rtl/>
        </w:rPr>
        <w:t>،</w:t>
      </w:r>
      <w:r w:rsidR="002073BA">
        <w:rPr>
          <w:rFonts w:ascii="Traditional Arabic" w:hAnsi="Traditional Arabic" w:cs="Traditional Arabic"/>
          <w:sz w:val="36"/>
          <w:szCs w:val="36"/>
          <w:rtl/>
        </w:rPr>
        <w:t xml:space="preserve"> ورغبته في التعلم</w:t>
      </w:r>
      <w:r w:rsidR="008903AF">
        <w:rPr>
          <w:rFonts w:ascii="Traditional Arabic" w:hAnsi="Traditional Arabic" w:cs="Traditional Arabic" w:hint="cs"/>
          <w:sz w:val="36"/>
          <w:szCs w:val="36"/>
          <w:rtl/>
        </w:rPr>
        <w:t>.</w:t>
      </w:r>
    </w:p>
    <w:p w14:paraId="33F170B6" w14:textId="0AFE93D2" w:rsidR="008261B5" w:rsidRDefault="00902FAE" w:rsidP="003236DC">
      <w:pPr>
        <w:pStyle w:val="a3"/>
        <w:spacing w:line="276" w:lineRule="auto"/>
        <w:jc w:val="lowKashida"/>
        <w:rPr>
          <w:rFonts w:ascii="Traditional Arabic" w:hAnsi="Traditional Arabic" w:cs="Traditional Arabic"/>
          <w:sz w:val="36"/>
          <w:szCs w:val="36"/>
          <w:rtl/>
          <w:lang w:bidi="ar-EG"/>
        </w:rPr>
      </w:pPr>
      <w:r w:rsidRPr="00902FAE">
        <w:rPr>
          <w:rFonts w:ascii="Traditional Arabic" w:hAnsi="Traditional Arabic" w:cs="Traditional Arabic"/>
          <w:sz w:val="36"/>
          <w:szCs w:val="36"/>
          <w:rtl/>
        </w:rPr>
        <w:lastRenderedPageBreak/>
        <w:t xml:space="preserve">واستهدفت دراسة </w:t>
      </w:r>
      <w:proofErr w:type="spellStart"/>
      <w:r w:rsidRPr="00902FAE">
        <w:rPr>
          <w:rFonts w:ascii="Traditional Arabic" w:hAnsi="Traditional Arabic" w:cs="Traditional Arabic"/>
          <w:sz w:val="36"/>
          <w:szCs w:val="36"/>
          <w:rtl/>
        </w:rPr>
        <w:t>کلیسون</w:t>
      </w:r>
      <w:proofErr w:type="spellEnd"/>
      <w:r w:rsidRPr="00902FAE">
        <w:rPr>
          <w:rFonts w:ascii="Traditional Arabic" w:hAnsi="Traditional Arabic" w:cs="Traditional Arabic"/>
          <w:sz w:val="36"/>
          <w:szCs w:val="36"/>
          <w:rtl/>
        </w:rPr>
        <w:t xml:space="preserve"> (</w:t>
      </w:r>
      <w:r w:rsidR="008261B5" w:rsidRPr="006B3FED">
        <w:rPr>
          <w:rFonts w:ascii="Times New Roman" w:hAnsi="Times New Roman" w:cs="Times New Roman"/>
          <w:sz w:val="28"/>
          <w:szCs w:val="28"/>
        </w:rPr>
        <w:t>1990</w:t>
      </w:r>
      <w:r w:rsidRPr="006B3FED">
        <w:rPr>
          <w:rFonts w:ascii="Times New Roman" w:hAnsi="Times New Roman" w:cs="Times New Roman"/>
          <w:sz w:val="28"/>
          <w:szCs w:val="28"/>
          <w:rtl/>
        </w:rPr>
        <w:t xml:space="preserve"> ,</w:t>
      </w:r>
      <w:proofErr w:type="spellStart"/>
      <w:r w:rsidRPr="006B3FED">
        <w:rPr>
          <w:rFonts w:ascii="Times New Roman" w:hAnsi="Times New Roman" w:cs="Times New Roman"/>
          <w:sz w:val="28"/>
          <w:szCs w:val="28"/>
        </w:rPr>
        <w:t>Cllison</w:t>
      </w:r>
      <w:proofErr w:type="spellEnd"/>
      <w:r w:rsidRPr="00902FAE">
        <w:rPr>
          <w:rFonts w:ascii="Traditional Arabic" w:hAnsi="Traditional Arabic" w:cs="Traditional Arabic"/>
          <w:sz w:val="36"/>
          <w:szCs w:val="36"/>
          <w:rtl/>
        </w:rPr>
        <w:t>) الكشف عن عدد مرات الغش التي يمارسها الطلبة</w:t>
      </w:r>
      <w:r w:rsidR="002073BA">
        <w:rPr>
          <w:rFonts w:ascii="Traditional Arabic" w:hAnsi="Traditional Arabic" w:cs="Traditional Arabic" w:hint="cs"/>
          <w:sz w:val="36"/>
          <w:szCs w:val="36"/>
          <w:rtl/>
        </w:rPr>
        <w:t>،</w:t>
      </w:r>
      <w:r w:rsidRPr="00902FAE">
        <w:rPr>
          <w:rFonts w:ascii="Traditional Arabic" w:hAnsi="Traditional Arabic" w:cs="Traditional Arabic"/>
          <w:sz w:val="36"/>
          <w:szCs w:val="36"/>
          <w:rtl/>
        </w:rPr>
        <w:t xml:space="preserve"> والأسباب المؤدية إليه</w:t>
      </w:r>
      <w:r w:rsidR="002073BA">
        <w:rPr>
          <w:rFonts w:ascii="Traditional Arabic" w:hAnsi="Traditional Arabic" w:cs="Traditional Arabic" w:hint="cs"/>
          <w:sz w:val="36"/>
          <w:szCs w:val="36"/>
          <w:rtl/>
        </w:rPr>
        <w:t>،</w:t>
      </w:r>
      <w:r w:rsidRPr="00902FAE">
        <w:rPr>
          <w:rFonts w:ascii="Traditional Arabic" w:hAnsi="Traditional Arabic" w:cs="Traditional Arabic"/>
          <w:sz w:val="36"/>
          <w:szCs w:val="36"/>
          <w:rtl/>
        </w:rPr>
        <w:t xml:space="preserve"> وذلك من خلال مقارنته بكليتين</w:t>
      </w:r>
      <w:r w:rsidR="002073BA">
        <w:rPr>
          <w:rFonts w:ascii="Traditional Arabic" w:hAnsi="Traditional Arabic" w:cs="Traditional Arabic" w:hint="cs"/>
          <w:sz w:val="36"/>
          <w:szCs w:val="36"/>
          <w:rtl/>
        </w:rPr>
        <w:t>:</w:t>
      </w:r>
      <w:r w:rsidRPr="00902FAE">
        <w:rPr>
          <w:rFonts w:ascii="Traditional Arabic" w:hAnsi="Traditional Arabic" w:cs="Traditional Arabic"/>
          <w:sz w:val="36"/>
          <w:szCs w:val="36"/>
          <w:rtl/>
        </w:rPr>
        <w:t xml:space="preserve"> إحداهما كانت كلية</w:t>
      </w:r>
      <w:r w:rsidR="002073BA">
        <w:rPr>
          <w:rFonts w:ascii="Traditional Arabic" w:hAnsi="Traditional Arabic" w:cs="Traditional Arabic"/>
          <w:sz w:val="36"/>
          <w:szCs w:val="36"/>
          <w:rtl/>
        </w:rPr>
        <w:t xml:space="preserve"> دينية</w:t>
      </w:r>
      <w:r w:rsidR="00550A16">
        <w:rPr>
          <w:rFonts w:ascii="Traditional Arabic" w:hAnsi="Traditional Arabic" w:cs="Traditional Arabic" w:hint="cs"/>
          <w:sz w:val="36"/>
          <w:szCs w:val="36"/>
          <w:rtl/>
        </w:rPr>
        <w:t>،</w:t>
      </w:r>
      <w:r w:rsidR="002073BA">
        <w:rPr>
          <w:rFonts w:ascii="Traditional Arabic" w:hAnsi="Traditional Arabic" w:cs="Traditional Arabic"/>
          <w:sz w:val="36"/>
          <w:szCs w:val="36"/>
          <w:rtl/>
        </w:rPr>
        <w:t xml:space="preserve"> وأسفرت النتائج عن ال</w:t>
      </w:r>
      <w:r w:rsidR="002073BA">
        <w:rPr>
          <w:rFonts w:ascii="Traditional Arabic" w:hAnsi="Traditional Arabic" w:cs="Traditional Arabic" w:hint="cs"/>
          <w:sz w:val="36"/>
          <w:szCs w:val="36"/>
          <w:rtl/>
        </w:rPr>
        <w:t>آ</w:t>
      </w:r>
      <w:r w:rsidR="002073BA">
        <w:rPr>
          <w:rFonts w:ascii="Traditional Arabic" w:hAnsi="Traditional Arabic" w:cs="Traditional Arabic"/>
          <w:sz w:val="36"/>
          <w:szCs w:val="36"/>
          <w:rtl/>
        </w:rPr>
        <w:t>تي</w:t>
      </w:r>
      <w:r w:rsidRPr="00902FAE">
        <w:rPr>
          <w:rFonts w:ascii="Traditional Arabic" w:hAnsi="Traditional Arabic" w:cs="Traditional Arabic"/>
          <w:sz w:val="36"/>
          <w:szCs w:val="36"/>
          <w:rtl/>
        </w:rPr>
        <w:t>:</w:t>
      </w:r>
    </w:p>
    <w:p w14:paraId="507DC265" w14:textId="77777777" w:rsidR="008261B5" w:rsidRDefault="00902FAE" w:rsidP="003236DC">
      <w:pPr>
        <w:pStyle w:val="a3"/>
        <w:spacing w:line="276" w:lineRule="auto"/>
        <w:jc w:val="lowKashida"/>
        <w:rPr>
          <w:rFonts w:ascii="Traditional Arabic" w:hAnsi="Traditional Arabic" w:cs="Traditional Arabic"/>
          <w:sz w:val="36"/>
          <w:szCs w:val="36"/>
          <w:rtl/>
        </w:rPr>
      </w:pPr>
      <w:r w:rsidRPr="00902FAE">
        <w:rPr>
          <w:rFonts w:ascii="Traditional Arabic" w:hAnsi="Traditional Arabic" w:cs="Traditional Arabic"/>
          <w:sz w:val="36"/>
          <w:szCs w:val="36"/>
          <w:rtl/>
        </w:rPr>
        <w:t>1- أفادت نسبة عالية من المفحوصين</w:t>
      </w:r>
      <w:r w:rsidR="00F102FD">
        <w:rPr>
          <w:rFonts w:ascii="Traditional Arabic" w:hAnsi="Traditional Arabic" w:cs="Traditional Arabic"/>
          <w:sz w:val="36"/>
          <w:szCs w:val="36"/>
          <w:rtl/>
        </w:rPr>
        <w:t xml:space="preserve"> قيامهم بالغش في الاختبارات</w:t>
      </w:r>
      <w:r w:rsidR="00EC7958">
        <w:rPr>
          <w:rFonts w:ascii="Traditional Arabic" w:hAnsi="Traditional Arabic" w:cs="Traditional Arabic" w:hint="cs"/>
          <w:sz w:val="36"/>
          <w:szCs w:val="36"/>
          <w:rtl/>
        </w:rPr>
        <w:t>.</w:t>
      </w:r>
    </w:p>
    <w:p w14:paraId="03977316" w14:textId="77777777" w:rsidR="008261B5" w:rsidRDefault="00902FAE" w:rsidP="003236DC">
      <w:pPr>
        <w:pStyle w:val="a3"/>
        <w:spacing w:line="276" w:lineRule="auto"/>
        <w:jc w:val="lowKashida"/>
        <w:rPr>
          <w:rFonts w:ascii="Traditional Arabic" w:hAnsi="Traditional Arabic" w:cs="Traditional Arabic"/>
          <w:sz w:val="36"/>
          <w:szCs w:val="36"/>
          <w:rtl/>
        </w:rPr>
      </w:pPr>
      <w:r w:rsidRPr="00902FAE">
        <w:rPr>
          <w:rFonts w:ascii="Traditional Arabic" w:hAnsi="Traditional Arabic" w:cs="Traditional Arabic"/>
          <w:sz w:val="36"/>
          <w:szCs w:val="36"/>
          <w:rtl/>
          <w:lang w:bidi="fa-IR"/>
        </w:rPr>
        <w:t xml:space="preserve">۲ - </w:t>
      </w:r>
      <w:r w:rsidRPr="00902FAE">
        <w:rPr>
          <w:rFonts w:ascii="Traditional Arabic" w:hAnsi="Traditional Arabic" w:cs="Traditional Arabic"/>
          <w:sz w:val="36"/>
          <w:szCs w:val="36"/>
          <w:rtl/>
        </w:rPr>
        <w:t xml:space="preserve">الطلاب في </w:t>
      </w:r>
      <w:r w:rsidR="00F102FD">
        <w:rPr>
          <w:rFonts w:ascii="Traditional Arabic" w:hAnsi="Traditional Arabic" w:cs="Traditional Arabic"/>
          <w:sz w:val="36"/>
          <w:szCs w:val="36"/>
          <w:rtl/>
        </w:rPr>
        <w:t>الكليات الدينية أقل ممارسة للغش</w:t>
      </w:r>
      <w:r w:rsidR="00EC7958">
        <w:rPr>
          <w:rFonts w:ascii="Traditional Arabic" w:hAnsi="Traditional Arabic" w:cs="Traditional Arabic" w:hint="cs"/>
          <w:sz w:val="36"/>
          <w:szCs w:val="36"/>
          <w:rtl/>
        </w:rPr>
        <w:t>.</w:t>
      </w:r>
    </w:p>
    <w:p w14:paraId="6426D706" w14:textId="77777777" w:rsidR="008261B5" w:rsidRDefault="00902FAE" w:rsidP="003236DC">
      <w:pPr>
        <w:pStyle w:val="a3"/>
        <w:spacing w:line="276" w:lineRule="auto"/>
        <w:jc w:val="lowKashida"/>
        <w:rPr>
          <w:rFonts w:ascii="Traditional Arabic" w:hAnsi="Traditional Arabic" w:cs="Traditional Arabic"/>
          <w:sz w:val="36"/>
          <w:szCs w:val="36"/>
          <w:rtl/>
        </w:rPr>
      </w:pPr>
      <w:r w:rsidRPr="00902FAE">
        <w:rPr>
          <w:rFonts w:ascii="Traditional Arabic" w:hAnsi="Traditional Arabic" w:cs="Traditional Arabic"/>
          <w:sz w:val="36"/>
          <w:szCs w:val="36"/>
          <w:rtl/>
        </w:rPr>
        <w:t>3- تقل نسبة الغش بين الطلبة عند</w:t>
      </w:r>
      <w:r w:rsidR="00F102FD">
        <w:rPr>
          <w:rFonts w:ascii="Traditional Arabic" w:hAnsi="Traditional Arabic" w:cs="Traditional Arabic"/>
          <w:sz w:val="36"/>
          <w:szCs w:val="36"/>
          <w:rtl/>
        </w:rPr>
        <w:t xml:space="preserve"> معاملة الأستاذ لهم معاملة حسنة</w:t>
      </w:r>
      <w:r w:rsidR="00EC7958">
        <w:rPr>
          <w:rFonts w:ascii="Traditional Arabic" w:hAnsi="Traditional Arabic" w:cs="Traditional Arabic" w:hint="cs"/>
          <w:sz w:val="36"/>
          <w:szCs w:val="36"/>
          <w:rtl/>
        </w:rPr>
        <w:t>.</w:t>
      </w:r>
    </w:p>
    <w:p w14:paraId="4113FEAF" w14:textId="77777777" w:rsidR="00902FAE" w:rsidRPr="00902FAE" w:rsidRDefault="00902FAE" w:rsidP="003236DC">
      <w:pPr>
        <w:pStyle w:val="a3"/>
        <w:spacing w:line="276" w:lineRule="auto"/>
        <w:jc w:val="lowKashida"/>
        <w:rPr>
          <w:rFonts w:ascii="Traditional Arabic" w:hAnsi="Traditional Arabic" w:cs="Traditional Arabic"/>
          <w:sz w:val="36"/>
          <w:szCs w:val="36"/>
        </w:rPr>
      </w:pPr>
      <w:r w:rsidRPr="00902FAE">
        <w:rPr>
          <w:rFonts w:ascii="Traditional Arabic" w:hAnsi="Traditional Arabic" w:cs="Traditional Arabic"/>
          <w:sz w:val="36"/>
          <w:szCs w:val="36"/>
          <w:rtl/>
        </w:rPr>
        <w:t>4 - يزداد سلوك الغش في حال ع</w:t>
      </w:r>
      <w:r w:rsidR="00F102FD">
        <w:rPr>
          <w:rFonts w:ascii="Traditional Arabic" w:hAnsi="Traditional Arabic" w:cs="Traditional Arabic"/>
          <w:sz w:val="36"/>
          <w:szCs w:val="36"/>
          <w:rtl/>
        </w:rPr>
        <w:t>دم الالتزام بالأعراف الأكاديمية</w:t>
      </w:r>
      <w:r w:rsidR="00EC7958">
        <w:rPr>
          <w:rFonts w:ascii="Traditional Arabic" w:hAnsi="Traditional Arabic" w:cs="Traditional Arabic" w:hint="cs"/>
          <w:sz w:val="36"/>
          <w:szCs w:val="36"/>
          <w:rtl/>
        </w:rPr>
        <w:t>.</w:t>
      </w:r>
    </w:p>
    <w:p w14:paraId="371E62EE" w14:textId="77777777" w:rsidR="00902FAE" w:rsidRPr="00902FAE" w:rsidRDefault="00902FAE" w:rsidP="003236DC">
      <w:pPr>
        <w:pStyle w:val="a3"/>
        <w:spacing w:line="276" w:lineRule="auto"/>
        <w:ind w:firstLine="651"/>
        <w:jc w:val="lowKashida"/>
        <w:rPr>
          <w:rFonts w:ascii="Traditional Arabic" w:hAnsi="Traditional Arabic" w:cs="Traditional Arabic"/>
          <w:sz w:val="36"/>
          <w:szCs w:val="36"/>
        </w:rPr>
      </w:pPr>
      <w:r w:rsidRPr="00902FAE">
        <w:rPr>
          <w:rFonts w:ascii="Traditional Arabic" w:hAnsi="Traditional Arabic" w:cs="Traditional Arabic"/>
          <w:sz w:val="36"/>
          <w:szCs w:val="36"/>
          <w:rtl/>
        </w:rPr>
        <w:t>ويقترح الباحث بعض الإجراءات للحد من الغش</w:t>
      </w:r>
      <w:r w:rsidR="00F102FD">
        <w:rPr>
          <w:rFonts w:ascii="Traditional Arabic" w:hAnsi="Traditional Arabic" w:cs="Traditional Arabic" w:hint="cs"/>
          <w:sz w:val="36"/>
          <w:szCs w:val="36"/>
          <w:rtl/>
        </w:rPr>
        <w:t>،</w:t>
      </w:r>
      <w:r w:rsidRPr="00902FAE">
        <w:rPr>
          <w:rFonts w:ascii="Traditional Arabic" w:hAnsi="Traditional Arabic" w:cs="Traditional Arabic"/>
          <w:sz w:val="36"/>
          <w:szCs w:val="36"/>
          <w:rtl/>
        </w:rPr>
        <w:t xml:space="preserve"> تتمثل في</w:t>
      </w:r>
      <w:r w:rsidR="00F102FD">
        <w:rPr>
          <w:rFonts w:ascii="Traditional Arabic" w:hAnsi="Traditional Arabic" w:cs="Traditional Arabic" w:hint="cs"/>
          <w:sz w:val="36"/>
          <w:szCs w:val="36"/>
          <w:rtl/>
        </w:rPr>
        <w:t>:</w:t>
      </w:r>
      <w:r w:rsidRPr="00902FAE">
        <w:rPr>
          <w:rFonts w:ascii="Traditional Arabic" w:hAnsi="Traditional Arabic" w:cs="Traditional Arabic"/>
          <w:sz w:val="36"/>
          <w:szCs w:val="36"/>
          <w:rtl/>
        </w:rPr>
        <w:t xml:space="preserve"> مراقبة الطلبة أثناء الاختبار عن قرب، وتشديد الإجراءات بحق القائمين بالغش، وتغيير نماذج ا</w:t>
      </w:r>
      <w:r w:rsidR="00F102FD">
        <w:rPr>
          <w:rFonts w:ascii="Traditional Arabic" w:hAnsi="Traditional Arabic" w:cs="Traditional Arabic"/>
          <w:sz w:val="36"/>
          <w:szCs w:val="36"/>
          <w:rtl/>
        </w:rPr>
        <w:t>لاختبارات الموضوعية من وقت لآخر</w:t>
      </w:r>
      <w:r w:rsidR="00EC7958">
        <w:rPr>
          <w:rFonts w:ascii="Traditional Arabic" w:hAnsi="Traditional Arabic" w:cs="Traditional Arabic" w:hint="cs"/>
          <w:sz w:val="36"/>
          <w:szCs w:val="36"/>
          <w:rtl/>
        </w:rPr>
        <w:t>.</w:t>
      </w:r>
    </w:p>
    <w:p w14:paraId="23C618C2" w14:textId="42033E55" w:rsidR="00902FAE" w:rsidRPr="00902FAE" w:rsidRDefault="0030037D" w:rsidP="003236DC">
      <w:pPr>
        <w:pStyle w:val="a3"/>
        <w:spacing w:line="276" w:lineRule="auto"/>
        <w:ind w:firstLine="651"/>
        <w:jc w:val="lowKashida"/>
        <w:rPr>
          <w:rFonts w:ascii="Traditional Arabic" w:hAnsi="Traditional Arabic" w:cs="Traditional Arabic"/>
          <w:sz w:val="36"/>
          <w:szCs w:val="36"/>
        </w:rPr>
      </w:pPr>
      <w:r>
        <w:rPr>
          <w:rFonts w:ascii="Traditional Arabic" w:hAnsi="Traditional Arabic" w:cs="Traditional Arabic"/>
          <w:sz w:val="36"/>
          <w:szCs w:val="36"/>
          <w:rtl/>
        </w:rPr>
        <w:t xml:space="preserve">وأثارت دراسة </w:t>
      </w:r>
      <w:proofErr w:type="spellStart"/>
      <w:r>
        <w:rPr>
          <w:rFonts w:ascii="Traditional Arabic" w:hAnsi="Traditional Arabic" w:cs="Traditional Arabic"/>
          <w:sz w:val="36"/>
          <w:szCs w:val="36"/>
          <w:rtl/>
        </w:rPr>
        <w:t>أندر</w:t>
      </w:r>
      <w:r w:rsidR="00902FAE" w:rsidRPr="00902FAE">
        <w:rPr>
          <w:rFonts w:ascii="Traditional Arabic" w:hAnsi="Traditional Arabic" w:cs="Traditional Arabic"/>
          <w:sz w:val="36"/>
          <w:szCs w:val="36"/>
          <w:rtl/>
        </w:rPr>
        <w:t>مان</w:t>
      </w:r>
      <w:proofErr w:type="spellEnd"/>
      <w:r w:rsidR="00902FAE" w:rsidRPr="00902FAE">
        <w:rPr>
          <w:rFonts w:ascii="Traditional Arabic" w:hAnsi="Traditional Arabic" w:cs="Traditional Arabic"/>
          <w:sz w:val="36"/>
          <w:szCs w:val="36"/>
          <w:rtl/>
        </w:rPr>
        <w:t xml:space="preserve"> (</w:t>
      </w:r>
      <w:r w:rsidR="00967379" w:rsidRPr="006B3FED">
        <w:rPr>
          <w:rFonts w:ascii="Times New Roman" w:hAnsi="Times New Roman" w:cs="Times New Roman"/>
          <w:sz w:val="28"/>
          <w:szCs w:val="28"/>
        </w:rPr>
        <w:t>1997</w:t>
      </w:r>
      <w:r w:rsidR="00902FAE" w:rsidRPr="006B3FED">
        <w:rPr>
          <w:rFonts w:ascii="Times New Roman" w:hAnsi="Times New Roman" w:cs="Times New Roman"/>
          <w:sz w:val="28"/>
          <w:szCs w:val="28"/>
          <w:rtl/>
        </w:rPr>
        <w:t xml:space="preserve"> ,</w:t>
      </w:r>
      <w:proofErr w:type="gramStart"/>
      <w:r w:rsidR="00902FAE" w:rsidRPr="006B3FED">
        <w:rPr>
          <w:rFonts w:ascii="Times New Roman" w:hAnsi="Times New Roman" w:cs="Times New Roman"/>
          <w:sz w:val="28"/>
          <w:szCs w:val="28"/>
        </w:rPr>
        <w:t>Anderman</w:t>
      </w:r>
      <w:r w:rsidR="00902FAE" w:rsidRPr="00902FAE">
        <w:rPr>
          <w:rFonts w:ascii="Traditional Arabic" w:hAnsi="Traditional Arabic" w:cs="Traditional Arabic"/>
          <w:sz w:val="36"/>
          <w:szCs w:val="36"/>
          <w:rtl/>
        </w:rPr>
        <w:t xml:space="preserve"> )</w:t>
      </w:r>
      <w:proofErr w:type="gramEnd"/>
      <w:r w:rsidR="00902FAE" w:rsidRPr="00902FAE">
        <w:rPr>
          <w:rFonts w:ascii="Traditional Arabic" w:hAnsi="Traditional Arabic" w:cs="Traditional Arabic"/>
          <w:sz w:val="36"/>
          <w:szCs w:val="36"/>
          <w:rtl/>
        </w:rPr>
        <w:t xml:space="preserve"> الفرضية التالية</w:t>
      </w:r>
      <w:r>
        <w:rPr>
          <w:rFonts w:ascii="Traditional Arabic" w:hAnsi="Traditional Arabic" w:cs="Traditional Arabic" w:hint="cs"/>
          <w:sz w:val="36"/>
          <w:szCs w:val="36"/>
          <w:rtl/>
        </w:rPr>
        <w:t>:</w:t>
      </w:r>
      <w:r>
        <w:rPr>
          <w:rFonts w:ascii="Traditional Arabic" w:hAnsi="Traditional Arabic" w:cs="Traditional Arabic"/>
          <w:sz w:val="36"/>
          <w:szCs w:val="36"/>
          <w:rtl/>
        </w:rPr>
        <w:t xml:space="preserve"> "</w:t>
      </w:r>
      <w:r w:rsidR="00902FAE" w:rsidRPr="00902FAE">
        <w:rPr>
          <w:rFonts w:ascii="Traditional Arabic" w:hAnsi="Traditional Arabic" w:cs="Traditional Arabic"/>
          <w:sz w:val="36"/>
          <w:szCs w:val="36"/>
          <w:rtl/>
        </w:rPr>
        <w:t>يحدث الغش بشكل كبير عندما يدرك الطلبة ضعف قدراتهم الذاتية</w:t>
      </w:r>
      <w:r>
        <w:rPr>
          <w:rFonts w:ascii="Traditional Arabic" w:hAnsi="Traditional Arabic" w:cs="Traditional Arabic" w:hint="cs"/>
          <w:sz w:val="36"/>
          <w:szCs w:val="36"/>
          <w:rtl/>
        </w:rPr>
        <w:t>،</w:t>
      </w:r>
      <w:r w:rsidR="00902FAE" w:rsidRPr="00902FAE">
        <w:rPr>
          <w:rFonts w:ascii="Traditional Arabic" w:hAnsi="Traditional Arabic" w:cs="Traditional Arabic"/>
          <w:sz w:val="36"/>
          <w:szCs w:val="36"/>
          <w:rtl/>
        </w:rPr>
        <w:t xml:space="preserve"> مقارنة</w:t>
      </w:r>
      <w:r>
        <w:rPr>
          <w:rFonts w:ascii="Traditional Arabic" w:hAnsi="Traditional Arabic" w:cs="Traditional Arabic" w:hint="cs"/>
          <w:sz w:val="36"/>
          <w:szCs w:val="36"/>
          <w:rtl/>
        </w:rPr>
        <w:t>ً</w:t>
      </w:r>
      <w:r>
        <w:rPr>
          <w:rFonts w:ascii="Traditional Arabic" w:hAnsi="Traditional Arabic" w:cs="Traditional Arabic"/>
          <w:sz w:val="36"/>
          <w:szCs w:val="36"/>
          <w:rtl/>
        </w:rPr>
        <w:t xml:space="preserve"> بأولئك ذوي القدرات العالية</w:t>
      </w:r>
      <w:r w:rsidR="00902FAE" w:rsidRPr="00902FAE">
        <w:rPr>
          <w:rFonts w:ascii="Traditional Arabic" w:hAnsi="Traditional Arabic" w:cs="Traditional Arabic"/>
          <w:sz w:val="36"/>
          <w:szCs w:val="36"/>
          <w:rtl/>
        </w:rPr>
        <w:t>"</w:t>
      </w:r>
      <w:r w:rsidR="00550A16">
        <w:rPr>
          <w:rFonts w:ascii="Traditional Arabic" w:hAnsi="Traditional Arabic" w:cs="Traditional Arabic" w:hint="cs"/>
          <w:sz w:val="36"/>
          <w:szCs w:val="36"/>
          <w:rtl/>
        </w:rPr>
        <w:t>،</w:t>
      </w:r>
      <w:r w:rsidR="00902FAE" w:rsidRPr="00902FAE">
        <w:rPr>
          <w:rFonts w:ascii="Traditional Arabic" w:hAnsi="Traditional Arabic" w:cs="Traditional Arabic"/>
          <w:sz w:val="36"/>
          <w:szCs w:val="36"/>
          <w:rtl/>
        </w:rPr>
        <w:t xml:space="preserve"> وخلصت الدراسة إلى أن سلوك الغش مرتبط برؤية الطلبة اهتمام الكلية بمقدار العلامات التي يحصلون عليها في المقررات الدراسية</w:t>
      </w:r>
      <w:r>
        <w:rPr>
          <w:rFonts w:ascii="Traditional Arabic" w:hAnsi="Traditional Arabic" w:cs="Traditional Arabic" w:hint="cs"/>
          <w:sz w:val="36"/>
          <w:szCs w:val="36"/>
          <w:rtl/>
        </w:rPr>
        <w:t>،</w:t>
      </w:r>
      <w:r w:rsidR="00902FAE" w:rsidRPr="00902FAE">
        <w:rPr>
          <w:rFonts w:ascii="Traditional Arabic" w:hAnsi="Traditional Arabic" w:cs="Traditional Arabic"/>
          <w:sz w:val="36"/>
          <w:szCs w:val="36"/>
          <w:rtl/>
        </w:rPr>
        <w:t xml:space="preserve"> والتركيز على أداء وقدرات الطلبة</w:t>
      </w:r>
      <w:r>
        <w:rPr>
          <w:rFonts w:ascii="Traditional Arabic" w:hAnsi="Traditional Arabic" w:cs="Traditional Arabic" w:hint="cs"/>
          <w:sz w:val="36"/>
          <w:szCs w:val="36"/>
          <w:rtl/>
        </w:rPr>
        <w:t>،</w:t>
      </w:r>
      <w:r w:rsidR="00902FAE" w:rsidRPr="00902FAE">
        <w:rPr>
          <w:rFonts w:ascii="Traditional Arabic" w:hAnsi="Traditional Arabic" w:cs="Traditional Arabic"/>
          <w:sz w:val="36"/>
          <w:szCs w:val="36"/>
          <w:rtl/>
        </w:rPr>
        <w:t xml:space="preserve"> وإعطائهما أهمية</w:t>
      </w:r>
      <w:r>
        <w:rPr>
          <w:rFonts w:ascii="Traditional Arabic" w:hAnsi="Traditional Arabic" w:cs="Traditional Arabic" w:hint="cs"/>
          <w:sz w:val="36"/>
          <w:szCs w:val="36"/>
          <w:rtl/>
        </w:rPr>
        <w:t>ً</w:t>
      </w:r>
      <w:r w:rsidR="00902FAE" w:rsidRPr="00902FAE">
        <w:rPr>
          <w:rFonts w:ascii="Traditional Arabic" w:hAnsi="Traditional Arabic" w:cs="Traditional Arabic"/>
          <w:sz w:val="36"/>
          <w:szCs w:val="36"/>
          <w:rtl/>
        </w:rPr>
        <w:t xml:space="preserve"> بالغة</w:t>
      </w:r>
      <w:r>
        <w:rPr>
          <w:rFonts w:ascii="Traditional Arabic" w:hAnsi="Traditional Arabic" w:cs="Traditional Arabic" w:hint="cs"/>
          <w:sz w:val="36"/>
          <w:szCs w:val="36"/>
          <w:rtl/>
        </w:rPr>
        <w:t>ً</w:t>
      </w:r>
      <w:r w:rsidR="00902FAE" w:rsidRPr="00902FAE">
        <w:rPr>
          <w:rFonts w:ascii="Traditional Arabic" w:hAnsi="Traditional Arabic" w:cs="Traditional Arabic"/>
          <w:sz w:val="36"/>
          <w:szCs w:val="36"/>
          <w:rtl/>
        </w:rPr>
        <w:t xml:space="preserve"> بالإضافة إلى القلق والإحباط</w:t>
      </w:r>
      <w:r>
        <w:rPr>
          <w:rFonts w:ascii="Traditional Arabic" w:hAnsi="Traditional Arabic" w:cs="Traditional Arabic" w:hint="cs"/>
          <w:sz w:val="36"/>
          <w:szCs w:val="36"/>
          <w:rtl/>
        </w:rPr>
        <w:t>؛</w:t>
      </w:r>
      <w:r w:rsidR="00902FAE" w:rsidRPr="00902FAE">
        <w:rPr>
          <w:rFonts w:ascii="Traditional Arabic" w:hAnsi="Traditional Arabic" w:cs="Traditional Arabic"/>
          <w:sz w:val="36"/>
          <w:szCs w:val="36"/>
          <w:rtl/>
        </w:rPr>
        <w:t xml:space="preserve"> نتيجة ضعف القدرات الشخصية</w:t>
      </w:r>
      <w:r w:rsidR="00EC7958">
        <w:rPr>
          <w:rFonts w:ascii="Traditional Arabic" w:hAnsi="Traditional Arabic" w:cs="Traditional Arabic" w:hint="cs"/>
          <w:sz w:val="36"/>
          <w:szCs w:val="36"/>
          <w:rtl/>
        </w:rPr>
        <w:t>.</w:t>
      </w:r>
    </w:p>
    <w:p w14:paraId="01B08B38" w14:textId="0347D969" w:rsidR="00902FAE" w:rsidRPr="00902FAE" w:rsidRDefault="00902FAE" w:rsidP="003236DC">
      <w:pPr>
        <w:pStyle w:val="a3"/>
        <w:spacing w:line="276" w:lineRule="auto"/>
        <w:ind w:firstLine="651"/>
        <w:jc w:val="lowKashida"/>
        <w:rPr>
          <w:rFonts w:ascii="Traditional Arabic" w:hAnsi="Traditional Arabic" w:cs="Traditional Arabic"/>
          <w:sz w:val="36"/>
          <w:szCs w:val="36"/>
        </w:rPr>
      </w:pPr>
      <w:r w:rsidRPr="00902FAE">
        <w:rPr>
          <w:rFonts w:ascii="Traditional Arabic" w:hAnsi="Traditional Arabic" w:cs="Traditional Arabic"/>
          <w:sz w:val="36"/>
          <w:szCs w:val="36"/>
          <w:rtl/>
        </w:rPr>
        <w:t xml:space="preserve">وتفيد دراسة </w:t>
      </w:r>
      <w:proofErr w:type="spellStart"/>
      <w:r w:rsidRPr="00902FAE">
        <w:rPr>
          <w:rFonts w:ascii="Traditional Arabic" w:hAnsi="Traditional Arabic" w:cs="Traditional Arabic"/>
          <w:sz w:val="36"/>
          <w:szCs w:val="36"/>
          <w:rtl/>
        </w:rPr>
        <w:t>نيوستد</w:t>
      </w:r>
      <w:proofErr w:type="spellEnd"/>
      <w:r w:rsidRPr="00902FAE">
        <w:rPr>
          <w:rFonts w:ascii="Traditional Arabic" w:hAnsi="Traditional Arabic" w:cs="Traditional Arabic"/>
          <w:sz w:val="36"/>
          <w:szCs w:val="36"/>
          <w:rtl/>
        </w:rPr>
        <w:t xml:space="preserve"> (</w:t>
      </w:r>
      <w:r w:rsidR="00967379" w:rsidRPr="006B3FED">
        <w:rPr>
          <w:rFonts w:ascii="Times New Roman" w:hAnsi="Times New Roman" w:cs="Times New Roman"/>
          <w:sz w:val="28"/>
          <w:szCs w:val="28"/>
        </w:rPr>
        <w:t>1996</w:t>
      </w:r>
      <w:r w:rsidRPr="006B3FED">
        <w:rPr>
          <w:rFonts w:ascii="Times New Roman" w:hAnsi="Times New Roman" w:cs="Times New Roman"/>
          <w:sz w:val="28"/>
          <w:szCs w:val="28"/>
          <w:rtl/>
        </w:rPr>
        <w:t xml:space="preserve"> ,</w:t>
      </w:r>
      <w:r w:rsidRPr="006B3FED">
        <w:rPr>
          <w:rFonts w:ascii="Times New Roman" w:hAnsi="Times New Roman" w:cs="Times New Roman"/>
          <w:sz w:val="28"/>
          <w:szCs w:val="28"/>
        </w:rPr>
        <w:t>Newstead</w:t>
      </w:r>
      <w:r w:rsidRPr="00902FAE">
        <w:rPr>
          <w:rFonts w:ascii="Traditional Arabic" w:hAnsi="Traditional Arabic" w:cs="Traditional Arabic"/>
          <w:sz w:val="36"/>
          <w:szCs w:val="36"/>
          <w:rtl/>
        </w:rPr>
        <w:t>) أن ظاهرة الغش بين الطلبة الجامعيين واسعة الانتشار</w:t>
      </w:r>
      <w:r w:rsidR="0030037D">
        <w:rPr>
          <w:rFonts w:ascii="Traditional Arabic" w:hAnsi="Traditional Arabic" w:cs="Traditional Arabic" w:hint="cs"/>
          <w:sz w:val="36"/>
          <w:szCs w:val="36"/>
          <w:rtl/>
        </w:rPr>
        <w:t>،</w:t>
      </w:r>
      <w:r w:rsidRPr="00902FAE">
        <w:rPr>
          <w:rFonts w:ascii="Traditional Arabic" w:hAnsi="Traditional Arabic" w:cs="Traditional Arabic"/>
          <w:sz w:val="36"/>
          <w:szCs w:val="36"/>
          <w:rtl/>
        </w:rPr>
        <w:t xml:space="preserve"> لكنها أكثر شيوع</w:t>
      </w:r>
      <w:r w:rsidR="0030037D">
        <w:rPr>
          <w:rFonts w:ascii="Traditional Arabic" w:hAnsi="Traditional Arabic" w:cs="Traditional Arabic" w:hint="cs"/>
          <w:sz w:val="36"/>
          <w:szCs w:val="36"/>
          <w:rtl/>
        </w:rPr>
        <w:t>ً</w:t>
      </w:r>
      <w:r w:rsidRPr="00902FAE">
        <w:rPr>
          <w:rFonts w:ascii="Traditional Arabic" w:hAnsi="Traditional Arabic" w:cs="Traditional Arabic"/>
          <w:sz w:val="36"/>
          <w:szCs w:val="36"/>
          <w:rtl/>
        </w:rPr>
        <w:t>ا بين الطلاب الذكور، وذوي القدرات</w:t>
      </w:r>
      <w:r w:rsidR="00967379">
        <w:rPr>
          <w:rFonts w:ascii="Traditional Arabic" w:hAnsi="Traditional Arabic" w:cs="Traditional Arabic" w:hint="cs"/>
          <w:sz w:val="36"/>
          <w:szCs w:val="36"/>
          <w:rtl/>
        </w:rPr>
        <w:t xml:space="preserve"> </w:t>
      </w:r>
      <w:r w:rsidRPr="00902FAE">
        <w:rPr>
          <w:rFonts w:ascii="Traditional Arabic" w:hAnsi="Traditional Arabic" w:cs="Traditional Arabic"/>
          <w:sz w:val="36"/>
          <w:szCs w:val="36"/>
          <w:rtl/>
        </w:rPr>
        <w:t>التعليمية المتدنية</w:t>
      </w:r>
      <w:r w:rsidR="0030037D">
        <w:rPr>
          <w:rFonts w:ascii="Traditional Arabic" w:hAnsi="Traditional Arabic" w:cs="Traditional Arabic" w:hint="cs"/>
          <w:sz w:val="36"/>
          <w:szCs w:val="36"/>
          <w:rtl/>
        </w:rPr>
        <w:t>،</w:t>
      </w:r>
      <w:r w:rsidRPr="00902FAE">
        <w:rPr>
          <w:rFonts w:ascii="Traditional Arabic" w:hAnsi="Traditional Arabic" w:cs="Traditional Arabic"/>
          <w:sz w:val="36"/>
          <w:szCs w:val="36"/>
          <w:rtl/>
        </w:rPr>
        <w:t xml:space="preserve"> وبين التخصصات العلمية</w:t>
      </w:r>
      <w:r w:rsidR="0030037D">
        <w:rPr>
          <w:rFonts w:ascii="Traditional Arabic" w:hAnsi="Traditional Arabic" w:cs="Traditional Arabic" w:hint="cs"/>
          <w:sz w:val="36"/>
          <w:szCs w:val="36"/>
          <w:rtl/>
        </w:rPr>
        <w:t>،</w:t>
      </w:r>
      <w:r w:rsidR="0030037D">
        <w:rPr>
          <w:rFonts w:ascii="Traditional Arabic" w:hAnsi="Traditional Arabic" w:cs="Traditional Arabic"/>
          <w:sz w:val="36"/>
          <w:szCs w:val="36"/>
          <w:rtl/>
        </w:rPr>
        <w:t xml:space="preserve"> والتقنية بخاصة</w:t>
      </w:r>
      <w:r w:rsidR="0030037D">
        <w:rPr>
          <w:rFonts w:ascii="Traditional Arabic" w:hAnsi="Traditional Arabic" w:cs="Traditional Arabic" w:hint="cs"/>
          <w:sz w:val="36"/>
          <w:szCs w:val="36"/>
          <w:rtl/>
        </w:rPr>
        <w:t xml:space="preserve">، </w:t>
      </w:r>
      <w:r w:rsidRPr="00902FAE">
        <w:rPr>
          <w:rFonts w:ascii="Traditional Arabic" w:hAnsi="Traditional Arabic" w:cs="Traditional Arabic"/>
          <w:sz w:val="36"/>
          <w:szCs w:val="36"/>
          <w:rtl/>
        </w:rPr>
        <w:t xml:space="preserve">ويعتبر مستوى </w:t>
      </w:r>
      <w:proofErr w:type="spellStart"/>
      <w:r w:rsidRPr="00902FAE">
        <w:rPr>
          <w:rFonts w:ascii="Traditional Arabic" w:hAnsi="Traditional Arabic" w:cs="Traditional Arabic"/>
          <w:sz w:val="36"/>
          <w:szCs w:val="36"/>
          <w:rtl/>
        </w:rPr>
        <w:t>الحافزية</w:t>
      </w:r>
      <w:proofErr w:type="spellEnd"/>
      <w:r w:rsidRPr="00902FAE">
        <w:rPr>
          <w:rFonts w:ascii="Traditional Arabic" w:hAnsi="Traditional Arabic" w:cs="Traditional Arabic"/>
          <w:sz w:val="36"/>
          <w:szCs w:val="36"/>
          <w:rtl/>
        </w:rPr>
        <w:t xml:space="preserve"> التي تقدمها الجامعة للطلبة عام</w:t>
      </w:r>
      <w:r w:rsidR="00550A16">
        <w:rPr>
          <w:rFonts w:ascii="Traditional Arabic" w:hAnsi="Traditional Arabic" w:cs="Traditional Arabic" w:hint="cs"/>
          <w:sz w:val="36"/>
          <w:szCs w:val="36"/>
          <w:rtl/>
        </w:rPr>
        <w:t>لاً</w:t>
      </w:r>
      <w:r w:rsidRPr="00902FAE">
        <w:rPr>
          <w:rFonts w:ascii="Traditional Arabic" w:hAnsi="Traditional Arabic" w:cs="Traditional Arabic"/>
          <w:sz w:val="36"/>
          <w:szCs w:val="36"/>
          <w:rtl/>
        </w:rPr>
        <w:t xml:space="preserve"> رئيسي</w:t>
      </w:r>
      <w:r w:rsidR="0030037D">
        <w:rPr>
          <w:rFonts w:ascii="Traditional Arabic" w:hAnsi="Traditional Arabic" w:cs="Traditional Arabic" w:hint="cs"/>
          <w:sz w:val="36"/>
          <w:szCs w:val="36"/>
          <w:rtl/>
        </w:rPr>
        <w:t>ًّ</w:t>
      </w:r>
      <w:r w:rsidRPr="00902FAE">
        <w:rPr>
          <w:rFonts w:ascii="Traditional Arabic" w:hAnsi="Traditional Arabic" w:cs="Traditional Arabic"/>
          <w:sz w:val="36"/>
          <w:szCs w:val="36"/>
          <w:rtl/>
        </w:rPr>
        <w:t>ا في تف</w:t>
      </w:r>
      <w:r w:rsidR="00550A16">
        <w:rPr>
          <w:rFonts w:ascii="Traditional Arabic" w:hAnsi="Traditional Arabic" w:cs="Traditional Arabic" w:hint="cs"/>
          <w:sz w:val="36"/>
          <w:szCs w:val="36"/>
          <w:rtl/>
        </w:rPr>
        <w:t>شي</w:t>
      </w:r>
      <w:r w:rsidRPr="00902FAE">
        <w:rPr>
          <w:rFonts w:ascii="Traditional Arabic" w:hAnsi="Traditional Arabic" w:cs="Traditional Arabic"/>
          <w:sz w:val="36"/>
          <w:szCs w:val="36"/>
          <w:rtl/>
        </w:rPr>
        <w:t xml:space="preserve"> الغش</w:t>
      </w:r>
      <w:r w:rsidR="0030037D">
        <w:rPr>
          <w:rFonts w:ascii="Traditional Arabic" w:hAnsi="Traditional Arabic" w:cs="Traditional Arabic" w:hint="cs"/>
          <w:sz w:val="36"/>
          <w:szCs w:val="36"/>
          <w:rtl/>
        </w:rPr>
        <w:t>،</w:t>
      </w:r>
      <w:r w:rsidRPr="00902FAE">
        <w:rPr>
          <w:rFonts w:ascii="Traditional Arabic" w:hAnsi="Traditional Arabic" w:cs="Traditional Arabic"/>
          <w:sz w:val="36"/>
          <w:szCs w:val="36"/>
          <w:rtl/>
        </w:rPr>
        <w:t xml:space="preserve"> وشيوعه</w:t>
      </w:r>
      <w:r w:rsidR="0030037D">
        <w:rPr>
          <w:rFonts w:ascii="Traditional Arabic" w:hAnsi="Traditional Arabic" w:cs="Traditional Arabic" w:hint="cs"/>
          <w:sz w:val="36"/>
          <w:szCs w:val="36"/>
          <w:rtl/>
        </w:rPr>
        <w:t>،</w:t>
      </w:r>
      <w:r w:rsidR="0030037D">
        <w:rPr>
          <w:rFonts w:ascii="Traditional Arabic" w:hAnsi="Traditional Arabic" w:cs="Traditional Arabic"/>
          <w:sz w:val="36"/>
          <w:szCs w:val="36"/>
          <w:rtl/>
        </w:rPr>
        <w:t xml:space="preserve"> والتميز بين الطلبة</w:t>
      </w:r>
      <w:r w:rsidR="00EC7958">
        <w:rPr>
          <w:rFonts w:ascii="Traditional Arabic" w:hAnsi="Traditional Arabic" w:cs="Traditional Arabic" w:hint="cs"/>
          <w:sz w:val="36"/>
          <w:szCs w:val="36"/>
          <w:rtl/>
        </w:rPr>
        <w:t>.</w:t>
      </w:r>
    </w:p>
    <w:p w14:paraId="6CD9946B" w14:textId="3063B287" w:rsidR="00902FAE" w:rsidRPr="00902FAE" w:rsidRDefault="00902FAE" w:rsidP="003236DC">
      <w:pPr>
        <w:pStyle w:val="a3"/>
        <w:spacing w:line="276" w:lineRule="auto"/>
        <w:ind w:firstLine="651"/>
        <w:jc w:val="lowKashida"/>
        <w:rPr>
          <w:rFonts w:ascii="Traditional Arabic" w:hAnsi="Traditional Arabic" w:cs="Traditional Arabic"/>
          <w:sz w:val="36"/>
          <w:szCs w:val="36"/>
          <w:rtl/>
        </w:rPr>
      </w:pPr>
      <w:r w:rsidRPr="00902FAE">
        <w:rPr>
          <w:rFonts w:ascii="Traditional Arabic" w:hAnsi="Traditional Arabic" w:cs="Traditional Arabic"/>
          <w:sz w:val="36"/>
          <w:szCs w:val="36"/>
          <w:rtl/>
        </w:rPr>
        <w:t xml:space="preserve">وفي دراسة </w:t>
      </w:r>
      <w:proofErr w:type="spellStart"/>
      <w:r w:rsidRPr="00902FAE">
        <w:rPr>
          <w:rFonts w:ascii="Traditional Arabic" w:hAnsi="Traditional Arabic" w:cs="Traditional Arabic"/>
          <w:sz w:val="36"/>
          <w:szCs w:val="36"/>
          <w:rtl/>
        </w:rPr>
        <w:t>تتبعية</w:t>
      </w:r>
      <w:proofErr w:type="spellEnd"/>
      <w:r w:rsidRPr="00902FAE">
        <w:rPr>
          <w:rFonts w:ascii="Traditional Arabic" w:hAnsi="Traditional Arabic" w:cs="Traditional Arabic"/>
          <w:sz w:val="36"/>
          <w:szCs w:val="36"/>
          <w:rtl/>
        </w:rPr>
        <w:t xml:space="preserve"> أجراها </w:t>
      </w:r>
      <w:proofErr w:type="spellStart"/>
      <w:r w:rsidRPr="00902FAE">
        <w:rPr>
          <w:rFonts w:ascii="Traditional Arabic" w:hAnsi="Traditional Arabic" w:cs="Traditional Arabic"/>
          <w:sz w:val="36"/>
          <w:szCs w:val="36"/>
          <w:rtl/>
        </w:rPr>
        <w:t>ديكوف</w:t>
      </w:r>
      <w:proofErr w:type="spellEnd"/>
      <w:r w:rsidRPr="00902FAE">
        <w:rPr>
          <w:rFonts w:ascii="Traditional Arabic" w:hAnsi="Traditional Arabic" w:cs="Traditional Arabic"/>
          <w:sz w:val="36"/>
          <w:szCs w:val="36"/>
          <w:rtl/>
        </w:rPr>
        <w:t xml:space="preserve"> (</w:t>
      </w:r>
      <w:r w:rsidR="00967379" w:rsidRPr="006B3FED">
        <w:rPr>
          <w:rFonts w:ascii="Times New Roman" w:hAnsi="Times New Roman" w:cs="Times New Roman"/>
          <w:sz w:val="28"/>
          <w:szCs w:val="28"/>
        </w:rPr>
        <w:t>1996</w:t>
      </w:r>
      <w:r w:rsidRPr="006B3FED">
        <w:rPr>
          <w:rFonts w:ascii="Times New Roman" w:hAnsi="Times New Roman" w:cs="Times New Roman"/>
          <w:sz w:val="28"/>
          <w:szCs w:val="28"/>
          <w:rtl/>
        </w:rPr>
        <w:t>,</w:t>
      </w:r>
      <w:proofErr w:type="spellStart"/>
      <w:r w:rsidRPr="006B3FED">
        <w:rPr>
          <w:rFonts w:ascii="Times New Roman" w:hAnsi="Times New Roman" w:cs="Times New Roman"/>
          <w:sz w:val="28"/>
          <w:szCs w:val="28"/>
        </w:rPr>
        <w:t>Diekhoff</w:t>
      </w:r>
      <w:proofErr w:type="spellEnd"/>
      <w:r w:rsidRPr="00902FAE">
        <w:rPr>
          <w:rFonts w:ascii="Traditional Arabic" w:hAnsi="Traditional Arabic" w:cs="Traditional Arabic"/>
          <w:sz w:val="36"/>
          <w:szCs w:val="36"/>
          <w:rtl/>
        </w:rPr>
        <w:t>) على 474 طالب</w:t>
      </w:r>
      <w:r w:rsidR="00266522">
        <w:rPr>
          <w:rFonts w:ascii="Traditional Arabic" w:hAnsi="Traditional Arabic" w:cs="Traditional Arabic" w:hint="cs"/>
          <w:sz w:val="36"/>
          <w:szCs w:val="36"/>
          <w:rtl/>
        </w:rPr>
        <w:t>ً</w:t>
      </w:r>
      <w:r w:rsidRPr="00902FAE">
        <w:rPr>
          <w:rFonts w:ascii="Traditional Arabic" w:hAnsi="Traditional Arabic" w:cs="Traditional Arabic"/>
          <w:sz w:val="36"/>
          <w:szCs w:val="36"/>
          <w:rtl/>
        </w:rPr>
        <w:t>ا</w:t>
      </w:r>
      <w:r w:rsidR="00266522">
        <w:rPr>
          <w:rFonts w:ascii="Traditional Arabic" w:hAnsi="Traditional Arabic" w:cs="Traditional Arabic" w:hint="cs"/>
          <w:sz w:val="36"/>
          <w:szCs w:val="36"/>
          <w:rtl/>
        </w:rPr>
        <w:t>؛</w:t>
      </w:r>
      <w:r w:rsidRPr="00902FAE">
        <w:rPr>
          <w:rFonts w:ascii="Traditional Arabic" w:hAnsi="Traditional Arabic" w:cs="Traditional Arabic"/>
          <w:sz w:val="36"/>
          <w:szCs w:val="36"/>
          <w:rtl/>
        </w:rPr>
        <w:t xml:space="preserve"> للتعرف على موقفهم من الغش في الاختبارات تبين أن متغيري الخوف من العقاب والعوائق المالية م</w:t>
      </w:r>
      <w:r w:rsidR="00266522">
        <w:rPr>
          <w:rFonts w:ascii="Traditional Arabic" w:hAnsi="Traditional Arabic" w:cs="Traditional Arabic"/>
          <w:sz w:val="36"/>
          <w:szCs w:val="36"/>
          <w:rtl/>
        </w:rPr>
        <w:t xml:space="preserve">ن </w:t>
      </w:r>
      <w:r w:rsidR="00266522">
        <w:rPr>
          <w:rFonts w:ascii="Traditional Arabic" w:hAnsi="Traditional Arabic" w:cs="Traditional Arabic"/>
          <w:sz w:val="36"/>
          <w:szCs w:val="36"/>
          <w:rtl/>
        </w:rPr>
        <w:lastRenderedPageBreak/>
        <w:t xml:space="preserve">العوامل الرئيسية المؤدية للغش بينما لم يكن استهجان الطلبة </w:t>
      </w:r>
      <w:r w:rsidRPr="00902FAE">
        <w:rPr>
          <w:rFonts w:ascii="Traditional Arabic" w:hAnsi="Traditional Arabic" w:cs="Traditional Arabic"/>
          <w:sz w:val="36"/>
          <w:szCs w:val="36"/>
          <w:rtl/>
        </w:rPr>
        <w:t>لأصدقائهم عند قيامهم بالغش عامل</w:t>
      </w:r>
      <w:r w:rsidR="00266522">
        <w:rPr>
          <w:rFonts w:ascii="Traditional Arabic" w:hAnsi="Traditional Arabic" w:cs="Traditional Arabic" w:hint="cs"/>
          <w:sz w:val="36"/>
          <w:szCs w:val="36"/>
          <w:rtl/>
        </w:rPr>
        <w:t>ً</w:t>
      </w:r>
      <w:r w:rsidRPr="00902FAE">
        <w:rPr>
          <w:rFonts w:ascii="Traditional Arabic" w:hAnsi="Traditional Arabic" w:cs="Traditional Arabic"/>
          <w:sz w:val="36"/>
          <w:szCs w:val="36"/>
          <w:rtl/>
        </w:rPr>
        <w:t>ا مهم</w:t>
      </w:r>
      <w:r w:rsidR="00266522">
        <w:rPr>
          <w:rFonts w:ascii="Traditional Arabic" w:hAnsi="Traditional Arabic" w:cs="Traditional Arabic" w:hint="cs"/>
          <w:sz w:val="36"/>
          <w:szCs w:val="36"/>
          <w:rtl/>
        </w:rPr>
        <w:t>ًّ</w:t>
      </w:r>
      <w:r w:rsidR="00266522">
        <w:rPr>
          <w:rFonts w:ascii="Traditional Arabic" w:hAnsi="Traditional Arabic" w:cs="Traditional Arabic"/>
          <w:sz w:val="36"/>
          <w:szCs w:val="36"/>
          <w:rtl/>
        </w:rPr>
        <w:t>ا في حدوث الغش</w:t>
      </w:r>
      <w:r w:rsidR="00EC7958">
        <w:rPr>
          <w:rFonts w:ascii="Traditional Arabic" w:hAnsi="Traditional Arabic" w:cs="Traditional Arabic" w:hint="cs"/>
          <w:sz w:val="36"/>
          <w:szCs w:val="36"/>
          <w:rtl/>
        </w:rPr>
        <w:t>.</w:t>
      </w:r>
    </w:p>
    <w:p w14:paraId="721FCC19" w14:textId="1F65CA8D" w:rsidR="00902FAE" w:rsidRPr="00902FAE" w:rsidRDefault="00902FAE" w:rsidP="003236DC">
      <w:pPr>
        <w:pStyle w:val="a3"/>
        <w:spacing w:line="276" w:lineRule="auto"/>
        <w:ind w:firstLine="651"/>
        <w:jc w:val="lowKashida"/>
        <w:rPr>
          <w:rFonts w:ascii="Traditional Arabic" w:hAnsi="Traditional Arabic" w:cs="Traditional Arabic"/>
          <w:sz w:val="36"/>
          <w:szCs w:val="36"/>
        </w:rPr>
      </w:pPr>
      <w:r w:rsidRPr="00902FAE">
        <w:rPr>
          <w:rFonts w:ascii="Traditional Arabic" w:hAnsi="Traditional Arabic" w:cs="Traditional Arabic"/>
          <w:sz w:val="36"/>
          <w:szCs w:val="36"/>
          <w:rtl/>
        </w:rPr>
        <w:t>وأكدت دراسة نول ولوفر (</w:t>
      </w:r>
      <w:r w:rsidR="00967379" w:rsidRPr="006B3FED">
        <w:rPr>
          <w:rFonts w:ascii="Times New Roman" w:hAnsi="Times New Roman" w:cs="Times New Roman"/>
          <w:sz w:val="28"/>
          <w:szCs w:val="28"/>
        </w:rPr>
        <w:t>1997</w:t>
      </w:r>
      <w:r w:rsidRPr="00902FAE">
        <w:rPr>
          <w:rFonts w:ascii="Traditional Arabic" w:hAnsi="Traditional Arabic" w:cs="Traditional Arabic"/>
          <w:sz w:val="36"/>
          <w:szCs w:val="36"/>
          <w:rtl/>
        </w:rPr>
        <w:t xml:space="preserve"> ,</w:t>
      </w:r>
      <w:proofErr w:type="spellStart"/>
      <w:r w:rsidRPr="006B3FED">
        <w:rPr>
          <w:rFonts w:ascii="Times New Roman" w:hAnsi="Times New Roman" w:cs="Times New Roman"/>
          <w:sz w:val="28"/>
          <w:szCs w:val="28"/>
        </w:rPr>
        <w:t>Nowll</w:t>
      </w:r>
      <w:proofErr w:type="spellEnd"/>
      <w:r w:rsidRPr="006B3FED">
        <w:rPr>
          <w:rFonts w:ascii="Times New Roman" w:hAnsi="Times New Roman" w:cs="Times New Roman"/>
          <w:sz w:val="28"/>
          <w:szCs w:val="28"/>
        </w:rPr>
        <w:t xml:space="preserve"> and Laufer</w:t>
      </w:r>
      <w:r w:rsidRPr="00902FAE">
        <w:rPr>
          <w:rFonts w:ascii="Traditional Arabic" w:hAnsi="Traditional Arabic" w:cs="Traditional Arabic"/>
          <w:sz w:val="36"/>
          <w:szCs w:val="36"/>
          <w:rtl/>
        </w:rPr>
        <w:t>) وجود علاقة ارتباطية بين حدوث الغش بين الطلبة</w:t>
      </w:r>
      <w:r w:rsidR="00266522">
        <w:rPr>
          <w:rFonts w:ascii="Traditional Arabic" w:hAnsi="Traditional Arabic" w:cs="Traditional Arabic" w:hint="cs"/>
          <w:sz w:val="36"/>
          <w:szCs w:val="36"/>
          <w:rtl/>
        </w:rPr>
        <w:t>،</w:t>
      </w:r>
      <w:r w:rsidRPr="00902FAE">
        <w:rPr>
          <w:rFonts w:ascii="Traditional Arabic" w:hAnsi="Traditional Arabic" w:cs="Traditional Arabic"/>
          <w:sz w:val="36"/>
          <w:szCs w:val="36"/>
          <w:rtl/>
        </w:rPr>
        <w:t xml:space="preserve"> وضعف قدراتهم التحصي</w:t>
      </w:r>
      <w:r w:rsidR="00266522">
        <w:rPr>
          <w:rFonts w:ascii="Traditional Arabic" w:hAnsi="Traditional Arabic" w:cs="Traditional Arabic"/>
          <w:sz w:val="36"/>
          <w:szCs w:val="36"/>
          <w:rtl/>
        </w:rPr>
        <w:t>لية</w:t>
      </w:r>
      <w:r w:rsidR="00550A16">
        <w:rPr>
          <w:rFonts w:ascii="Traditional Arabic" w:hAnsi="Traditional Arabic" w:cs="Traditional Arabic" w:hint="cs"/>
          <w:sz w:val="36"/>
          <w:szCs w:val="36"/>
          <w:rtl/>
        </w:rPr>
        <w:t>،</w:t>
      </w:r>
      <w:r w:rsidRPr="00902FAE">
        <w:rPr>
          <w:rFonts w:ascii="Traditional Arabic" w:hAnsi="Traditional Arabic" w:cs="Traditional Arabic"/>
          <w:sz w:val="36"/>
          <w:szCs w:val="36"/>
          <w:rtl/>
        </w:rPr>
        <w:t xml:space="preserve"> بينما لم تشر النتائج إلى وجود أثر لمتغيرات المعدل التراكمي، والديانة، والجنس</w:t>
      </w:r>
      <w:r w:rsidR="00266522">
        <w:rPr>
          <w:rFonts w:ascii="Traditional Arabic" w:hAnsi="Traditional Arabic" w:cs="Traditional Arabic" w:hint="cs"/>
          <w:sz w:val="36"/>
          <w:szCs w:val="36"/>
          <w:rtl/>
        </w:rPr>
        <w:t>،</w:t>
      </w:r>
      <w:r w:rsidRPr="00902FAE">
        <w:rPr>
          <w:rFonts w:ascii="Traditional Arabic" w:hAnsi="Traditional Arabic" w:cs="Traditional Arabic"/>
          <w:sz w:val="36"/>
          <w:szCs w:val="36"/>
          <w:rtl/>
        </w:rPr>
        <w:t xml:space="preserve"> وقيام الطلبة بالغش في الاختبارات بينما توصلت دراسة </w:t>
      </w:r>
      <w:proofErr w:type="spellStart"/>
      <w:r w:rsidRPr="00902FAE">
        <w:rPr>
          <w:rFonts w:ascii="Traditional Arabic" w:hAnsi="Traditional Arabic" w:cs="Traditional Arabic"/>
          <w:sz w:val="36"/>
          <w:szCs w:val="36"/>
          <w:rtl/>
        </w:rPr>
        <w:t>مكسون</w:t>
      </w:r>
      <w:proofErr w:type="spellEnd"/>
      <w:r w:rsidRPr="00902FAE">
        <w:rPr>
          <w:rFonts w:ascii="Traditional Arabic" w:hAnsi="Traditional Arabic" w:cs="Traditional Arabic"/>
          <w:sz w:val="36"/>
          <w:szCs w:val="36"/>
          <w:rtl/>
        </w:rPr>
        <w:t xml:space="preserve"> (</w:t>
      </w:r>
      <w:r w:rsidR="00967379" w:rsidRPr="006B3FED">
        <w:rPr>
          <w:rFonts w:ascii="Times New Roman" w:hAnsi="Times New Roman" w:cs="Times New Roman"/>
          <w:sz w:val="28"/>
          <w:szCs w:val="28"/>
        </w:rPr>
        <w:t>1996</w:t>
      </w:r>
      <w:r w:rsidRPr="006B3FED">
        <w:rPr>
          <w:rFonts w:ascii="Times New Roman" w:hAnsi="Times New Roman" w:cs="Times New Roman"/>
          <w:sz w:val="28"/>
          <w:szCs w:val="28"/>
          <w:rtl/>
        </w:rPr>
        <w:t xml:space="preserve"> ,</w:t>
      </w:r>
      <w:r w:rsidRPr="006B3FED">
        <w:rPr>
          <w:rFonts w:ascii="Times New Roman" w:hAnsi="Times New Roman" w:cs="Times New Roman"/>
          <w:sz w:val="28"/>
          <w:szCs w:val="28"/>
        </w:rPr>
        <w:t>Mixon</w:t>
      </w:r>
      <w:r w:rsidRPr="00902FAE">
        <w:rPr>
          <w:rFonts w:ascii="Traditional Arabic" w:hAnsi="Traditional Arabic" w:cs="Traditional Arabic"/>
          <w:sz w:val="36"/>
          <w:szCs w:val="36"/>
          <w:rtl/>
        </w:rPr>
        <w:t>) إلى أن متغيري انخفاض المعدل التراكمي، ورؤية الآخرين يقومون بالغش يسهمان في بروز ظاهرة الغش بين الطلبة</w:t>
      </w:r>
      <w:r w:rsidR="00EC7958">
        <w:rPr>
          <w:rFonts w:ascii="Traditional Arabic" w:hAnsi="Traditional Arabic" w:cs="Traditional Arabic" w:hint="cs"/>
          <w:sz w:val="36"/>
          <w:szCs w:val="36"/>
          <w:rtl/>
        </w:rPr>
        <w:t>.</w:t>
      </w:r>
    </w:p>
    <w:p w14:paraId="48E5DC55" w14:textId="1F183F3E" w:rsidR="00902FAE" w:rsidRPr="00902FAE" w:rsidRDefault="00902FAE" w:rsidP="003236DC">
      <w:pPr>
        <w:pStyle w:val="a3"/>
        <w:spacing w:line="276" w:lineRule="auto"/>
        <w:jc w:val="lowKashida"/>
        <w:rPr>
          <w:rFonts w:ascii="Traditional Arabic" w:hAnsi="Traditional Arabic" w:cs="Traditional Arabic"/>
          <w:sz w:val="36"/>
          <w:szCs w:val="36"/>
        </w:rPr>
      </w:pPr>
      <w:r w:rsidRPr="00902FAE">
        <w:rPr>
          <w:rFonts w:ascii="Traditional Arabic" w:hAnsi="Traditional Arabic" w:cs="Traditional Arabic"/>
          <w:sz w:val="36"/>
          <w:szCs w:val="36"/>
          <w:rtl/>
        </w:rPr>
        <w:t xml:space="preserve">وأشارت دراسة فرانكلن </w:t>
      </w:r>
      <w:proofErr w:type="spellStart"/>
      <w:r w:rsidRPr="00902FAE">
        <w:rPr>
          <w:rFonts w:ascii="Traditional Arabic" w:hAnsi="Traditional Arabic" w:cs="Traditional Arabic"/>
          <w:sz w:val="36"/>
          <w:szCs w:val="36"/>
          <w:rtl/>
        </w:rPr>
        <w:t>وأرلن</w:t>
      </w:r>
      <w:proofErr w:type="spellEnd"/>
      <w:r w:rsidRPr="00902FAE">
        <w:rPr>
          <w:rFonts w:ascii="Traditional Arabic" w:hAnsi="Traditional Arabic" w:cs="Traditional Arabic"/>
          <w:sz w:val="36"/>
          <w:szCs w:val="36"/>
          <w:rtl/>
        </w:rPr>
        <w:t xml:space="preserve"> (</w:t>
      </w:r>
      <w:r w:rsidR="00967379" w:rsidRPr="006B3FED">
        <w:rPr>
          <w:rFonts w:ascii="Times New Roman" w:hAnsi="Times New Roman" w:cs="Times New Roman"/>
          <w:sz w:val="28"/>
          <w:szCs w:val="28"/>
        </w:rPr>
        <w:t>1995</w:t>
      </w:r>
      <w:r w:rsidRPr="00902FAE">
        <w:rPr>
          <w:rFonts w:ascii="Traditional Arabic" w:hAnsi="Traditional Arabic" w:cs="Traditional Arabic"/>
          <w:sz w:val="36"/>
          <w:szCs w:val="36"/>
          <w:rtl/>
        </w:rPr>
        <w:t xml:space="preserve"> ,</w:t>
      </w:r>
      <w:r w:rsidRPr="006B3FED">
        <w:rPr>
          <w:rFonts w:ascii="Times New Roman" w:hAnsi="Times New Roman" w:cs="Times New Roman"/>
          <w:sz w:val="28"/>
          <w:szCs w:val="28"/>
        </w:rPr>
        <w:t>Franklyn and Arlene</w:t>
      </w:r>
      <w:r w:rsidRPr="00902FAE">
        <w:rPr>
          <w:rFonts w:ascii="Traditional Arabic" w:hAnsi="Traditional Arabic" w:cs="Traditional Arabic"/>
          <w:sz w:val="36"/>
          <w:szCs w:val="36"/>
          <w:rtl/>
        </w:rPr>
        <w:t xml:space="preserve">) على </w:t>
      </w:r>
      <w:r w:rsidRPr="00902FAE">
        <w:rPr>
          <w:rFonts w:ascii="Traditional Arabic" w:hAnsi="Traditional Arabic" w:cs="Traditional Arabic"/>
          <w:sz w:val="36"/>
          <w:szCs w:val="36"/>
          <w:rtl/>
          <w:lang w:bidi="fa-IR"/>
        </w:rPr>
        <w:t>۱۲۸</w:t>
      </w:r>
      <w:r w:rsidRPr="00902FAE">
        <w:rPr>
          <w:rFonts w:ascii="Traditional Arabic" w:hAnsi="Traditional Arabic" w:cs="Traditional Arabic"/>
          <w:sz w:val="36"/>
          <w:szCs w:val="36"/>
          <w:rtl/>
        </w:rPr>
        <w:t xml:space="preserve"> طالبة من طلبة الدراسات العليا إلى أثر متغيرات</w:t>
      </w:r>
      <w:r w:rsidR="007E0D36">
        <w:rPr>
          <w:rFonts w:ascii="Traditional Arabic" w:hAnsi="Traditional Arabic" w:cs="Traditional Arabic" w:hint="cs"/>
          <w:sz w:val="36"/>
          <w:szCs w:val="36"/>
          <w:rtl/>
        </w:rPr>
        <w:t>:</w:t>
      </w:r>
      <w:r w:rsidRPr="00902FAE">
        <w:rPr>
          <w:rFonts w:ascii="Traditional Arabic" w:hAnsi="Traditional Arabic" w:cs="Traditional Arabic"/>
          <w:sz w:val="36"/>
          <w:szCs w:val="36"/>
          <w:rtl/>
        </w:rPr>
        <w:t xml:space="preserve"> السن</w:t>
      </w:r>
      <w:r w:rsidR="007E0D36">
        <w:rPr>
          <w:rFonts w:ascii="Traditional Arabic" w:hAnsi="Traditional Arabic" w:cs="Traditional Arabic" w:hint="cs"/>
          <w:sz w:val="36"/>
          <w:szCs w:val="36"/>
          <w:rtl/>
        </w:rPr>
        <w:t>،</w:t>
      </w:r>
      <w:r w:rsidRPr="00902FAE">
        <w:rPr>
          <w:rFonts w:ascii="Traditional Arabic" w:hAnsi="Traditional Arabic" w:cs="Traditional Arabic"/>
          <w:sz w:val="36"/>
          <w:szCs w:val="36"/>
          <w:rtl/>
        </w:rPr>
        <w:t xml:space="preserve"> والجنس</w:t>
      </w:r>
      <w:r w:rsidR="007E0D36">
        <w:rPr>
          <w:rFonts w:ascii="Traditional Arabic" w:hAnsi="Traditional Arabic" w:cs="Traditional Arabic" w:hint="cs"/>
          <w:sz w:val="36"/>
          <w:szCs w:val="36"/>
          <w:rtl/>
        </w:rPr>
        <w:t>،</w:t>
      </w:r>
      <w:r w:rsidRPr="00902FAE">
        <w:rPr>
          <w:rFonts w:ascii="Traditional Arabic" w:hAnsi="Traditional Arabic" w:cs="Traditional Arabic"/>
          <w:sz w:val="36"/>
          <w:szCs w:val="36"/>
          <w:rtl/>
        </w:rPr>
        <w:t xml:space="preserve"> والتخصص</w:t>
      </w:r>
      <w:r w:rsidR="007E0D36">
        <w:rPr>
          <w:rFonts w:ascii="Traditional Arabic" w:hAnsi="Traditional Arabic" w:cs="Traditional Arabic" w:hint="cs"/>
          <w:sz w:val="36"/>
          <w:szCs w:val="36"/>
          <w:rtl/>
        </w:rPr>
        <w:t>،</w:t>
      </w:r>
      <w:r w:rsidRPr="00902FAE">
        <w:rPr>
          <w:rFonts w:ascii="Traditional Arabic" w:hAnsi="Traditional Arabic" w:cs="Traditional Arabic"/>
          <w:sz w:val="36"/>
          <w:szCs w:val="36"/>
          <w:rtl/>
        </w:rPr>
        <w:t xml:space="preserve"> وطرائق التدريس</w:t>
      </w:r>
      <w:r w:rsidR="007E0D36">
        <w:rPr>
          <w:rFonts w:ascii="Traditional Arabic" w:hAnsi="Traditional Arabic" w:cs="Traditional Arabic"/>
          <w:sz w:val="36"/>
          <w:szCs w:val="36"/>
          <w:rtl/>
        </w:rPr>
        <w:t xml:space="preserve"> في حدوث الغش</w:t>
      </w:r>
      <w:r w:rsidR="00EC7958">
        <w:rPr>
          <w:rFonts w:ascii="Traditional Arabic" w:hAnsi="Traditional Arabic" w:cs="Traditional Arabic" w:hint="cs"/>
          <w:sz w:val="36"/>
          <w:szCs w:val="36"/>
          <w:rtl/>
        </w:rPr>
        <w:t>.</w:t>
      </w:r>
    </w:p>
    <w:p w14:paraId="35428F75" w14:textId="50C11D85" w:rsidR="00902FAE" w:rsidRPr="00902FAE" w:rsidRDefault="00471F59" w:rsidP="00D00349">
      <w:pPr>
        <w:pStyle w:val="a3"/>
        <w:spacing w:line="276" w:lineRule="auto"/>
        <w:jc w:val="lowKashida"/>
        <w:rPr>
          <w:rFonts w:ascii="Traditional Arabic" w:hAnsi="Traditional Arabic" w:cs="Traditional Arabic"/>
          <w:sz w:val="36"/>
          <w:szCs w:val="36"/>
        </w:rPr>
      </w:pPr>
      <w:r>
        <w:rPr>
          <w:rFonts w:ascii="Traditional Arabic" w:hAnsi="Traditional Arabic" w:cs="Traditional Arabic"/>
          <w:sz w:val="36"/>
          <w:szCs w:val="36"/>
          <w:rtl/>
        </w:rPr>
        <w:t xml:space="preserve">واستهدفت دراسة </w:t>
      </w:r>
      <w:proofErr w:type="spellStart"/>
      <w:r>
        <w:rPr>
          <w:rFonts w:ascii="Traditional Arabic" w:hAnsi="Traditional Arabic" w:cs="Traditional Arabic"/>
          <w:sz w:val="36"/>
          <w:szCs w:val="36"/>
          <w:rtl/>
        </w:rPr>
        <w:t>كارلتر</w:t>
      </w:r>
      <w:proofErr w:type="spellEnd"/>
      <w:r>
        <w:rPr>
          <w:rFonts w:ascii="Traditional Arabic" w:hAnsi="Traditional Arabic" w:cs="Traditional Arabic"/>
          <w:sz w:val="36"/>
          <w:szCs w:val="36"/>
          <w:rtl/>
        </w:rPr>
        <w:t xml:space="preserve"> </w:t>
      </w:r>
      <w:proofErr w:type="spellStart"/>
      <w:r>
        <w:rPr>
          <w:rFonts w:ascii="Traditional Arabic" w:hAnsi="Traditional Arabic" w:cs="Traditional Arabic"/>
          <w:sz w:val="36"/>
          <w:szCs w:val="36"/>
          <w:rtl/>
        </w:rPr>
        <w:t>و</w:t>
      </w:r>
      <w:r w:rsidR="00902FAE" w:rsidRPr="00902FAE">
        <w:rPr>
          <w:rFonts w:ascii="Traditional Arabic" w:hAnsi="Traditional Arabic" w:cs="Traditional Arabic"/>
          <w:sz w:val="36"/>
          <w:szCs w:val="36"/>
          <w:rtl/>
        </w:rPr>
        <w:t>آخرین</w:t>
      </w:r>
      <w:proofErr w:type="spellEnd"/>
      <w:r w:rsidR="00902FAE" w:rsidRPr="00902FAE">
        <w:rPr>
          <w:rFonts w:ascii="Traditional Arabic" w:hAnsi="Traditional Arabic" w:cs="Traditional Arabic"/>
          <w:sz w:val="36"/>
          <w:szCs w:val="36"/>
          <w:rtl/>
        </w:rPr>
        <w:t xml:space="preserve"> (</w:t>
      </w:r>
      <w:r w:rsidR="00967379" w:rsidRPr="006B3FED">
        <w:rPr>
          <w:rFonts w:ascii="Times New Roman" w:hAnsi="Times New Roman" w:cs="Times New Roman"/>
          <w:sz w:val="28"/>
          <w:szCs w:val="28"/>
        </w:rPr>
        <w:t>1988</w:t>
      </w:r>
      <w:r w:rsidR="00902FAE" w:rsidRPr="00902FAE">
        <w:rPr>
          <w:rFonts w:ascii="Traditional Arabic" w:hAnsi="Traditional Arabic" w:cs="Traditional Arabic"/>
          <w:sz w:val="36"/>
          <w:szCs w:val="36"/>
          <w:rtl/>
        </w:rPr>
        <w:t xml:space="preserve"> ,</w:t>
      </w:r>
      <w:proofErr w:type="spellStart"/>
      <w:r w:rsidR="00902FAE" w:rsidRPr="006B3FED">
        <w:rPr>
          <w:rFonts w:ascii="Times New Roman" w:hAnsi="Times New Roman" w:cs="Times New Roman"/>
          <w:sz w:val="28"/>
          <w:szCs w:val="28"/>
        </w:rPr>
        <w:t>Karlins</w:t>
      </w:r>
      <w:proofErr w:type="spellEnd"/>
      <w:r w:rsidR="00902FAE" w:rsidRPr="006B3FED">
        <w:rPr>
          <w:rFonts w:ascii="Times New Roman" w:hAnsi="Times New Roman" w:cs="Times New Roman"/>
          <w:sz w:val="28"/>
          <w:szCs w:val="28"/>
        </w:rPr>
        <w:t xml:space="preserve"> and Others</w:t>
      </w:r>
      <w:r w:rsidR="00902FAE" w:rsidRPr="00902FAE">
        <w:rPr>
          <w:rFonts w:ascii="Traditional Arabic" w:hAnsi="Traditional Arabic" w:cs="Traditional Arabic"/>
          <w:sz w:val="36"/>
          <w:szCs w:val="36"/>
          <w:rtl/>
        </w:rPr>
        <w:t>) إبراز أحد وسائل الغش التي يستخدمها الطلبة</w:t>
      </w:r>
      <w:r w:rsidR="00AF3809">
        <w:rPr>
          <w:rFonts w:ascii="Traditional Arabic" w:hAnsi="Traditional Arabic" w:cs="Traditional Arabic" w:hint="cs"/>
          <w:sz w:val="36"/>
          <w:szCs w:val="36"/>
          <w:rtl/>
        </w:rPr>
        <w:t>،</w:t>
      </w:r>
      <w:r w:rsidR="00902FAE" w:rsidRPr="00902FAE">
        <w:rPr>
          <w:rFonts w:ascii="Traditional Arabic" w:hAnsi="Traditional Arabic" w:cs="Traditional Arabic"/>
          <w:sz w:val="36"/>
          <w:szCs w:val="36"/>
          <w:rtl/>
        </w:rPr>
        <w:t xml:space="preserve"> والتي أطلق عليها مسمى</w:t>
      </w:r>
      <w:r w:rsidR="00AF3809">
        <w:rPr>
          <w:rFonts w:ascii="Traditional Arabic" w:hAnsi="Traditional Arabic" w:cs="Traditional Arabic" w:hint="cs"/>
          <w:sz w:val="36"/>
          <w:szCs w:val="36"/>
          <w:rtl/>
        </w:rPr>
        <w:t>:</w:t>
      </w:r>
      <w:r w:rsidR="00902FAE" w:rsidRPr="00902FAE">
        <w:rPr>
          <w:rFonts w:ascii="Traditional Arabic" w:hAnsi="Traditional Arabic" w:cs="Traditional Arabic"/>
          <w:sz w:val="36"/>
          <w:szCs w:val="36"/>
          <w:rtl/>
        </w:rPr>
        <w:t xml:space="preserve"> </w:t>
      </w:r>
      <w:r w:rsidR="00AF3809">
        <w:rPr>
          <w:rFonts w:ascii="Traditional Arabic" w:hAnsi="Traditional Arabic" w:cs="Traditional Arabic" w:hint="cs"/>
          <w:sz w:val="36"/>
          <w:szCs w:val="36"/>
          <w:rtl/>
        </w:rPr>
        <w:t>(</w:t>
      </w:r>
      <w:r w:rsidR="00902FAE" w:rsidRPr="00902FAE">
        <w:rPr>
          <w:rFonts w:ascii="Traditional Arabic" w:hAnsi="Traditional Arabic" w:cs="Traditional Arabic"/>
          <w:sz w:val="36"/>
          <w:szCs w:val="36"/>
          <w:rtl/>
        </w:rPr>
        <w:t>انتحال الشخصية</w:t>
      </w:r>
      <w:r w:rsidR="00967379">
        <w:rPr>
          <w:rFonts w:ascii="Traditional Arabic" w:hAnsi="Traditional Arabic" w:cs="Traditional Arabic" w:hint="cs"/>
          <w:sz w:val="36"/>
          <w:szCs w:val="36"/>
          <w:rtl/>
        </w:rPr>
        <w:t xml:space="preserve"> </w:t>
      </w:r>
      <w:r w:rsidR="00902FAE" w:rsidRPr="006B3FED">
        <w:rPr>
          <w:rFonts w:ascii="Times New Roman" w:hAnsi="Times New Roman" w:cs="Times New Roman"/>
          <w:sz w:val="28"/>
          <w:szCs w:val="28"/>
        </w:rPr>
        <w:t>Plagiarism</w:t>
      </w:r>
      <w:r w:rsidR="00902FAE" w:rsidRPr="00902FAE">
        <w:rPr>
          <w:rFonts w:ascii="Traditional Arabic" w:hAnsi="Traditional Arabic" w:cs="Traditional Arabic"/>
          <w:sz w:val="36"/>
          <w:szCs w:val="36"/>
          <w:rtl/>
        </w:rPr>
        <w:t xml:space="preserve"> </w:t>
      </w:r>
      <w:r w:rsidR="00AF3809">
        <w:rPr>
          <w:rFonts w:ascii="Traditional Arabic" w:hAnsi="Traditional Arabic" w:cs="Traditional Arabic" w:hint="cs"/>
          <w:sz w:val="36"/>
          <w:szCs w:val="36"/>
          <w:rtl/>
        </w:rPr>
        <w:t xml:space="preserve">) </w:t>
      </w:r>
      <w:r w:rsidR="00902FAE" w:rsidRPr="00902FAE">
        <w:rPr>
          <w:rFonts w:ascii="Traditional Arabic" w:hAnsi="Traditional Arabic" w:cs="Traditional Arabic"/>
          <w:sz w:val="36"/>
          <w:szCs w:val="36"/>
          <w:rtl/>
        </w:rPr>
        <w:t>عند إعدادهم البحوث</w:t>
      </w:r>
      <w:r w:rsidR="00550A16">
        <w:rPr>
          <w:rFonts w:ascii="Traditional Arabic" w:hAnsi="Traditional Arabic" w:cs="Traditional Arabic" w:hint="cs"/>
          <w:sz w:val="36"/>
          <w:szCs w:val="36"/>
          <w:rtl/>
        </w:rPr>
        <w:t>،</w:t>
      </w:r>
      <w:r w:rsidR="00902FAE" w:rsidRPr="00902FAE">
        <w:rPr>
          <w:rFonts w:ascii="Traditional Arabic" w:hAnsi="Traditional Arabic" w:cs="Traditional Arabic"/>
          <w:sz w:val="36"/>
          <w:szCs w:val="36"/>
          <w:rtl/>
        </w:rPr>
        <w:t xml:space="preserve"> وأبانت</w:t>
      </w:r>
      <w:r w:rsidR="00190AE1">
        <w:rPr>
          <w:rFonts w:ascii="Traditional Arabic" w:hAnsi="Traditional Arabic" w:cs="Traditional Arabic"/>
          <w:sz w:val="36"/>
          <w:szCs w:val="36"/>
          <w:rtl/>
        </w:rPr>
        <w:t xml:space="preserve"> نتائج الدراسة أن الطلاب يقومو</w:t>
      </w:r>
      <w:r w:rsidR="00190AE1">
        <w:rPr>
          <w:rFonts w:ascii="Traditional Arabic" w:hAnsi="Traditional Arabic" w:cs="Traditional Arabic" w:hint="cs"/>
          <w:sz w:val="36"/>
          <w:szCs w:val="36"/>
          <w:rtl/>
        </w:rPr>
        <w:t>ن بنسخ</w:t>
      </w:r>
      <w:r w:rsidR="00902FAE" w:rsidRPr="00902FAE">
        <w:rPr>
          <w:rFonts w:ascii="Traditional Arabic" w:hAnsi="Traditional Arabic" w:cs="Traditional Arabic"/>
          <w:sz w:val="36"/>
          <w:szCs w:val="36"/>
          <w:rtl/>
        </w:rPr>
        <w:t xml:space="preserve"> </w:t>
      </w:r>
      <w:r w:rsidR="00902FAE" w:rsidRPr="00902FAE">
        <w:rPr>
          <w:rFonts w:ascii="Traditional Arabic" w:hAnsi="Traditional Arabic" w:cs="Traditional Arabic" w:hint="cs"/>
          <w:sz w:val="36"/>
          <w:szCs w:val="36"/>
          <w:rtl/>
        </w:rPr>
        <w:t>البحوث</w:t>
      </w:r>
      <w:r w:rsidR="00902FAE" w:rsidRPr="00902FAE">
        <w:rPr>
          <w:rFonts w:ascii="Traditional Arabic" w:hAnsi="Traditional Arabic" w:cs="Traditional Arabic"/>
          <w:sz w:val="36"/>
          <w:szCs w:val="36"/>
          <w:rtl/>
        </w:rPr>
        <w:t xml:space="preserve"> </w:t>
      </w:r>
      <w:r w:rsidR="00902FAE" w:rsidRPr="00902FAE">
        <w:rPr>
          <w:rFonts w:ascii="Traditional Arabic" w:hAnsi="Traditional Arabic" w:cs="Traditional Arabic" w:hint="cs"/>
          <w:sz w:val="36"/>
          <w:szCs w:val="36"/>
          <w:rtl/>
        </w:rPr>
        <w:t>التي</w:t>
      </w:r>
      <w:r w:rsidR="00902FAE" w:rsidRPr="00902FAE">
        <w:rPr>
          <w:rFonts w:ascii="Traditional Arabic" w:hAnsi="Traditional Arabic" w:cs="Traditional Arabic"/>
          <w:sz w:val="36"/>
          <w:szCs w:val="36"/>
          <w:rtl/>
        </w:rPr>
        <w:t xml:space="preserve"> </w:t>
      </w:r>
      <w:r w:rsidR="00902FAE" w:rsidRPr="00902FAE">
        <w:rPr>
          <w:rFonts w:ascii="Traditional Arabic" w:hAnsi="Traditional Arabic" w:cs="Traditional Arabic" w:hint="cs"/>
          <w:sz w:val="36"/>
          <w:szCs w:val="36"/>
          <w:rtl/>
        </w:rPr>
        <w:t>سبق</w:t>
      </w:r>
      <w:r w:rsidR="00902FAE" w:rsidRPr="00902FAE">
        <w:rPr>
          <w:rFonts w:ascii="Traditional Arabic" w:hAnsi="Traditional Arabic" w:cs="Traditional Arabic"/>
          <w:sz w:val="36"/>
          <w:szCs w:val="36"/>
          <w:rtl/>
        </w:rPr>
        <w:t xml:space="preserve"> </w:t>
      </w:r>
      <w:r w:rsidR="00902FAE" w:rsidRPr="00902FAE">
        <w:rPr>
          <w:rFonts w:ascii="Traditional Arabic" w:hAnsi="Traditional Arabic" w:cs="Traditional Arabic" w:hint="cs"/>
          <w:sz w:val="36"/>
          <w:szCs w:val="36"/>
          <w:rtl/>
        </w:rPr>
        <w:t>أن</w:t>
      </w:r>
      <w:r w:rsidR="00902FAE" w:rsidRPr="00902FAE">
        <w:rPr>
          <w:rFonts w:ascii="Traditional Arabic" w:hAnsi="Traditional Arabic" w:cs="Traditional Arabic"/>
          <w:sz w:val="36"/>
          <w:szCs w:val="36"/>
          <w:rtl/>
        </w:rPr>
        <w:t xml:space="preserve"> </w:t>
      </w:r>
      <w:r w:rsidR="00902FAE" w:rsidRPr="00902FAE">
        <w:rPr>
          <w:rFonts w:ascii="Traditional Arabic" w:hAnsi="Traditional Arabic" w:cs="Traditional Arabic" w:hint="cs"/>
          <w:sz w:val="36"/>
          <w:szCs w:val="36"/>
          <w:rtl/>
        </w:rPr>
        <w:t>قدمها</w:t>
      </w:r>
      <w:r w:rsidR="00902FAE" w:rsidRPr="00902FAE">
        <w:rPr>
          <w:rFonts w:ascii="Traditional Arabic" w:hAnsi="Traditional Arabic" w:cs="Traditional Arabic"/>
          <w:sz w:val="36"/>
          <w:szCs w:val="36"/>
          <w:rtl/>
        </w:rPr>
        <w:t xml:space="preserve"> </w:t>
      </w:r>
      <w:r w:rsidR="00902FAE" w:rsidRPr="00902FAE">
        <w:rPr>
          <w:rFonts w:ascii="Traditional Arabic" w:hAnsi="Traditional Arabic" w:cs="Traditional Arabic" w:hint="cs"/>
          <w:sz w:val="36"/>
          <w:szCs w:val="36"/>
          <w:rtl/>
        </w:rPr>
        <w:t>زملاؤهم</w:t>
      </w:r>
      <w:r w:rsidR="00902FAE" w:rsidRPr="00902FAE">
        <w:rPr>
          <w:rFonts w:ascii="Traditional Arabic" w:hAnsi="Traditional Arabic" w:cs="Traditional Arabic"/>
          <w:sz w:val="36"/>
          <w:szCs w:val="36"/>
          <w:rtl/>
        </w:rPr>
        <w:t xml:space="preserve"> </w:t>
      </w:r>
      <w:r w:rsidR="00902FAE" w:rsidRPr="00902FAE">
        <w:rPr>
          <w:rFonts w:ascii="Traditional Arabic" w:hAnsi="Traditional Arabic" w:cs="Traditional Arabic" w:hint="cs"/>
          <w:sz w:val="36"/>
          <w:szCs w:val="36"/>
          <w:rtl/>
        </w:rPr>
        <w:t>في</w:t>
      </w:r>
      <w:r w:rsidR="00902FAE" w:rsidRPr="00902FAE">
        <w:rPr>
          <w:rFonts w:ascii="Traditional Arabic" w:hAnsi="Traditional Arabic" w:cs="Traditional Arabic"/>
          <w:sz w:val="36"/>
          <w:szCs w:val="36"/>
          <w:rtl/>
        </w:rPr>
        <w:t xml:space="preserve"> </w:t>
      </w:r>
      <w:r w:rsidR="00902FAE" w:rsidRPr="00902FAE">
        <w:rPr>
          <w:rFonts w:ascii="Traditional Arabic" w:hAnsi="Traditional Arabic" w:cs="Traditional Arabic" w:hint="cs"/>
          <w:sz w:val="36"/>
          <w:szCs w:val="36"/>
          <w:rtl/>
        </w:rPr>
        <w:t>الفصل</w:t>
      </w:r>
      <w:r w:rsidR="00902FAE" w:rsidRPr="00902FAE">
        <w:rPr>
          <w:rFonts w:ascii="Traditional Arabic" w:hAnsi="Traditional Arabic" w:cs="Traditional Arabic"/>
          <w:sz w:val="36"/>
          <w:szCs w:val="36"/>
          <w:rtl/>
        </w:rPr>
        <w:t xml:space="preserve"> </w:t>
      </w:r>
      <w:r w:rsidR="00902FAE" w:rsidRPr="00902FAE">
        <w:rPr>
          <w:rFonts w:ascii="Traditional Arabic" w:hAnsi="Traditional Arabic" w:cs="Traditional Arabic" w:hint="cs"/>
          <w:sz w:val="36"/>
          <w:szCs w:val="36"/>
          <w:rtl/>
        </w:rPr>
        <w:t>الدراسي</w:t>
      </w:r>
      <w:r w:rsidR="00902FAE" w:rsidRPr="00902FAE">
        <w:rPr>
          <w:rFonts w:ascii="Traditional Arabic" w:hAnsi="Traditional Arabic" w:cs="Traditional Arabic"/>
          <w:sz w:val="36"/>
          <w:szCs w:val="36"/>
          <w:rtl/>
        </w:rPr>
        <w:t xml:space="preserve"> </w:t>
      </w:r>
      <w:r w:rsidR="00902FAE" w:rsidRPr="00902FAE">
        <w:rPr>
          <w:rFonts w:ascii="Traditional Arabic" w:hAnsi="Traditional Arabic" w:cs="Traditional Arabic" w:hint="cs"/>
          <w:sz w:val="36"/>
          <w:szCs w:val="36"/>
          <w:rtl/>
        </w:rPr>
        <w:t>السابق</w:t>
      </w:r>
      <w:r w:rsidR="00550A16">
        <w:rPr>
          <w:rFonts w:ascii="Traditional Arabic" w:hAnsi="Traditional Arabic" w:cs="Traditional Arabic" w:hint="cs"/>
          <w:sz w:val="36"/>
          <w:szCs w:val="36"/>
          <w:rtl/>
        </w:rPr>
        <w:t>،</w:t>
      </w:r>
      <w:r w:rsidR="00902FAE" w:rsidRPr="00902FAE">
        <w:rPr>
          <w:rFonts w:ascii="Traditional Arabic" w:hAnsi="Traditional Arabic" w:cs="Traditional Arabic"/>
          <w:sz w:val="36"/>
          <w:szCs w:val="36"/>
          <w:rtl/>
        </w:rPr>
        <w:t xml:space="preserve"> </w:t>
      </w:r>
      <w:r w:rsidR="00902FAE" w:rsidRPr="00902FAE">
        <w:rPr>
          <w:rFonts w:ascii="Traditional Arabic" w:hAnsi="Traditional Arabic" w:cs="Traditional Arabic" w:hint="cs"/>
          <w:sz w:val="36"/>
          <w:szCs w:val="36"/>
          <w:rtl/>
        </w:rPr>
        <w:t>كما</w:t>
      </w:r>
      <w:r w:rsidR="00967379">
        <w:rPr>
          <w:rFonts w:ascii="Traditional Arabic" w:hAnsi="Traditional Arabic" w:cs="Traditional Arabic" w:hint="cs"/>
          <w:sz w:val="36"/>
          <w:szCs w:val="36"/>
          <w:rtl/>
        </w:rPr>
        <w:t xml:space="preserve"> </w:t>
      </w:r>
      <w:r w:rsidR="00902FAE" w:rsidRPr="00902FAE">
        <w:rPr>
          <w:rFonts w:ascii="Traditional Arabic" w:hAnsi="Traditional Arabic" w:cs="Traditional Arabic"/>
          <w:sz w:val="36"/>
          <w:szCs w:val="36"/>
          <w:rtl/>
        </w:rPr>
        <w:t>كانت نسبة من يقوم بسرقة الأبحاث السابقة (</w:t>
      </w:r>
      <w:r w:rsidR="00902FAE" w:rsidRPr="00902FAE">
        <w:rPr>
          <w:rFonts w:ascii="Traditional Arabic" w:hAnsi="Traditional Arabic" w:cs="Traditional Arabic"/>
          <w:sz w:val="36"/>
          <w:szCs w:val="36"/>
          <w:rtl/>
          <w:lang w:bidi="fa-IR"/>
        </w:rPr>
        <w:t>۸۰</w:t>
      </w:r>
      <w:r w:rsidR="00967379">
        <w:rPr>
          <w:rFonts w:ascii="Traditional Arabic" w:hAnsi="Traditional Arabic" w:cs="Traditional Arabic" w:hint="cs"/>
          <w:sz w:val="36"/>
          <w:szCs w:val="36"/>
          <w:rtl/>
          <w:lang w:bidi="fa-IR"/>
        </w:rPr>
        <w:t xml:space="preserve"> %</w:t>
      </w:r>
      <w:r w:rsidR="00902FAE" w:rsidRPr="00902FAE">
        <w:rPr>
          <w:rFonts w:ascii="Traditional Arabic" w:hAnsi="Traditional Arabic" w:cs="Traditional Arabic"/>
          <w:sz w:val="36"/>
          <w:szCs w:val="36"/>
          <w:rtl/>
          <w:lang w:bidi="fa-IR"/>
        </w:rPr>
        <w:t xml:space="preserve">) </w:t>
      </w:r>
      <w:r w:rsidR="00725F2D">
        <w:rPr>
          <w:rFonts w:ascii="Traditional Arabic" w:hAnsi="Traditional Arabic" w:cs="Traditional Arabic"/>
          <w:sz w:val="36"/>
          <w:szCs w:val="36"/>
          <w:rtl/>
        </w:rPr>
        <w:t>من عينة الدراسة</w:t>
      </w:r>
      <w:r w:rsidR="00550A16">
        <w:rPr>
          <w:rFonts w:ascii="Traditional Arabic" w:hAnsi="Traditional Arabic" w:cs="Traditional Arabic" w:hint="cs"/>
          <w:sz w:val="36"/>
          <w:szCs w:val="36"/>
          <w:rtl/>
        </w:rPr>
        <w:t>،</w:t>
      </w:r>
      <w:r w:rsidR="00902FAE" w:rsidRPr="00902FAE">
        <w:rPr>
          <w:rFonts w:ascii="Traditional Arabic" w:hAnsi="Traditional Arabic" w:cs="Traditional Arabic"/>
          <w:sz w:val="36"/>
          <w:szCs w:val="36"/>
          <w:rtl/>
        </w:rPr>
        <w:t xml:space="preserve"> وأضافت دراسة </w:t>
      </w:r>
      <w:proofErr w:type="spellStart"/>
      <w:r w:rsidR="00902FAE" w:rsidRPr="00902FAE">
        <w:rPr>
          <w:rFonts w:ascii="Traditional Arabic" w:hAnsi="Traditional Arabic" w:cs="Traditional Arabic"/>
          <w:sz w:val="36"/>
          <w:szCs w:val="36"/>
          <w:rtl/>
        </w:rPr>
        <w:t>كرتس</w:t>
      </w:r>
      <w:proofErr w:type="spellEnd"/>
      <w:r w:rsidR="00902FAE" w:rsidRPr="00902FAE">
        <w:rPr>
          <w:rFonts w:ascii="Traditional Arabic" w:hAnsi="Traditional Arabic" w:cs="Traditional Arabic"/>
          <w:sz w:val="36"/>
          <w:szCs w:val="36"/>
          <w:rtl/>
        </w:rPr>
        <w:t xml:space="preserve"> ( </w:t>
      </w:r>
      <w:r w:rsidR="00967379" w:rsidRPr="006B3FED">
        <w:rPr>
          <w:rFonts w:ascii="Times New Roman" w:hAnsi="Times New Roman" w:cs="Times New Roman"/>
          <w:sz w:val="28"/>
          <w:szCs w:val="28"/>
        </w:rPr>
        <w:t>1996</w:t>
      </w:r>
      <w:r w:rsidR="00902FAE" w:rsidRPr="006B3FED">
        <w:rPr>
          <w:rFonts w:ascii="Times New Roman" w:hAnsi="Times New Roman" w:cs="Times New Roman"/>
          <w:sz w:val="28"/>
          <w:szCs w:val="28"/>
          <w:rtl/>
        </w:rPr>
        <w:t xml:space="preserve"> ,</w:t>
      </w:r>
      <w:r w:rsidR="00902FAE" w:rsidRPr="006B3FED">
        <w:rPr>
          <w:rFonts w:ascii="Times New Roman" w:hAnsi="Times New Roman" w:cs="Times New Roman"/>
          <w:sz w:val="28"/>
          <w:szCs w:val="28"/>
        </w:rPr>
        <w:t>Curtis</w:t>
      </w:r>
      <w:r w:rsidR="00902FAE" w:rsidRPr="00902FAE">
        <w:rPr>
          <w:rFonts w:ascii="Traditional Arabic" w:hAnsi="Traditional Arabic" w:cs="Traditional Arabic"/>
          <w:sz w:val="36"/>
          <w:szCs w:val="36"/>
          <w:rtl/>
        </w:rPr>
        <w:t xml:space="preserve"> ) مظاهر أخرى للغش تتمثل في</w:t>
      </w:r>
      <w:r w:rsidR="00725F2D">
        <w:rPr>
          <w:rFonts w:ascii="Traditional Arabic" w:hAnsi="Traditional Arabic" w:cs="Traditional Arabic" w:hint="cs"/>
          <w:sz w:val="36"/>
          <w:szCs w:val="36"/>
          <w:rtl/>
        </w:rPr>
        <w:t>:</w:t>
      </w:r>
      <w:r w:rsidR="00725F2D">
        <w:rPr>
          <w:rFonts w:ascii="Traditional Arabic" w:hAnsi="Traditional Arabic" w:cs="Traditional Arabic"/>
          <w:sz w:val="36"/>
          <w:szCs w:val="36"/>
          <w:rtl/>
        </w:rPr>
        <w:t xml:space="preserve"> استخدام قصاصات الورق</w:t>
      </w:r>
      <w:r w:rsidR="00902FAE" w:rsidRPr="00902FAE">
        <w:rPr>
          <w:rFonts w:ascii="Traditional Arabic" w:hAnsi="Traditional Arabic" w:cs="Traditional Arabic"/>
          <w:sz w:val="36"/>
          <w:szCs w:val="36"/>
          <w:rtl/>
        </w:rPr>
        <w:t xml:space="preserve">، ونقل المعلومات من الزميل إلا أن دراسة </w:t>
      </w:r>
      <w:proofErr w:type="spellStart"/>
      <w:r w:rsidR="00902FAE" w:rsidRPr="00902FAE">
        <w:rPr>
          <w:rFonts w:ascii="Traditional Arabic" w:hAnsi="Traditional Arabic" w:cs="Traditional Arabic"/>
          <w:sz w:val="36"/>
          <w:szCs w:val="36"/>
          <w:rtl/>
        </w:rPr>
        <w:t>شيرز</w:t>
      </w:r>
      <w:proofErr w:type="spellEnd"/>
      <w:r w:rsidR="00902FAE" w:rsidRPr="00902FAE">
        <w:rPr>
          <w:rFonts w:ascii="Traditional Arabic" w:hAnsi="Traditional Arabic" w:cs="Traditional Arabic"/>
          <w:sz w:val="36"/>
          <w:szCs w:val="36"/>
          <w:rtl/>
        </w:rPr>
        <w:t xml:space="preserve"> </w:t>
      </w:r>
      <w:proofErr w:type="spellStart"/>
      <w:r w:rsidR="00902FAE" w:rsidRPr="00902FAE">
        <w:rPr>
          <w:rFonts w:ascii="Traditional Arabic" w:hAnsi="Traditional Arabic" w:cs="Traditional Arabic"/>
          <w:sz w:val="36"/>
          <w:szCs w:val="36"/>
          <w:rtl/>
        </w:rPr>
        <w:t>ودیتون</w:t>
      </w:r>
      <w:proofErr w:type="spellEnd"/>
      <w:r w:rsidR="00902FAE" w:rsidRPr="00902FAE">
        <w:rPr>
          <w:rFonts w:ascii="Traditional Arabic" w:hAnsi="Traditional Arabic" w:cs="Traditional Arabic"/>
          <w:sz w:val="36"/>
          <w:szCs w:val="36"/>
          <w:rtl/>
        </w:rPr>
        <w:t xml:space="preserve"> (</w:t>
      </w:r>
      <w:proofErr w:type="spellStart"/>
      <w:r w:rsidR="00902FAE" w:rsidRPr="006B3FED">
        <w:rPr>
          <w:rFonts w:ascii="Times New Roman" w:hAnsi="Times New Roman" w:cs="Times New Roman"/>
          <w:sz w:val="28"/>
          <w:szCs w:val="28"/>
        </w:rPr>
        <w:t>Scheers</w:t>
      </w:r>
      <w:proofErr w:type="spellEnd"/>
      <w:r w:rsidR="00902FAE" w:rsidRPr="006B3FED">
        <w:rPr>
          <w:rFonts w:ascii="Times New Roman" w:hAnsi="Times New Roman" w:cs="Times New Roman"/>
          <w:sz w:val="28"/>
          <w:szCs w:val="28"/>
        </w:rPr>
        <w:t xml:space="preserve"> and</w:t>
      </w:r>
      <w:r w:rsidR="00D00349">
        <w:rPr>
          <w:rFonts w:ascii="Times New Roman" w:hAnsi="Times New Roman" w:cs="Times New Roman"/>
          <w:sz w:val="28"/>
          <w:szCs w:val="28"/>
        </w:rPr>
        <w:t xml:space="preserve"> </w:t>
      </w:r>
      <w:proofErr w:type="spellStart"/>
      <w:r w:rsidR="00902FAE" w:rsidRPr="006B3FED">
        <w:rPr>
          <w:rFonts w:ascii="Times New Roman" w:hAnsi="Times New Roman" w:cs="Times New Roman"/>
          <w:sz w:val="28"/>
          <w:szCs w:val="28"/>
        </w:rPr>
        <w:t>Dyaton</w:t>
      </w:r>
      <w:proofErr w:type="spellEnd"/>
      <w:r w:rsidR="00D00349">
        <w:rPr>
          <w:rFonts w:ascii="Times New Roman" w:hAnsi="Times New Roman" w:cs="Times New Roman"/>
          <w:sz w:val="28"/>
          <w:szCs w:val="28"/>
        </w:rPr>
        <w:t xml:space="preserve">, </w:t>
      </w:r>
      <w:r w:rsidR="00A66321" w:rsidRPr="006B3FED">
        <w:rPr>
          <w:rFonts w:ascii="Times New Roman" w:hAnsi="Times New Roman" w:cs="Times New Roman"/>
          <w:sz w:val="28"/>
          <w:szCs w:val="28"/>
        </w:rPr>
        <w:t>1987</w:t>
      </w:r>
      <w:r w:rsidR="00902FAE" w:rsidRPr="00902FAE">
        <w:rPr>
          <w:rFonts w:ascii="Traditional Arabic" w:hAnsi="Traditional Arabic" w:cs="Traditional Arabic"/>
          <w:sz w:val="36"/>
          <w:szCs w:val="36"/>
          <w:rtl/>
        </w:rPr>
        <w:t xml:space="preserve">) أوضحت عدم وجود ارتباط </w:t>
      </w:r>
      <w:proofErr w:type="spellStart"/>
      <w:r w:rsidR="00902FAE" w:rsidRPr="00902FAE">
        <w:rPr>
          <w:rFonts w:ascii="Traditional Arabic" w:hAnsi="Traditional Arabic" w:cs="Traditional Arabic"/>
          <w:sz w:val="36"/>
          <w:szCs w:val="36"/>
          <w:rtl/>
        </w:rPr>
        <w:t>بین</w:t>
      </w:r>
      <w:proofErr w:type="spellEnd"/>
      <w:r w:rsidR="00902FAE" w:rsidRPr="00902FAE">
        <w:rPr>
          <w:rFonts w:ascii="Traditional Arabic" w:hAnsi="Traditional Arabic" w:cs="Traditional Arabic"/>
          <w:sz w:val="36"/>
          <w:szCs w:val="36"/>
          <w:rtl/>
        </w:rPr>
        <w:t xml:space="preserve"> متغيرات انخفاض المعدل التراكمي</w:t>
      </w:r>
      <w:r w:rsidR="00967379">
        <w:rPr>
          <w:rFonts w:ascii="Traditional Arabic" w:hAnsi="Traditional Arabic" w:cs="Traditional Arabic" w:hint="cs"/>
          <w:sz w:val="36"/>
          <w:szCs w:val="36"/>
          <w:rtl/>
        </w:rPr>
        <w:t xml:space="preserve">، </w:t>
      </w:r>
      <w:r w:rsidR="00902FAE" w:rsidRPr="00902FAE">
        <w:rPr>
          <w:rFonts w:ascii="Traditional Arabic" w:hAnsi="Traditional Arabic" w:cs="Traditional Arabic"/>
          <w:sz w:val="36"/>
          <w:szCs w:val="36"/>
          <w:rtl/>
        </w:rPr>
        <w:t>وشراء البحوث، والحصول على نسخ من أسئلة الاختبار</w:t>
      </w:r>
      <w:r w:rsidR="00725F2D">
        <w:rPr>
          <w:rFonts w:ascii="Traditional Arabic" w:hAnsi="Traditional Arabic" w:cs="Traditional Arabic" w:hint="cs"/>
          <w:sz w:val="36"/>
          <w:szCs w:val="36"/>
          <w:rtl/>
        </w:rPr>
        <w:t>،</w:t>
      </w:r>
      <w:r w:rsidR="00902FAE" w:rsidRPr="00902FAE">
        <w:rPr>
          <w:rFonts w:ascii="Traditional Arabic" w:hAnsi="Traditional Arabic" w:cs="Traditional Arabic"/>
          <w:sz w:val="36"/>
          <w:szCs w:val="36"/>
          <w:rtl/>
        </w:rPr>
        <w:t xml:space="preserve"> ونقل المعلومات من الزميل في القاعة</w:t>
      </w:r>
      <w:r w:rsidR="00725F2D">
        <w:rPr>
          <w:rFonts w:ascii="Traditional Arabic" w:hAnsi="Traditional Arabic" w:cs="Traditional Arabic" w:hint="cs"/>
          <w:sz w:val="36"/>
          <w:szCs w:val="36"/>
          <w:rtl/>
        </w:rPr>
        <w:t>،</w:t>
      </w:r>
      <w:r w:rsidR="00725F2D">
        <w:rPr>
          <w:rFonts w:ascii="Traditional Arabic" w:hAnsi="Traditional Arabic" w:cs="Traditional Arabic"/>
          <w:sz w:val="36"/>
          <w:szCs w:val="36"/>
          <w:rtl/>
        </w:rPr>
        <w:t xml:space="preserve"> وحدوث الغش</w:t>
      </w:r>
      <w:r w:rsidR="00EC7958">
        <w:rPr>
          <w:rFonts w:ascii="Traditional Arabic" w:hAnsi="Traditional Arabic" w:cs="Traditional Arabic" w:hint="cs"/>
          <w:sz w:val="36"/>
          <w:szCs w:val="36"/>
          <w:rtl/>
        </w:rPr>
        <w:t>.</w:t>
      </w:r>
    </w:p>
    <w:p w14:paraId="55864887" w14:textId="77777777" w:rsidR="00902FAE" w:rsidRPr="00902FAE" w:rsidRDefault="00902FAE" w:rsidP="00AE41F8">
      <w:pPr>
        <w:pStyle w:val="a3"/>
        <w:spacing w:line="276" w:lineRule="auto"/>
        <w:jc w:val="lowKashida"/>
        <w:rPr>
          <w:rFonts w:ascii="Traditional Arabic" w:hAnsi="Traditional Arabic" w:cs="Traditional Arabic"/>
          <w:sz w:val="36"/>
          <w:szCs w:val="36"/>
        </w:rPr>
      </w:pPr>
      <w:r w:rsidRPr="00902FAE">
        <w:rPr>
          <w:rFonts w:ascii="Traditional Arabic" w:hAnsi="Traditional Arabic" w:cs="Traditional Arabic"/>
          <w:sz w:val="36"/>
          <w:szCs w:val="36"/>
          <w:rtl/>
        </w:rPr>
        <w:t xml:space="preserve">وأشارت نتائج دراسة هانس </w:t>
      </w:r>
      <w:proofErr w:type="spellStart"/>
      <w:r w:rsidRPr="00902FAE">
        <w:rPr>
          <w:rFonts w:ascii="Traditional Arabic" w:hAnsi="Traditional Arabic" w:cs="Traditional Arabic"/>
          <w:sz w:val="36"/>
          <w:szCs w:val="36"/>
          <w:rtl/>
        </w:rPr>
        <w:t>وأميلي</w:t>
      </w:r>
      <w:proofErr w:type="spellEnd"/>
      <w:r w:rsidRPr="00902FAE">
        <w:rPr>
          <w:rFonts w:ascii="Traditional Arabic" w:hAnsi="Traditional Arabic" w:cs="Traditional Arabic"/>
          <w:sz w:val="36"/>
          <w:szCs w:val="36"/>
          <w:rtl/>
        </w:rPr>
        <w:t xml:space="preserve"> (</w:t>
      </w:r>
      <w:r w:rsidR="00967379" w:rsidRPr="006B3FED">
        <w:rPr>
          <w:rFonts w:ascii="Times New Roman" w:hAnsi="Times New Roman" w:cs="Times New Roman"/>
          <w:sz w:val="28"/>
          <w:szCs w:val="28"/>
        </w:rPr>
        <w:t>1986</w:t>
      </w:r>
      <w:r w:rsidRPr="006B3FED">
        <w:rPr>
          <w:rFonts w:ascii="Times New Roman" w:hAnsi="Times New Roman" w:cs="Times New Roman"/>
          <w:sz w:val="28"/>
          <w:szCs w:val="28"/>
          <w:rtl/>
        </w:rPr>
        <w:t xml:space="preserve"> ,</w:t>
      </w:r>
      <w:r w:rsidRPr="006B3FED">
        <w:rPr>
          <w:rFonts w:ascii="Times New Roman" w:hAnsi="Times New Roman" w:cs="Times New Roman"/>
          <w:sz w:val="28"/>
          <w:szCs w:val="28"/>
        </w:rPr>
        <w:t>Haines and Emily</w:t>
      </w:r>
      <w:r w:rsidRPr="00902FAE">
        <w:rPr>
          <w:rFonts w:ascii="Traditional Arabic" w:hAnsi="Traditional Arabic" w:cs="Traditional Arabic"/>
          <w:sz w:val="36"/>
          <w:szCs w:val="36"/>
          <w:rtl/>
        </w:rPr>
        <w:t xml:space="preserve">) على </w:t>
      </w:r>
      <w:r w:rsidRPr="00902FAE">
        <w:rPr>
          <w:rFonts w:ascii="Traditional Arabic" w:hAnsi="Traditional Arabic" w:cs="Traditional Arabic"/>
          <w:sz w:val="36"/>
          <w:szCs w:val="36"/>
          <w:rtl/>
          <w:lang w:bidi="fa-IR"/>
        </w:rPr>
        <w:t>۳۸۰</w:t>
      </w:r>
      <w:r w:rsidRPr="00902FAE">
        <w:rPr>
          <w:rFonts w:ascii="Traditional Arabic" w:hAnsi="Traditional Arabic" w:cs="Traditional Arabic"/>
          <w:sz w:val="36"/>
          <w:szCs w:val="36"/>
          <w:rtl/>
        </w:rPr>
        <w:t xml:space="preserve"> طالب</w:t>
      </w:r>
      <w:r w:rsidR="00676920">
        <w:rPr>
          <w:rFonts w:ascii="Traditional Arabic" w:hAnsi="Traditional Arabic" w:cs="Traditional Arabic" w:hint="cs"/>
          <w:sz w:val="36"/>
          <w:szCs w:val="36"/>
          <w:rtl/>
        </w:rPr>
        <w:t>ً</w:t>
      </w:r>
      <w:r w:rsidRPr="00902FAE">
        <w:rPr>
          <w:rFonts w:ascii="Traditional Arabic" w:hAnsi="Traditional Arabic" w:cs="Traditional Arabic"/>
          <w:sz w:val="36"/>
          <w:szCs w:val="36"/>
          <w:rtl/>
        </w:rPr>
        <w:t>ا وطالبة</w:t>
      </w:r>
      <w:r w:rsidR="00676920">
        <w:rPr>
          <w:rFonts w:ascii="Traditional Arabic" w:hAnsi="Traditional Arabic" w:cs="Traditional Arabic" w:hint="cs"/>
          <w:sz w:val="36"/>
          <w:szCs w:val="36"/>
          <w:rtl/>
        </w:rPr>
        <w:t>ً</w:t>
      </w:r>
      <w:r w:rsidRPr="00902FAE">
        <w:rPr>
          <w:rFonts w:ascii="Traditional Arabic" w:hAnsi="Traditional Arabic" w:cs="Traditional Arabic"/>
          <w:sz w:val="36"/>
          <w:szCs w:val="36"/>
          <w:rtl/>
        </w:rPr>
        <w:t xml:space="preserve"> في المستويين الأول والثاني إلى وجود ارتباط بين بروز الغش بين الطلبة</w:t>
      </w:r>
      <w:r w:rsidR="00496A93">
        <w:rPr>
          <w:rFonts w:ascii="Traditional Arabic" w:hAnsi="Traditional Arabic" w:cs="Traditional Arabic" w:hint="cs"/>
          <w:sz w:val="36"/>
          <w:szCs w:val="36"/>
          <w:rtl/>
        </w:rPr>
        <w:t>،</w:t>
      </w:r>
      <w:r w:rsidRPr="00902FAE">
        <w:rPr>
          <w:rFonts w:ascii="Traditional Arabic" w:hAnsi="Traditional Arabic" w:cs="Traditional Arabic"/>
          <w:sz w:val="36"/>
          <w:szCs w:val="36"/>
          <w:rtl/>
        </w:rPr>
        <w:t xml:space="preserve"> ومتغيرات العمر</w:t>
      </w:r>
      <w:r w:rsidR="00967379">
        <w:rPr>
          <w:rFonts w:ascii="Traditional Arabic" w:hAnsi="Traditional Arabic" w:cs="Traditional Arabic" w:hint="cs"/>
          <w:sz w:val="36"/>
          <w:szCs w:val="36"/>
          <w:rtl/>
        </w:rPr>
        <w:t xml:space="preserve"> </w:t>
      </w:r>
      <w:r w:rsidR="00967379">
        <w:rPr>
          <w:rFonts w:ascii="Traditional Arabic" w:hAnsi="Traditional Arabic" w:cs="Traditional Arabic"/>
          <w:sz w:val="36"/>
          <w:szCs w:val="36"/>
        </w:rPr>
        <w:t>0</w:t>
      </w:r>
      <w:r w:rsidR="00AE41F8">
        <w:rPr>
          <w:rFonts w:ascii="Traditional Arabic" w:hAnsi="Traditional Arabic" w:cs="Traditional Arabic"/>
          <w:sz w:val="36"/>
          <w:szCs w:val="36"/>
        </w:rPr>
        <w:t>.</w:t>
      </w:r>
      <w:r w:rsidR="00967379">
        <w:rPr>
          <w:rFonts w:ascii="Traditional Arabic" w:hAnsi="Traditional Arabic" w:cs="Traditional Arabic"/>
          <w:sz w:val="36"/>
          <w:szCs w:val="36"/>
        </w:rPr>
        <w:t>40</w:t>
      </w:r>
      <w:r w:rsidRPr="00902FAE">
        <w:rPr>
          <w:rFonts w:ascii="Traditional Arabic" w:hAnsi="Traditional Arabic" w:cs="Traditional Arabic"/>
          <w:sz w:val="36"/>
          <w:szCs w:val="36"/>
          <w:rtl/>
        </w:rPr>
        <w:t xml:space="preserve"> = </w:t>
      </w:r>
      <w:r w:rsidRPr="00902FAE">
        <w:rPr>
          <w:rFonts w:ascii="Traditional Arabic" w:hAnsi="Traditional Arabic" w:cs="Traditional Arabic"/>
          <w:sz w:val="36"/>
          <w:szCs w:val="36"/>
        </w:rPr>
        <w:t>R</w:t>
      </w:r>
      <w:r w:rsidRPr="00902FAE">
        <w:rPr>
          <w:rFonts w:ascii="Traditional Arabic" w:hAnsi="Traditional Arabic" w:cs="Traditional Arabic"/>
          <w:sz w:val="36"/>
          <w:szCs w:val="36"/>
          <w:rtl/>
        </w:rPr>
        <w:t>، الحالة الاجتماعية</w:t>
      </w:r>
      <w:r w:rsidR="00967379">
        <w:rPr>
          <w:rFonts w:ascii="Traditional Arabic" w:hAnsi="Traditional Arabic" w:cs="Traditional Arabic" w:hint="cs"/>
          <w:sz w:val="36"/>
          <w:szCs w:val="36"/>
          <w:rtl/>
        </w:rPr>
        <w:t xml:space="preserve"> </w:t>
      </w:r>
      <w:r w:rsidR="00967379">
        <w:rPr>
          <w:rFonts w:ascii="Traditional Arabic" w:hAnsi="Traditional Arabic" w:cs="Traditional Arabic"/>
          <w:sz w:val="36"/>
          <w:szCs w:val="36"/>
        </w:rPr>
        <w:t>0</w:t>
      </w:r>
      <w:r w:rsidR="00AE41F8">
        <w:rPr>
          <w:rFonts w:ascii="Traditional Arabic" w:hAnsi="Traditional Arabic" w:cs="Traditional Arabic"/>
          <w:sz w:val="36"/>
          <w:szCs w:val="36"/>
        </w:rPr>
        <w:t>.</w:t>
      </w:r>
      <w:r w:rsidR="00967379">
        <w:rPr>
          <w:rFonts w:ascii="Traditional Arabic" w:hAnsi="Traditional Arabic" w:cs="Traditional Arabic"/>
          <w:sz w:val="36"/>
          <w:szCs w:val="36"/>
        </w:rPr>
        <w:t>33</w:t>
      </w:r>
      <w:r w:rsidRPr="00902FAE">
        <w:rPr>
          <w:rFonts w:ascii="Traditional Arabic" w:hAnsi="Traditional Arabic" w:cs="Traditional Arabic"/>
          <w:sz w:val="36"/>
          <w:szCs w:val="36"/>
          <w:rtl/>
        </w:rPr>
        <w:t xml:space="preserve"> =</w:t>
      </w:r>
      <w:proofErr w:type="gramStart"/>
      <w:r w:rsidRPr="00902FAE">
        <w:rPr>
          <w:rFonts w:ascii="Traditional Arabic" w:hAnsi="Traditional Arabic" w:cs="Traditional Arabic"/>
          <w:sz w:val="36"/>
          <w:szCs w:val="36"/>
        </w:rPr>
        <w:t>R</w:t>
      </w:r>
      <w:r w:rsidRPr="00902FAE">
        <w:rPr>
          <w:rFonts w:ascii="Traditional Arabic" w:hAnsi="Traditional Arabic" w:cs="Traditional Arabic"/>
          <w:sz w:val="36"/>
          <w:szCs w:val="36"/>
          <w:rtl/>
        </w:rPr>
        <w:t xml:space="preserve"> ،</w:t>
      </w:r>
      <w:proofErr w:type="gramEnd"/>
      <w:r w:rsidRPr="00902FAE">
        <w:rPr>
          <w:rFonts w:ascii="Traditional Arabic" w:hAnsi="Traditional Arabic" w:cs="Traditional Arabic"/>
          <w:sz w:val="36"/>
          <w:szCs w:val="36"/>
          <w:rtl/>
        </w:rPr>
        <w:t xml:space="preserve"> المعدل التراكمي </w:t>
      </w:r>
      <w:r w:rsidR="00967379">
        <w:rPr>
          <w:rFonts w:ascii="Traditional Arabic" w:hAnsi="Traditional Arabic" w:cs="Traditional Arabic"/>
          <w:sz w:val="36"/>
          <w:szCs w:val="36"/>
        </w:rPr>
        <w:t>0</w:t>
      </w:r>
      <w:r w:rsidR="00AE41F8">
        <w:rPr>
          <w:rFonts w:ascii="Traditional Arabic" w:hAnsi="Traditional Arabic" w:cs="Traditional Arabic"/>
          <w:sz w:val="36"/>
          <w:szCs w:val="36"/>
        </w:rPr>
        <w:t>.</w:t>
      </w:r>
      <w:r w:rsidR="00967379">
        <w:rPr>
          <w:rFonts w:ascii="Traditional Arabic" w:hAnsi="Traditional Arabic" w:cs="Traditional Arabic"/>
          <w:sz w:val="36"/>
          <w:szCs w:val="36"/>
        </w:rPr>
        <w:t>23</w:t>
      </w:r>
      <w:r w:rsidRPr="00902FAE">
        <w:rPr>
          <w:rFonts w:ascii="Traditional Arabic" w:hAnsi="Traditional Arabic" w:cs="Traditional Arabic"/>
          <w:sz w:val="36"/>
          <w:szCs w:val="36"/>
          <w:rtl/>
        </w:rPr>
        <w:t xml:space="preserve"> =</w:t>
      </w:r>
      <w:r w:rsidRPr="00902FAE">
        <w:rPr>
          <w:rFonts w:ascii="Traditional Arabic" w:hAnsi="Traditional Arabic" w:cs="Traditional Arabic"/>
          <w:sz w:val="36"/>
          <w:szCs w:val="36"/>
        </w:rPr>
        <w:t>R</w:t>
      </w:r>
      <w:r w:rsidRPr="00902FAE">
        <w:rPr>
          <w:rFonts w:ascii="Traditional Arabic" w:hAnsi="Traditional Arabic" w:cs="Traditional Arabic"/>
          <w:sz w:val="36"/>
          <w:szCs w:val="36"/>
          <w:rtl/>
        </w:rPr>
        <w:t xml:space="preserve">، الدعم </w:t>
      </w:r>
      <w:r w:rsidRPr="00902FAE">
        <w:rPr>
          <w:rFonts w:ascii="Traditional Arabic" w:hAnsi="Traditional Arabic" w:cs="Traditional Arabic"/>
          <w:sz w:val="36"/>
          <w:szCs w:val="36"/>
          <w:rtl/>
        </w:rPr>
        <w:lastRenderedPageBreak/>
        <w:t xml:space="preserve">المالي </w:t>
      </w:r>
      <w:r w:rsidR="00967379">
        <w:rPr>
          <w:rFonts w:ascii="Traditional Arabic" w:hAnsi="Traditional Arabic" w:cs="Traditional Arabic"/>
          <w:sz w:val="36"/>
          <w:szCs w:val="36"/>
        </w:rPr>
        <w:t>0</w:t>
      </w:r>
      <w:r w:rsidR="00AE41F8">
        <w:rPr>
          <w:rFonts w:ascii="Traditional Arabic" w:hAnsi="Traditional Arabic" w:cs="Traditional Arabic"/>
          <w:sz w:val="36"/>
          <w:szCs w:val="36"/>
        </w:rPr>
        <w:t>.</w:t>
      </w:r>
      <w:r w:rsidR="00967379">
        <w:rPr>
          <w:rFonts w:ascii="Traditional Arabic" w:hAnsi="Traditional Arabic" w:cs="Traditional Arabic"/>
          <w:sz w:val="36"/>
          <w:szCs w:val="36"/>
        </w:rPr>
        <w:t>17</w:t>
      </w:r>
      <w:r w:rsidRPr="00902FAE">
        <w:rPr>
          <w:rFonts w:ascii="Traditional Arabic" w:hAnsi="Traditional Arabic" w:cs="Traditional Arabic"/>
          <w:sz w:val="36"/>
          <w:szCs w:val="36"/>
          <w:rtl/>
        </w:rPr>
        <w:t xml:space="preserve"> = </w:t>
      </w:r>
      <w:r w:rsidRPr="00902FAE">
        <w:rPr>
          <w:rFonts w:ascii="Traditional Arabic" w:hAnsi="Traditional Arabic" w:cs="Traditional Arabic"/>
          <w:sz w:val="36"/>
          <w:szCs w:val="36"/>
        </w:rPr>
        <w:t>R</w:t>
      </w:r>
      <w:r w:rsidRPr="00902FAE">
        <w:rPr>
          <w:rFonts w:ascii="Traditional Arabic" w:hAnsi="Traditional Arabic" w:cs="Traditional Arabic"/>
          <w:sz w:val="36"/>
          <w:szCs w:val="36"/>
          <w:rtl/>
        </w:rPr>
        <w:t xml:space="preserve"> ، المشتركين في أنشطة الجامعة</w:t>
      </w:r>
      <w:r w:rsidR="00967379">
        <w:rPr>
          <w:rFonts w:ascii="Traditional Arabic" w:hAnsi="Traditional Arabic" w:cs="Traditional Arabic" w:hint="cs"/>
          <w:sz w:val="36"/>
          <w:szCs w:val="36"/>
          <w:rtl/>
        </w:rPr>
        <w:t xml:space="preserve"> </w:t>
      </w:r>
      <w:r w:rsidR="00967379">
        <w:rPr>
          <w:rFonts w:ascii="Traditional Arabic" w:hAnsi="Traditional Arabic" w:cs="Traditional Arabic"/>
          <w:sz w:val="36"/>
          <w:szCs w:val="36"/>
        </w:rPr>
        <w:t>0</w:t>
      </w:r>
      <w:r w:rsidR="00AE41F8">
        <w:rPr>
          <w:rFonts w:ascii="Traditional Arabic" w:hAnsi="Traditional Arabic" w:cs="Traditional Arabic"/>
          <w:sz w:val="36"/>
          <w:szCs w:val="36"/>
        </w:rPr>
        <w:t>.</w:t>
      </w:r>
      <w:r w:rsidR="00967379">
        <w:rPr>
          <w:rFonts w:ascii="Traditional Arabic" w:hAnsi="Traditional Arabic" w:cs="Traditional Arabic"/>
          <w:sz w:val="36"/>
          <w:szCs w:val="36"/>
        </w:rPr>
        <w:t>12</w:t>
      </w:r>
      <w:r w:rsidRPr="00902FAE">
        <w:rPr>
          <w:rFonts w:ascii="Traditional Arabic" w:hAnsi="Traditional Arabic" w:cs="Traditional Arabic"/>
          <w:sz w:val="36"/>
          <w:szCs w:val="36"/>
          <w:rtl/>
        </w:rPr>
        <w:t xml:space="preserve"> = </w:t>
      </w:r>
      <w:r w:rsidRPr="00902FAE">
        <w:rPr>
          <w:rFonts w:ascii="Traditional Arabic" w:hAnsi="Traditional Arabic" w:cs="Traditional Arabic"/>
          <w:sz w:val="36"/>
          <w:szCs w:val="36"/>
        </w:rPr>
        <w:t>R</w:t>
      </w:r>
      <w:r w:rsidRPr="00902FAE">
        <w:rPr>
          <w:rFonts w:ascii="Traditional Arabic" w:hAnsi="Traditional Arabic" w:cs="Traditional Arabic"/>
          <w:sz w:val="36"/>
          <w:szCs w:val="36"/>
          <w:rtl/>
        </w:rPr>
        <w:t xml:space="preserve"> كما أن نسب قيام الطلبة بالغش تتراوح بين </w:t>
      </w:r>
      <w:r w:rsidRPr="00902FAE">
        <w:rPr>
          <w:rFonts w:ascii="Traditional Arabic" w:hAnsi="Traditional Arabic" w:cs="Traditional Arabic"/>
          <w:sz w:val="36"/>
          <w:szCs w:val="36"/>
          <w:rtl/>
          <w:lang w:bidi="fa-IR"/>
        </w:rPr>
        <w:t>۲</w:t>
      </w:r>
      <w:r w:rsidRPr="00902FAE">
        <w:rPr>
          <w:rFonts w:ascii="Traditional Arabic" w:hAnsi="Traditional Arabic" w:cs="Traditional Arabic"/>
          <w:sz w:val="36"/>
          <w:szCs w:val="36"/>
          <w:rtl/>
        </w:rPr>
        <w:t xml:space="preserve">4% في الاختبارات النهائية، </w:t>
      </w:r>
      <w:r w:rsidRPr="00902FAE">
        <w:rPr>
          <w:rFonts w:ascii="Traditional Arabic" w:hAnsi="Traditional Arabic" w:cs="Traditional Arabic"/>
          <w:sz w:val="36"/>
          <w:szCs w:val="36"/>
          <w:rtl/>
          <w:lang w:bidi="fa-IR"/>
        </w:rPr>
        <w:t>۲۲</w:t>
      </w:r>
      <w:r w:rsidRPr="00902FAE">
        <w:rPr>
          <w:rFonts w:ascii="Traditional Arabic" w:hAnsi="Traditional Arabic" w:cs="Traditional Arabic"/>
          <w:sz w:val="36"/>
          <w:szCs w:val="36"/>
          <w:rtl/>
        </w:rPr>
        <w:t xml:space="preserve"> </w:t>
      </w:r>
      <w:r w:rsidR="00967379">
        <w:rPr>
          <w:rFonts w:ascii="Traditional Arabic" w:hAnsi="Traditional Arabic" w:cs="Traditional Arabic" w:hint="cs"/>
          <w:sz w:val="36"/>
          <w:szCs w:val="36"/>
          <w:rtl/>
        </w:rPr>
        <w:t xml:space="preserve">% </w:t>
      </w:r>
      <w:r w:rsidRPr="00902FAE">
        <w:rPr>
          <w:rFonts w:ascii="Traditional Arabic" w:hAnsi="Traditional Arabic" w:cs="Traditional Arabic"/>
          <w:sz w:val="36"/>
          <w:szCs w:val="36"/>
          <w:rtl/>
        </w:rPr>
        <w:t>في الاختبارات الفصلية، 34% في الواجبات الفصلية</w:t>
      </w:r>
      <w:r w:rsidR="00EC7958">
        <w:rPr>
          <w:rFonts w:ascii="Traditional Arabic" w:hAnsi="Traditional Arabic" w:cs="Traditional Arabic" w:hint="cs"/>
          <w:sz w:val="36"/>
          <w:szCs w:val="36"/>
          <w:rtl/>
        </w:rPr>
        <w:t>.</w:t>
      </w:r>
    </w:p>
    <w:p w14:paraId="1B9958C2" w14:textId="77777777" w:rsidR="00967379" w:rsidRDefault="00902FAE" w:rsidP="003236DC">
      <w:pPr>
        <w:pStyle w:val="a3"/>
        <w:spacing w:line="276" w:lineRule="auto"/>
        <w:jc w:val="lowKashida"/>
        <w:rPr>
          <w:rFonts w:ascii="Traditional Arabic" w:hAnsi="Traditional Arabic" w:cs="Traditional Arabic"/>
          <w:sz w:val="36"/>
          <w:szCs w:val="36"/>
          <w:rtl/>
        </w:rPr>
      </w:pPr>
      <w:r w:rsidRPr="00902FAE">
        <w:rPr>
          <w:rFonts w:ascii="Traditional Arabic" w:hAnsi="Traditional Arabic" w:cs="Traditional Arabic"/>
          <w:sz w:val="36"/>
          <w:szCs w:val="36"/>
          <w:rtl/>
        </w:rPr>
        <w:t xml:space="preserve">واستعرض </w:t>
      </w:r>
      <w:proofErr w:type="spellStart"/>
      <w:r w:rsidRPr="00902FAE">
        <w:rPr>
          <w:rFonts w:ascii="Traditional Arabic" w:hAnsi="Traditional Arabic" w:cs="Traditional Arabic"/>
          <w:sz w:val="36"/>
          <w:szCs w:val="36"/>
          <w:rtl/>
        </w:rPr>
        <w:t>وايتلي</w:t>
      </w:r>
      <w:proofErr w:type="spellEnd"/>
      <w:r w:rsidRPr="00902FAE">
        <w:rPr>
          <w:rFonts w:ascii="Traditional Arabic" w:hAnsi="Traditional Arabic" w:cs="Traditional Arabic"/>
          <w:sz w:val="36"/>
          <w:szCs w:val="36"/>
          <w:rtl/>
        </w:rPr>
        <w:t xml:space="preserve"> (</w:t>
      </w:r>
      <w:r w:rsidR="00967379" w:rsidRPr="006B3FED">
        <w:rPr>
          <w:rFonts w:ascii="Times New Roman" w:hAnsi="Times New Roman" w:cs="Times New Roman"/>
          <w:sz w:val="28"/>
          <w:szCs w:val="28"/>
        </w:rPr>
        <w:t>1998</w:t>
      </w:r>
      <w:r w:rsidRPr="006B3FED">
        <w:rPr>
          <w:rFonts w:ascii="Times New Roman" w:hAnsi="Times New Roman" w:cs="Times New Roman"/>
          <w:sz w:val="28"/>
          <w:szCs w:val="28"/>
          <w:rtl/>
        </w:rPr>
        <w:t xml:space="preserve"> ,</w:t>
      </w:r>
      <w:r w:rsidRPr="006B3FED">
        <w:rPr>
          <w:rFonts w:ascii="Times New Roman" w:hAnsi="Times New Roman" w:cs="Times New Roman"/>
          <w:sz w:val="28"/>
          <w:szCs w:val="28"/>
        </w:rPr>
        <w:t>Whitley</w:t>
      </w:r>
      <w:r w:rsidRPr="00902FAE">
        <w:rPr>
          <w:rFonts w:ascii="Traditional Arabic" w:hAnsi="Traditional Arabic" w:cs="Traditional Arabic"/>
          <w:sz w:val="36"/>
          <w:szCs w:val="36"/>
          <w:rtl/>
        </w:rPr>
        <w:t>) ملخص</w:t>
      </w:r>
      <w:r w:rsidR="00496A93">
        <w:rPr>
          <w:rFonts w:ascii="Traditional Arabic" w:hAnsi="Traditional Arabic" w:cs="Traditional Arabic" w:hint="cs"/>
          <w:sz w:val="36"/>
          <w:szCs w:val="36"/>
          <w:rtl/>
        </w:rPr>
        <w:t>ً</w:t>
      </w:r>
      <w:r w:rsidRPr="00902FAE">
        <w:rPr>
          <w:rFonts w:ascii="Traditional Arabic" w:hAnsi="Traditional Arabic" w:cs="Traditional Arabic"/>
          <w:sz w:val="36"/>
          <w:szCs w:val="36"/>
          <w:rtl/>
        </w:rPr>
        <w:t>ا للدراسات السابقة التي تناولت ظاهرة الغش في المجتمع الأمريكي، واستخلص أن معظم هذه الدراسات أشارت إلى أن قيام الطالب بالغش في الاختبا</w:t>
      </w:r>
      <w:r w:rsidR="00496A93">
        <w:rPr>
          <w:rFonts w:ascii="Traditional Arabic" w:hAnsi="Traditional Arabic" w:cs="Traditional Arabic"/>
          <w:sz w:val="36"/>
          <w:szCs w:val="36"/>
          <w:rtl/>
        </w:rPr>
        <w:t>رات مرتبط بمجموعة من العوامل هي</w:t>
      </w:r>
      <w:r w:rsidRPr="00902FAE">
        <w:rPr>
          <w:rFonts w:ascii="Traditional Arabic" w:hAnsi="Traditional Arabic" w:cs="Traditional Arabic"/>
          <w:sz w:val="36"/>
          <w:szCs w:val="36"/>
          <w:rtl/>
        </w:rPr>
        <w:t>:</w:t>
      </w:r>
    </w:p>
    <w:p w14:paraId="64EECBAA" w14:textId="77777777" w:rsidR="00967379" w:rsidRDefault="00902FAE" w:rsidP="003236DC">
      <w:pPr>
        <w:pStyle w:val="a3"/>
        <w:spacing w:line="276" w:lineRule="auto"/>
        <w:ind w:left="509" w:hanging="509"/>
        <w:jc w:val="lowKashida"/>
        <w:rPr>
          <w:rFonts w:ascii="Traditional Arabic" w:hAnsi="Traditional Arabic" w:cs="Traditional Arabic"/>
          <w:sz w:val="36"/>
          <w:szCs w:val="36"/>
          <w:rtl/>
        </w:rPr>
      </w:pPr>
      <w:r w:rsidRPr="00902FAE">
        <w:rPr>
          <w:rFonts w:ascii="Traditional Arabic" w:hAnsi="Traditional Arabic" w:cs="Traditional Arabic"/>
          <w:sz w:val="36"/>
          <w:szCs w:val="36"/>
          <w:rtl/>
        </w:rPr>
        <w:t>١- الخصائص الديموغرافية</w:t>
      </w:r>
      <w:r w:rsidR="00CE295C">
        <w:rPr>
          <w:rFonts w:ascii="Traditional Arabic" w:hAnsi="Traditional Arabic" w:cs="Traditional Arabic" w:hint="cs"/>
          <w:sz w:val="36"/>
          <w:szCs w:val="36"/>
          <w:rtl/>
        </w:rPr>
        <w:t>،</w:t>
      </w:r>
      <w:r w:rsidRPr="00902FAE">
        <w:rPr>
          <w:rFonts w:ascii="Traditional Arabic" w:hAnsi="Traditional Arabic" w:cs="Traditional Arabic"/>
          <w:sz w:val="36"/>
          <w:szCs w:val="36"/>
          <w:rtl/>
        </w:rPr>
        <w:t xml:space="preserve"> مثل</w:t>
      </w:r>
      <w:r w:rsidR="00CE295C">
        <w:rPr>
          <w:rFonts w:ascii="Traditional Arabic" w:hAnsi="Traditional Arabic" w:cs="Traditional Arabic" w:hint="cs"/>
          <w:sz w:val="36"/>
          <w:szCs w:val="36"/>
          <w:rtl/>
        </w:rPr>
        <w:t>:</w:t>
      </w:r>
      <w:r w:rsidRPr="00902FAE">
        <w:rPr>
          <w:rFonts w:ascii="Traditional Arabic" w:hAnsi="Traditional Arabic" w:cs="Traditional Arabic"/>
          <w:sz w:val="36"/>
          <w:szCs w:val="36"/>
          <w:rtl/>
        </w:rPr>
        <w:t xml:space="preserve"> النوع</w:t>
      </w:r>
      <w:r w:rsidR="00CE295C">
        <w:rPr>
          <w:rFonts w:ascii="Traditional Arabic" w:hAnsi="Traditional Arabic" w:cs="Traditional Arabic" w:hint="cs"/>
          <w:sz w:val="36"/>
          <w:szCs w:val="36"/>
          <w:rtl/>
        </w:rPr>
        <w:t>،</w:t>
      </w:r>
      <w:r w:rsidRPr="00902FAE">
        <w:rPr>
          <w:rFonts w:ascii="Traditional Arabic" w:hAnsi="Traditional Arabic" w:cs="Traditional Arabic"/>
          <w:sz w:val="36"/>
          <w:szCs w:val="36"/>
          <w:rtl/>
        </w:rPr>
        <w:t xml:space="preserve"> الجنس</w:t>
      </w:r>
      <w:r w:rsidR="00CE295C">
        <w:rPr>
          <w:rFonts w:ascii="Traditional Arabic" w:hAnsi="Traditional Arabic" w:cs="Traditional Arabic" w:hint="cs"/>
          <w:sz w:val="36"/>
          <w:szCs w:val="36"/>
          <w:rtl/>
        </w:rPr>
        <w:t>،</w:t>
      </w:r>
      <w:r w:rsidRPr="00902FAE">
        <w:rPr>
          <w:rFonts w:ascii="Traditional Arabic" w:hAnsi="Traditional Arabic" w:cs="Traditional Arabic"/>
          <w:sz w:val="36"/>
          <w:szCs w:val="36"/>
          <w:rtl/>
        </w:rPr>
        <w:t xml:space="preserve"> والحالة الاجتماعية</w:t>
      </w:r>
      <w:r w:rsidR="00CE295C">
        <w:rPr>
          <w:rFonts w:ascii="Traditional Arabic" w:hAnsi="Traditional Arabic" w:cs="Traditional Arabic" w:hint="cs"/>
          <w:sz w:val="36"/>
          <w:szCs w:val="36"/>
          <w:rtl/>
        </w:rPr>
        <w:t>،</w:t>
      </w:r>
      <w:r w:rsidRPr="00902FAE">
        <w:rPr>
          <w:rFonts w:ascii="Traditional Arabic" w:hAnsi="Traditional Arabic" w:cs="Traditional Arabic"/>
          <w:sz w:val="36"/>
          <w:szCs w:val="36"/>
          <w:rtl/>
        </w:rPr>
        <w:t xml:space="preserve"> والعمر</w:t>
      </w:r>
      <w:r w:rsidR="00CE295C">
        <w:rPr>
          <w:rFonts w:ascii="Traditional Arabic" w:hAnsi="Traditional Arabic" w:cs="Traditional Arabic" w:hint="cs"/>
          <w:sz w:val="36"/>
          <w:szCs w:val="36"/>
          <w:rtl/>
        </w:rPr>
        <w:t>،</w:t>
      </w:r>
      <w:r w:rsidR="00967379">
        <w:rPr>
          <w:rFonts w:ascii="Traditional Arabic" w:hAnsi="Traditional Arabic" w:cs="Traditional Arabic" w:hint="cs"/>
          <w:sz w:val="36"/>
          <w:szCs w:val="36"/>
          <w:rtl/>
        </w:rPr>
        <w:t xml:space="preserve"> </w:t>
      </w:r>
      <w:r w:rsidRPr="00902FAE">
        <w:rPr>
          <w:rFonts w:ascii="Traditional Arabic" w:hAnsi="Traditional Arabic" w:cs="Traditional Arabic"/>
          <w:sz w:val="36"/>
          <w:szCs w:val="36"/>
          <w:rtl/>
        </w:rPr>
        <w:t>والاعتماد على معونة الوالدين المالية، والعمل خلال فترة الدراسة، ومقر</w:t>
      </w:r>
      <w:r w:rsidR="00CE295C">
        <w:rPr>
          <w:rFonts w:ascii="Traditional Arabic" w:hAnsi="Traditional Arabic" w:cs="Traditional Arabic" w:hint="cs"/>
          <w:sz w:val="36"/>
          <w:szCs w:val="36"/>
          <w:rtl/>
        </w:rPr>
        <w:t xml:space="preserve"> </w:t>
      </w:r>
      <w:r w:rsidRPr="00902FAE">
        <w:rPr>
          <w:rFonts w:ascii="Traditional Arabic" w:hAnsi="Traditional Arabic" w:cs="Traditional Arabic"/>
          <w:sz w:val="36"/>
          <w:szCs w:val="36"/>
          <w:rtl/>
        </w:rPr>
        <w:t>السكن</w:t>
      </w:r>
      <w:r w:rsidR="00EC7958">
        <w:rPr>
          <w:rFonts w:ascii="Traditional Arabic" w:hAnsi="Traditional Arabic" w:cs="Traditional Arabic" w:hint="cs"/>
          <w:sz w:val="36"/>
          <w:szCs w:val="36"/>
          <w:rtl/>
        </w:rPr>
        <w:t>.</w:t>
      </w:r>
    </w:p>
    <w:p w14:paraId="380813A6" w14:textId="77777777" w:rsidR="00967379" w:rsidRDefault="00902FAE" w:rsidP="003236DC">
      <w:pPr>
        <w:pStyle w:val="a3"/>
        <w:spacing w:line="276" w:lineRule="auto"/>
        <w:ind w:left="509" w:hanging="509"/>
        <w:jc w:val="lowKashida"/>
        <w:rPr>
          <w:rFonts w:ascii="Traditional Arabic" w:hAnsi="Traditional Arabic" w:cs="Traditional Arabic"/>
          <w:sz w:val="36"/>
          <w:szCs w:val="36"/>
          <w:rtl/>
        </w:rPr>
      </w:pPr>
      <w:r w:rsidRPr="00902FAE">
        <w:rPr>
          <w:rFonts w:ascii="Traditional Arabic" w:hAnsi="Traditional Arabic" w:cs="Traditional Arabic"/>
          <w:sz w:val="36"/>
          <w:szCs w:val="36"/>
          <w:rtl/>
          <w:lang w:bidi="fa-IR"/>
        </w:rPr>
        <w:t xml:space="preserve">۲- </w:t>
      </w:r>
      <w:r w:rsidRPr="00902FAE">
        <w:rPr>
          <w:rFonts w:ascii="Traditional Arabic" w:hAnsi="Traditional Arabic" w:cs="Traditional Arabic"/>
          <w:sz w:val="36"/>
          <w:szCs w:val="36"/>
          <w:rtl/>
        </w:rPr>
        <w:t>قدرات الطالب</w:t>
      </w:r>
      <w:r w:rsidR="00AD241F">
        <w:rPr>
          <w:rFonts w:ascii="Traditional Arabic" w:hAnsi="Traditional Arabic" w:cs="Traditional Arabic" w:hint="cs"/>
          <w:sz w:val="36"/>
          <w:szCs w:val="36"/>
          <w:rtl/>
        </w:rPr>
        <w:t>،</w:t>
      </w:r>
      <w:r w:rsidRPr="00902FAE">
        <w:rPr>
          <w:rFonts w:ascii="Traditional Arabic" w:hAnsi="Traditional Arabic" w:cs="Traditional Arabic"/>
          <w:sz w:val="36"/>
          <w:szCs w:val="36"/>
          <w:rtl/>
        </w:rPr>
        <w:t xml:space="preserve"> مثل</w:t>
      </w:r>
      <w:r w:rsidR="00AD241F">
        <w:rPr>
          <w:rFonts w:ascii="Traditional Arabic" w:hAnsi="Traditional Arabic" w:cs="Traditional Arabic" w:hint="cs"/>
          <w:sz w:val="36"/>
          <w:szCs w:val="36"/>
          <w:rtl/>
        </w:rPr>
        <w:t>:</w:t>
      </w:r>
      <w:r w:rsidRPr="00902FAE">
        <w:rPr>
          <w:rFonts w:ascii="Traditional Arabic" w:hAnsi="Traditional Arabic" w:cs="Traditional Arabic"/>
          <w:sz w:val="36"/>
          <w:szCs w:val="36"/>
          <w:rtl/>
        </w:rPr>
        <w:t xml:space="preserve"> المعدل التراكمي</w:t>
      </w:r>
      <w:r w:rsidR="00AD241F">
        <w:rPr>
          <w:rFonts w:ascii="Traditional Arabic" w:hAnsi="Traditional Arabic" w:cs="Traditional Arabic" w:hint="cs"/>
          <w:sz w:val="36"/>
          <w:szCs w:val="36"/>
          <w:rtl/>
        </w:rPr>
        <w:t>،</w:t>
      </w:r>
      <w:r w:rsidRPr="00902FAE">
        <w:rPr>
          <w:rFonts w:ascii="Traditional Arabic" w:hAnsi="Traditional Arabic" w:cs="Traditional Arabic"/>
          <w:sz w:val="36"/>
          <w:szCs w:val="36"/>
          <w:rtl/>
        </w:rPr>
        <w:t xml:space="preserve"> ومدى إنجازه للمهام المكلف بها من قبل</w:t>
      </w:r>
      <w:r w:rsidR="00967379">
        <w:rPr>
          <w:rFonts w:ascii="Traditional Arabic" w:hAnsi="Traditional Arabic" w:cs="Traditional Arabic" w:hint="cs"/>
          <w:sz w:val="36"/>
          <w:szCs w:val="36"/>
          <w:rtl/>
        </w:rPr>
        <w:t xml:space="preserve"> </w:t>
      </w:r>
      <w:r w:rsidRPr="00902FAE">
        <w:rPr>
          <w:rFonts w:ascii="Traditional Arabic" w:hAnsi="Traditional Arabic" w:cs="Traditional Arabic"/>
          <w:sz w:val="36"/>
          <w:szCs w:val="36"/>
          <w:rtl/>
        </w:rPr>
        <w:t>الأساتذة</w:t>
      </w:r>
      <w:r w:rsidR="00EC7958">
        <w:rPr>
          <w:rFonts w:ascii="Traditional Arabic" w:hAnsi="Traditional Arabic" w:cs="Traditional Arabic" w:hint="cs"/>
          <w:sz w:val="36"/>
          <w:szCs w:val="36"/>
          <w:rtl/>
        </w:rPr>
        <w:t>.</w:t>
      </w:r>
    </w:p>
    <w:p w14:paraId="28E68772" w14:textId="77777777" w:rsidR="00967379" w:rsidRDefault="00902FAE" w:rsidP="003236DC">
      <w:pPr>
        <w:pStyle w:val="a3"/>
        <w:spacing w:line="276" w:lineRule="auto"/>
        <w:ind w:left="509" w:hanging="509"/>
        <w:jc w:val="lowKashida"/>
        <w:rPr>
          <w:rFonts w:ascii="Traditional Arabic" w:hAnsi="Traditional Arabic" w:cs="Traditional Arabic"/>
          <w:sz w:val="36"/>
          <w:szCs w:val="36"/>
          <w:rtl/>
        </w:rPr>
      </w:pPr>
      <w:r w:rsidRPr="00902FAE">
        <w:rPr>
          <w:rFonts w:ascii="Traditional Arabic" w:hAnsi="Traditional Arabic" w:cs="Traditional Arabic"/>
          <w:sz w:val="36"/>
          <w:szCs w:val="36"/>
          <w:rtl/>
        </w:rPr>
        <w:t>٣- السلوكيات الأكاديمية</w:t>
      </w:r>
      <w:r w:rsidR="00AD241F">
        <w:rPr>
          <w:rFonts w:ascii="Traditional Arabic" w:hAnsi="Traditional Arabic" w:cs="Traditional Arabic" w:hint="cs"/>
          <w:sz w:val="36"/>
          <w:szCs w:val="36"/>
          <w:rtl/>
        </w:rPr>
        <w:t>،</w:t>
      </w:r>
      <w:r w:rsidRPr="00902FAE">
        <w:rPr>
          <w:rFonts w:ascii="Traditional Arabic" w:hAnsi="Traditional Arabic" w:cs="Traditional Arabic"/>
          <w:sz w:val="36"/>
          <w:szCs w:val="36"/>
          <w:rtl/>
        </w:rPr>
        <w:t xml:space="preserve"> مثل</w:t>
      </w:r>
      <w:r w:rsidR="00AD241F">
        <w:rPr>
          <w:rFonts w:ascii="Traditional Arabic" w:hAnsi="Traditional Arabic" w:cs="Traditional Arabic" w:hint="cs"/>
          <w:sz w:val="36"/>
          <w:szCs w:val="36"/>
          <w:rtl/>
        </w:rPr>
        <w:t>:</w:t>
      </w:r>
      <w:r w:rsidRPr="00902FAE">
        <w:rPr>
          <w:rFonts w:ascii="Traditional Arabic" w:hAnsi="Traditional Arabic" w:cs="Traditional Arabic"/>
          <w:sz w:val="36"/>
          <w:szCs w:val="36"/>
          <w:rtl/>
        </w:rPr>
        <w:t xml:space="preserve"> الانتظام في حضور المحاضرات</w:t>
      </w:r>
      <w:r w:rsidR="00AD241F">
        <w:rPr>
          <w:rFonts w:ascii="Traditional Arabic" w:hAnsi="Traditional Arabic" w:cs="Traditional Arabic" w:hint="cs"/>
          <w:sz w:val="36"/>
          <w:szCs w:val="36"/>
          <w:rtl/>
        </w:rPr>
        <w:t>،</w:t>
      </w:r>
      <w:r w:rsidRPr="00902FAE">
        <w:rPr>
          <w:rFonts w:ascii="Traditional Arabic" w:hAnsi="Traditional Arabic" w:cs="Traditional Arabic"/>
          <w:sz w:val="36"/>
          <w:szCs w:val="36"/>
          <w:rtl/>
        </w:rPr>
        <w:t xml:space="preserve"> والتعود على الغش</w:t>
      </w:r>
      <w:r w:rsidR="00967379">
        <w:rPr>
          <w:rFonts w:ascii="Traditional Arabic" w:hAnsi="Traditional Arabic" w:cs="Traditional Arabic" w:hint="cs"/>
          <w:sz w:val="36"/>
          <w:szCs w:val="36"/>
          <w:rtl/>
        </w:rPr>
        <w:t xml:space="preserve"> </w:t>
      </w:r>
      <w:r w:rsidR="00AD241F">
        <w:rPr>
          <w:rFonts w:ascii="Traditional Arabic" w:hAnsi="Traditional Arabic" w:cs="Traditional Arabic"/>
          <w:sz w:val="36"/>
          <w:szCs w:val="36"/>
          <w:rtl/>
        </w:rPr>
        <w:t>منذ مرحلة الثانوية</w:t>
      </w:r>
      <w:r w:rsidR="00EC7958">
        <w:rPr>
          <w:rFonts w:ascii="Traditional Arabic" w:hAnsi="Traditional Arabic" w:cs="Traditional Arabic" w:hint="cs"/>
          <w:sz w:val="36"/>
          <w:szCs w:val="36"/>
          <w:rtl/>
        </w:rPr>
        <w:t>.</w:t>
      </w:r>
    </w:p>
    <w:p w14:paraId="2EE6E679" w14:textId="77777777" w:rsidR="00967379" w:rsidRDefault="0021447D" w:rsidP="003236DC">
      <w:pPr>
        <w:pStyle w:val="a3"/>
        <w:spacing w:line="276" w:lineRule="auto"/>
        <w:ind w:left="509" w:hanging="509"/>
        <w:jc w:val="lowKashida"/>
        <w:rPr>
          <w:rFonts w:ascii="Traditional Arabic" w:hAnsi="Traditional Arabic" w:cs="Traditional Arabic"/>
          <w:sz w:val="36"/>
          <w:szCs w:val="36"/>
          <w:rtl/>
        </w:rPr>
      </w:pPr>
      <w:r>
        <w:rPr>
          <w:rFonts w:ascii="Traditional Arabic" w:hAnsi="Traditional Arabic" w:cs="Traditional Arabic"/>
          <w:sz w:val="36"/>
          <w:szCs w:val="36"/>
          <w:rtl/>
        </w:rPr>
        <w:t>4 - الأنشطة غير المنهجية</w:t>
      </w:r>
      <w:r w:rsidR="00902FAE" w:rsidRPr="00902FAE">
        <w:rPr>
          <w:rFonts w:ascii="Traditional Arabic" w:hAnsi="Traditional Arabic" w:cs="Traditional Arabic"/>
          <w:sz w:val="36"/>
          <w:szCs w:val="36"/>
          <w:rtl/>
        </w:rPr>
        <w:t>: مثل اشتراك الطالب في أنشط</w:t>
      </w:r>
      <w:r>
        <w:rPr>
          <w:rFonts w:ascii="Traditional Arabic" w:hAnsi="Traditional Arabic" w:cs="Traditional Arabic"/>
          <w:sz w:val="36"/>
          <w:szCs w:val="36"/>
          <w:rtl/>
        </w:rPr>
        <w:t>ة الجامعة من عدمها</w:t>
      </w:r>
      <w:r w:rsidR="00EC7958">
        <w:rPr>
          <w:rFonts w:ascii="Traditional Arabic" w:hAnsi="Traditional Arabic" w:cs="Traditional Arabic" w:hint="cs"/>
          <w:sz w:val="36"/>
          <w:szCs w:val="36"/>
          <w:rtl/>
        </w:rPr>
        <w:t>.</w:t>
      </w:r>
    </w:p>
    <w:p w14:paraId="6B24836D" w14:textId="77777777" w:rsidR="00967379" w:rsidRDefault="00967379" w:rsidP="003236DC">
      <w:pPr>
        <w:pStyle w:val="a3"/>
        <w:spacing w:line="276" w:lineRule="auto"/>
        <w:ind w:left="509" w:hanging="509"/>
        <w:jc w:val="lowKashida"/>
        <w:rPr>
          <w:rFonts w:ascii="Traditional Arabic" w:hAnsi="Traditional Arabic" w:cs="Traditional Arabic"/>
          <w:sz w:val="36"/>
          <w:szCs w:val="36"/>
          <w:rtl/>
        </w:rPr>
      </w:pPr>
      <w:r>
        <w:rPr>
          <w:rFonts w:ascii="Traditional Arabic" w:hAnsi="Traditional Arabic" w:cs="Traditional Arabic" w:hint="cs"/>
          <w:sz w:val="36"/>
          <w:szCs w:val="36"/>
          <w:rtl/>
        </w:rPr>
        <w:t>5</w:t>
      </w:r>
      <w:r w:rsidR="005672F3">
        <w:rPr>
          <w:rFonts w:ascii="Traditional Arabic" w:hAnsi="Traditional Arabic" w:cs="Traditional Arabic"/>
          <w:sz w:val="36"/>
          <w:szCs w:val="36"/>
          <w:rtl/>
        </w:rPr>
        <w:t xml:space="preserve"> - العوامل الشخصية</w:t>
      </w:r>
      <w:r w:rsidR="005672F3">
        <w:rPr>
          <w:rFonts w:ascii="Traditional Arabic" w:hAnsi="Traditional Arabic" w:cs="Traditional Arabic" w:hint="cs"/>
          <w:sz w:val="36"/>
          <w:szCs w:val="36"/>
          <w:rtl/>
        </w:rPr>
        <w:t>،</w:t>
      </w:r>
      <w:r w:rsidR="005672F3">
        <w:rPr>
          <w:rFonts w:ascii="Traditional Arabic" w:hAnsi="Traditional Arabic" w:cs="Traditional Arabic"/>
          <w:sz w:val="36"/>
          <w:szCs w:val="36"/>
          <w:rtl/>
        </w:rPr>
        <w:t xml:space="preserve"> مثل</w:t>
      </w:r>
      <w:r w:rsidR="00902FAE" w:rsidRPr="00902FAE">
        <w:rPr>
          <w:rFonts w:ascii="Traditional Arabic" w:hAnsi="Traditional Arabic" w:cs="Traditional Arabic"/>
          <w:sz w:val="36"/>
          <w:szCs w:val="36"/>
          <w:rtl/>
        </w:rPr>
        <w:t>: مدى التحلي بالصدق والموضوعية</w:t>
      </w:r>
      <w:r w:rsidR="00752567">
        <w:rPr>
          <w:rFonts w:ascii="Traditional Arabic" w:hAnsi="Traditional Arabic" w:cs="Traditional Arabic" w:hint="cs"/>
          <w:sz w:val="36"/>
          <w:szCs w:val="36"/>
          <w:rtl/>
        </w:rPr>
        <w:t>،</w:t>
      </w:r>
      <w:r w:rsidR="00752567">
        <w:rPr>
          <w:rFonts w:ascii="Traditional Arabic" w:hAnsi="Traditional Arabic" w:cs="Traditional Arabic"/>
          <w:sz w:val="36"/>
          <w:szCs w:val="36"/>
          <w:rtl/>
        </w:rPr>
        <w:t xml:space="preserve"> ومستوى الدافعية</w:t>
      </w:r>
      <w:r w:rsidR="00902FAE" w:rsidRPr="00902FAE">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00902FAE" w:rsidRPr="00902FAE">
        <w:rPr>
          <w:rFonts w:ascii="Traditional Arabic" w:hAnsi="Traditional Arabic" w:cs="Traditional Arabic"/>
          <w:sz w:val="36"/>
          <w:szCs w:val="36"/>
          <w:rtl/>
        </w:rPr>
        <w:t>والانعزالية، والتهور والاندفاع</w:t>
      </w:r>
      <w:r w:rsidR="00EC7958">
        <w:rPr>
          <w:rFonts w:ascii="Traditional Arabic" w:hAnsi="Traditional Arabic" w:cs="Traditional Arabic" w:hint="cs"/>
          <w:sz w:val="36"/>
          <w:szCs w:val="36"/>
          <w:rtl/>
        </w:rPr>
        <w:t>.</w:t>
      </w:r>
    </w:p>
    <w:p w14:paraId="72D2D3C5" w14:textId="77777777" w:rsidR="00902FAE" w:rsidRPr="00902FAE" w:rsidRDefault="00967379" w:rsidP="003236DC">
      <w:pPr>
        <w:pStyle w:val="a3"/>
        <w:spacing w:line="276" w:lineRule="auto"/>
        <w:ind w:left="509" w:hanging="509"/>
        <w:jc w:val="lowKashida"/>
        <w:rPr>
          <w:rFonts w:ascii="Traditional Arabic" w:hAnsi="Traditional Arabic" w:cs="Traditional Arabic"/>
          <w:sz w:val="36"/>
          <w:szCs w:val="36"/>
        </w:rPr>
      </w:pPr>
      <w:r>
        <w:rPr>
          <w:rFonts w:ascii="Traditional Arabic" w:hAnsi="Traditional Arabic" w:cs="Traditional Arabic" w:hint="cs"/>
          <w:sz w:val="36"/>
          <w:szCs w:val="36"/>
          <w:rtl/>
        </w:rPr>
        <w:t>6</w:t>
      </w:r>
      <w:r w:rsidR="00902FAE" w:rsidRPr="00902FAE">
        <w:rPr>
          <w:rFonts w:ascii="Traditional Arabic" w:hAnsi="Traditional Arabic" w:cs="Traditional Arabic"/>
          <w:sz w:val="36"/>
          <w:szCs w:val="36"/>
          <w:rtl/>
        </w:rPr>
        <w:t xml:space="preserve">- العوامل </w:t>
      </w:r>
      <w:proofErr w:type="spellStart"/>
      <w:r w:rsidR="00902FAE" w:rsidRPr="00902FAE">
        <w:rPr>
          <w:rFonts w:ascii="Traditional Arabic" w:hAnsi="Traditional Arabic" w:cs="Traditional Arabic"/>
          <w:sz w:val="36"/>
          <w:szCs w:val="36"/>
          <w:rtl/>
        </w:rPr>
        <w:t>الموقفية</w:t>
      </w:r>
      <w:proofErr w:type="spellEnd"/>
      <w:r w:rsidR="00752567">
        <w:rPr>
          <w:rFonts w:ascii="Traditional Arabic" w:hAnsi="Traditional Arabic" w:cs="Traditional Arabic" w:hint="cs"/>
          <w:sz w:val="36"/>
          <w:szCs w:val="36"/>
          <w:rtl/>
        </w:rPr>
        <w:t>،</w:t>
      </w:r>
      <w:r w:rsidR="00752567">
        <w:rPr>
          <w:rFonts w:ascii="Traditional Arabic" w:hAnsi="Traditional Arabic" w:cs="Traditional Arabic"/>
          <w:sz w:val="36"/>
          <w:szCs w:val="36"/>
          <w:rtl/>
        </w:rPr>
        <w:t xml:space="preserve"> مثل</w:t>
      </w:r>
      <w:r w:rsidR="00902FAE" w:rsidRPr="00902FAE">
        <w:rPr>
          <w:rFonts w:ascii="Traditional Arabic" w:hAnsi="Traditional Arabic" w:cs="Traditional Arabic"/>
          <w:sz w:val="36"/>
          <w:szCs w:val="36"/>
          <w:rtl/>
        </w:rPr>
        <w:t>: حجم الواجبات المكلف بها</w:t>
      </w:r>
      <w:r w:rsidR="00752567">
        <w:rPr>
          <w:rFonts w:ascii="Traditional Arabic" w:hAnsi="Traditional Arabic" w:cs="Traditional Arabic" w:hint="cs"/>
          <w:sz w:val="36"/>
          <w:szCs w:val="36"/>
          <w:rtl/>
        </w:rPr>
        <w:t>،</w:t>
      </w:r>
      <w:r w:rsidR="00902FAE" w:rsidRPr="00902FAE">
        <w:rPr>
          <w:rFonts w:ascii="Traditional Arabic" w:hAnsi="Traditional Arabic" w:cs="Traditional Arabic"/>
          <w:sz w:val="36"/>
          <w:szCs w:val="36"/>
          <w:rtl/>
        </w:rPr>
        <w:t xml:space="preserve"> ودرجة المنافسة بين الطلبة</w:t>
      </w:r>
      <w:r w:rsidR="00752567">
        <w:rPr>
          <w:rFonts w:ascii="Traditional Arabic" w:hAnsi="Traditional Arabic" w:cs="Traditional Arabic" w:hint="cs"/>
          <w:sz w:val="36"/>
          <w:szCs w:val="36"/>
          <w:rtl/>
        </w:rPr>
        <w:t>،</w:t>
      </w:r>
      <w:r w:rsidR="00752567">
        <w:rPr>
          <w:rFonts w:ascii="Traditional Arabic" w:hAnsi="Traditional Arabic" w:cs="Traditional Arabic"/>
          <w:sz w:val="36"/>
          <w:szCs w:val="36"/>
          <w:rtl/>
        </w:rPr>
        <w:t xml:space="preserve"> وحجم الفصل الدراسي</w:t>
      </w:r>
      <w:r w:rsidR="00EC7958">
        <w:rPr>
          <w:rFonts w:ascii="Traditional Arabic" w:hAnsi="Traditional Arabic" w:cs="Traditional Arabic" w:hint="cs"/>
          <w:sz w:val="36"/>
          <w:szCs w:val="36"/>
          <w:rtl/>
        </w:rPr>
        <w:t>.</w:t>
      </w:r>
    </w:p>
    <w:p w14:paraId="1D13316B" w14:textId="77777777" w:rsidR="00902FAE" w:rsidRPr="00902FAE" w:rsidRDefault="00902FAE" w:rsidP="003236DC">
      <w:pPr>
        <w:pStyle w:val="a3"/>
        <w:spacing w:line="276" w:lineRule="auto"/>
        <w:ind w:left="509" w:hanging="509"/>
        <w:jc w:val="lowKashida"/>
        <w:rPr>
          <w:rFonts w:ascii="Traditional Arabic" w:hAnsi="Traditional Arabic" w:cs="Traditional Arabic"/>
          <w:sz w:val="36"/>
          <w:szCs w:val="36"/>
        </w:rPr>
      </w:pPr>
      <w:r w:rsidRPr="00902FAE">
        <w:rPr>
          <w:rFonts w:ascii="Traditional Arabic" w:hAnsi="Traditional Arabic" w:cs="Traditional Arabic"/>
          <w:sz w:val="36"/>
          <w:szCs w:val="36"/>
          <w:rtl/>
          <w:lang w:bidi="fa-IR"/>
        </w:rPr>
        <w:t xml:space="preserve">۷- </w:t>
      </w:r>
      <w:r w:rsidRPr="00902FAE">
        <w:rPr>
          <w:rFonts w:ascii="Traditional Arabic" w:hAnsi="Traditional Arabic" w:cs="Traditional Arabic"/>
          <w:sz w:val="36"/>
          <w:szCs w:val="36"/>
          <w:rtl/>
        </w:rPr>
        <w:t>عوامل أخرى</w:t>
      </w:r>
      <w:r w:rsidR="00AB66AF">
        <w:rPr>
          <w:rFonts w:ascii="Traditional Arabic" w:hAnsi="Traditional Arabic" w:cs="Traditional Arabic" w:hint="cs"/>
          <w:sz w:val="36"/>
          <w:szCs w:val="36"/>
          <w:rtl/>
        </w:rPr>
        <w:t>،</w:t>
      </w:r>
      <w:r w:rsidRPr="00902FAE">
        <w:rPr>
          <w:rFonts w:ascii="Traditional Arabic" w:hAnsi="Traditional Arabic" w:cs="Traditional Arabic"/>
          <w:sz w:val="36"/>
          <w:szCs w:val="36"/>
          <w:rtl/>
        </w:rPr>
        <w:t xml:space="preserve"> مثل</w:t>
      </w:r>
      <w:r w:rsidR="00AB66AF">
        <w:rPr>
          <w:rFonts w:ascii="Traditional Arabic" w:hAnsi="Traditional Arabic" w:cs="Traditional Arabic" w:hint="cs"/>
          <w:sz w:val="36"/>
          <w:szCs w:val="36"/>
          <w:rtl/>
        </w:rPr>
        <w:t>:</w:t>
      </w:r>
      <w:r w:rsidRPr="00902FAE">
        <w:rPr>
          <w:rFonts w:ascii="Traditional Arabic" w:hAnsi="Traditional Arabic" w:cs="Traditional Arabic"/>
          <w:sz w:val="36"/>
          <w:szCs w:val="36"/>
          <w:rtl/>
        </w:rPr>
        <w:t xml:space="preserve"> توقع المكافأة على النجاحات التي يحققها الطالب</w:t>
      </w:r>
      <w:r w:rsidR="00AB66AF">
        <w:rPr>
          <w:rFonts w:ascii="Traditional Arabic" w:hAnsi="Traditional Arabic" w:cs="Traditional Arabic" w:hint="cs"/>
          <w:sz w:val="36"/>
          <w:szCs w:val="36"/>
          <w:rtl/>
        </w:rPr>
        <w:t>،</w:t>
      </w:r>
      <w:r w:rsidR="00AB66AF">
        <w:rPr>
          <w:rFonts w:ascii="Traditional Arabic" w:hAnsi="Traditional Arabic" w:cs="Traditional Arabic"/>
          <w:sz w:val="36"/>
          <w:szCs w:val="36"/>
          <w:rtl/>
        </w:rPr>
        <w:t xml:space="preserve"> والعدل في تصحيح الاختبار</w:t>
      </w:r>
      <w:r w:rsidR="00EC7958">
        <w:rPr>
          <w:rFonts w:ascii="Traditional Arabic" w:hAnsi="Traditional Arabic" w:cs="Traditional Arabic" w:hint="cs"/>
          <w:sz w:val="36"/>
          <w:szCs w:val="36"/>
          <w:rtl/>
        </w:rPr>
        <w:t>.</w:t>
      </w:r>
    </w:p>
    <w:p w14:paraId="045B8B4D" w14:textId="469E4132" w:rsidR="00902FAE" w:rsidRPr="00902FAE" w:rsidRDefault="00902FAE" w:rsidP="003236DC">
      <w:pPr>
        <w:pStyle w:val="a3"/>
        <w:spacing w:line="276" w:lineRule="auto"/>
        <w:ind w:firstLine="651"/>
        <w:jc w:val="lowKashida"/>
        <w:rPr>
          <w:rFonts w:ascii="Traditional Arabic" w:hAnsi="Traditional Arabic" w:cs="Traditional Arabic"/>
          <w:sz w:val="36"/>
          <w:szCs w:val="36"/>
          <w:rtl/>
        </w:rPr>
      </w:pPr>
      <w:r w:rsidRPr="00902FAE">
        <w:rPr>
          <w:rFonts w:ascii="Traditional Arabic" w:hAnsi="Traditional Arabic" w:cs="Traditional Arabic"/>
          <w:sz w:val="36"/>
          <w:szCs w:val="36"/>
          <w:rtl/>
        </w:rPr>
        <w:t xml:space="preserve">وقام </w:t>
      </w:r>
      <w:proofErr w:type="spellStart"/>
      <w:r w:rsidRPr="00902FAE">
        <w:rPr>
          <w:rFonts w:ascii="Traditional Arabic" w:hAnsi="Traditional Arabic" w:cs="Traditional Arabic"/>
          <w:sz w:val="36"/>
          <w:szCs w:val="36"/>
          <w:rtl/>
        </w:rPr>
        <w:t>جينر</w:t>
      </w:r>
      <w:proofErr w:type="spellEnd"/>
      <w:r w:rsidRPr="00902FAE">
        <w:rPr>
          <w:rFonts w:ascii="Traditional Arabic" w:hAnsi="Traditional Arabic" w:cs="Traditional Arabic"/>
          <w:sz w:val="36"/>
          <w:szCs w:val="36"/>
          <w:rtl/>
        </w:rPr>
        <w:t xml:space="preserve"> كس </w:t>
      </w:r>
      <w:proofErr w:type="spellStart"/>
      <w:r w:rsidRPr="00902FAE">
        <w:rPr>
          <w:rFonts w:ascii="Traditional Arabic" w:hAnsi="Traditional Arabic" w:cs="Traditional Arabic"/>
          <w:sz w:val="36"/>
          <w:szCs w:val="36"/>
          <w:rtl/>
        </w:rPr>
        <w:t>ومكلود</w:t>
      </w:r>
      <w:proofErr w:type="spellEnd"/>
      <w:r w:rsidRPr="00902FAE">
        <w:rPr>
          <w:rFonts w:ascii="Traditional Arabic" w:hAnsi="Traditional Arabic" w:cs="Traditional Arabic"/>
          <w:sz w:val="36"/>
          <w:szCs w:val="36"/>
          <w:rtl/>
        </w:rPr>
        <w:t xml:space="preserve"> (</w:t>
      </w:r>
      <w:r w:rsidR="00967379" w:rsidRPr="006B3FED">
        <w:rPr>
          <w:rFonts w:ascii="Times New Roman" w:hAnsi="Times New Roman" w:cs="Times New Roman"/>
          <w:sz w:val="28"/>
          <w:szCs w:val="28"/>
        </w:rPr>
        <w:t>1995</w:t>
      </w:r>
      <w:r w:rsidRPr="006B3FED">
        <w:rPr>
          <w:rFonts w:ascii="Times New Roman" w:hAnsi="Times New Roman" w:cs="Times New Roman"/>
          <w:sz w:val="28"/>
          <w:szCs w:val="28"/>
          <w:rtl/>
        </w:rPr>
        <w:t>,</w:t>
      </w:r>
      <w:proofErr w:type="spellStart"/>
      <w:r w:rsidRPr="006B3FED">
        <w:rPr>
          <w:rFonts w:ascii="Times New Roman" w:hAnsi="Times New Roman" w:cs="Times New Roman"/>
          <w:sz w:val="28"/>
          <w:szCs w:val="28"/>
        </w:rPr>
        <w:t>Genereux</w:t>
      </w:r>
      <w:proofErr w:type="spellEnd"/>
      <w:r w:rsidRPr="006B3FED">
        <w:rPr>
          <w:rFonts w:ascii="Times New Roman" w:hAnsi="Times New Roman" w:cs="Times New Roman"/>
          <w:sz w:val="28"/>
          <w:szCs w:val="28"/>
        </w:rPr>
        <w:t xml:space="preserve"> and </w:t>
      </w:r>
      <w:proofErr w:type="spellStart"/>
      <w:r w:rsidRPr="006B3FED">
        <w:rPr>
          <w:rFonts w:ascii="Times New Roman" w:hAnsi="Times New Roman" w:cs="Times New Roman"/>
          <w:sz w:val="28"/>
          <w:szCs w:val="28"/>
        </w:rPr>
        <w:t>Mcleod</w:t>
      </w:r>
      <w:proofErr w:type="spellEnd"/>
      <w:r w:rsidRPr="00902FAE">
        <w:rPr>
          <w:rFonts w:ascii="Traditional Arabic" w:hAnsi="Traditional Arabic" w:cs="Traditional Arabic"/>
          <w:sz w:val="36"/>
          <w:szCs w:val="36"/>
          <w:rtl/>
        </w:rPr>
        <w:t xml:space="preserve"> ) باستطلاع آراء </w:t>
      </w:r>
      <w:r w:rsidR="00967379">
        <w:rPr>
          <w:rFonts w:ascii="Traditional Arabic" w:hAnsi="Traditional Arabic" w:cs="Traditional Arabic" w:hint="cs"/>
          <w:sz w:val="36"/>
          <w:szCs w:val="36"/>
          <w:rtl/>
          <w:lang w:bidi="fa-IR"/>
        </w:rPr>
        <w:t xml:space="preserve">365 </w:t>
      </w:r>
      <w:r w:rsidRPr="00902FAE">
        <w:rPr>
          <w:rFonts w:ascii="Traditional Arabic" w:hAnsi="Traditional Arabic" w:cs="Traditional Arabic"/>
          <w:sz w:val="36"/>
          <w:szCs w:val="36"/>
          <w:rtl/>
        </w:rPr>
        <w:t>طالب</w:t>
      </w:r>
      <w:r w:rsidR="00AB66AF">
        <w:rPr>
          <w:rFonts w:ascii="Traditional Arabic" w:hAnsi="Traditional Arabic" w:cs="Traditional Arabic" w:hint="cs"/>
          <w:sz w:val="36"/>
          <w:szCs w:val="36"/>
          <w:rtl/>
        </w:rPr>
        <w:t>ً</w:t>
      </w:r>
      <w:r w:rsidRPr="00902FAE">
        <w:rPr>
          <w:rFonts w:ascii="Traditional Arabic" w:hAnsi="Traditional Arabic" w:cs="Traditional Arabic"/>
          <w:sz w:val="36"/>
          <w:szCs w:val="36"/>
          <w:rtl/>
        </w:rPr>
        <w:t>ا وطالبة</w:t>
      </w:r>
      <w:r w:rsidR="00AB66AF">
        <w:rPr>
          <w:rFonts w:ascii="Traditional Arabic" w:hAnsi="Traditional Arabic" w:cs="Traditional Arabic" w:hint="cs"/>
          <w:sz w:val="36"/>
          <w:szCs w:val="36"/>
          <w:rtl/>
        </w:rPr>
        <w:t>ً</w:t>
      </w:r>
      <w:r w:rsidRPr="00902FAE">
        <w:rPr>
          <w:rFonts w:ascii="Traditional Arabic" w:hAnsi="Traditional Arabic" w:cs="Traditional Arabic"/>
          <w:sz w:val="36"/>
          <w:szCs w:val="36"/>
          <w:rtl/>
        </w:rPr>
        <w:t xml:space="preserve"> من أجل التعرف على وجهة نظرهم تجاه مسببات الغش في الاختبارات</w:t>
      </w:r>
      <w:r w:rsidR="00AB66AF">
        <w:rPr>
          <w:rFonts w:ascii="Traditional Arabic" w:hAnsi="Traditional Arabic" w:cs="Traditional Arabic" w:hint="cs"/>
          <w:sz w:val="36"/>
          <w:szCs w:val="36"/>
          <w:rtl/>
        </w:rPr>
        <w:t>،</w:t>
      </w:r>
      <w:r w:rsidRPr="00902FAE">
        <w:rPr>
          <w:rFonts w:ascii="Traditional Arabic" w:hAnsi="Traditional Arabic" w:cs="Traditional Arabic"/>
          <w:sz w:val="36"/>
          <w:szCs w:val="36"/>
          <w:rtl/>
        </w:rPr>
        <w:t xml:space="preserve"> مستخدمين </w:t>
      </w:r>
      <w:proofErr w:type="spellStart"/>
      <w:r w:rsidRPr="00902FAE">
        <w:rPr>
          <w:rFonts w:ascii="Traditional Arabic" w:hAnsi="Traditional Arabic" w:cs="Traditional Arabic"/>
          <w:sz w:val="36"/>
          <w:szCs w:val="36"/>
          <w:rtl/>
        </w:rPr>
        <w:t>استبانه</w:t>
      </w:r>
      <w:proofErr w:type="spellEnd"/>
      <w:r w:rsidRPr="00902FAE">
        <w:rPr>
          <w:rFonts w:ascii="Traditional Arabic" w:hAnsi="Traditional Arabic" w:cs="Traditional Arabic"/>
          <w:sz w:val="36"/>
          <w:szCs w:val="36"/>
          <w:rtl/>
        </w:rPr>
        <w:t xml:space="preserve"> مكونة من </w:t>
      </w:r>
      <w:r w:rsidRPr="00902FAE">
        <w:rPr>
          <w:rFonts w:ascii="Traditional Arabic" w:hAnsi="Traditional Arabic" w:cs="Traditional Arabic"/>
          <w:sz w:val="36"/>
          <w:szCs w:val="36"/>
          <w:rtl/>
          <w:lang w:bidi="fa-IR"/>
        </w:rPr>
        <w:t>۲۱</w:t>
      </w:r>
      <w:r w:rsidRPr="00902FAE">
        <w:rPr>
          <w:rFonts w:ascii="Traditional Arabic" w:hAnsi="Traditional Arabic" w:cs="Traditional Arabic"/>
          <w:sz w:val="36"/>
          <w:szCs w:val="36"/>
          <w:rtl/>
        </w:rPr>
        <w:t xml:space="preserve"> فقرة</w:t>
      </w:r>
      <w:r w:rsidR="002073F9">
        <w:rPr>
          <w:rFonts w:ascii="Traditional Arabic" w:hAnsi="Traditional Arabic" w:cs="Traditional Arabic"/>
          <w:sz w:val="36"/>
          <w:szCs w:val="36"/>
          <w:rtl/>
        </w:rPr>
        <w:t>,</w:t>
      </w:r>
      <w:r w:rsidRPr="00902FAE">
        <w:rPr>
          <w:rFonts w:ascii="Traditional Arabic" w:hAnsi="Traditional Arabic" w:cs="Traditional Arabic"/>
          <w:sz w:val="36"/>
          <w:szCs w:val="36"/>
          <w:rtl/>
        </w:rPr>
        <w:t xml:space="preserve"> وخلص الباحثان إلى نتائج</w:t>
      </w:r>
      <w:r w:rsidR="00AB66AF">
        <w:rPr>
          <w:rFonts w:ascii="Traditional Arabic" w:hAnsi="Traditional Arabic" w:cs="Traditional Arabic"/>
          <w:sz w:val="36"/>
          <w:szCs w:val="36"/>
          <w:rtl/>
        </w:rPr>
        <w:t xml:space="preserve"> منها</w:t>
      </w:r>
      <w:r w:rsidRPr="00902FAE">
        <w:rPr>
          <w:rFonts w:ascii="Traditional Arabic" w:hAnsi="Traditional Arabic" w:cs="Traditional Arabic"/>
          <w:sz w:val="36"/>
          <w:szCs w:val="36"/>
          <w:rtl/>
        </w:rPr>
        <w:t xml:space="preserve">: أن عوامل ضعف </w:t>
      </w:r>
      <w:r w:rsidRPr="00902FAE">
        <w:rPr>
          <w:rFonts w:ascii="Traditional Arabic" w:hAnsi="Traditional Arabic" w:cs="Traditional Arabic"/>
          <w:sz w:val="36"/>
          <w:szCs w:val="36"/>
          <w:rtl/>
        </w:rPr>
        <w:lastRenderedPageBreak/>
        <w:t>يقظة الأساتذة أثناء سير الاختبار</w:t>
      </w:r>
      <w:r w:rsidR="00AB66AF">
        <w:rPr>
          <w:rFonts w:ascii="Traditional Arabic" w:hAnsi="Traditional Arabic" w:cs="Traditional Arabic" w:hint="cs"/>
          <w:sz w:val="36"/>
          <w:szCs w:val="36"/>
          <w:rtl/>
        </w:rPr>
        <w:t>،</w:t>
      </w:r>
      <w:r w:rsidRPr="00902FAE">
        <w:rPr>
          <w:rFonts w:ascii="Traditional Arabic" w:hAnsi="Traditional Arabic" w:cs="Traditional Arabic"/>
          <w:sz w:val="36"/>
          <w:szCs w:val="36"/>
          <w:rtl/>
        </w:rPr>
        <w:t xml:space="preserve"> وعدم اهتمامهم، وعدم العدل في تصحيح الاختبار، والاعتماد على المعونات المالية التي يقدمها الوالدين، الضغوط النفسية التي تواجه الطلبة، وتدني المعدل التراكمي</w:t>
      </w:r>
      <w:r w:rsidR="00AB66AF">
        <w:rPr>
          <w:rFonts w:ascii="Traditional Arabic" w:hAnsi="Traditional Arabic" w:cs="Traditional Arabic"/>
          <w:sz w:val="36"/>
          <w:szCs w:val="36"/>
          <w:rtl/>
        </w:rPr>
        <w:t xml:space="preserve"> تسهم في الغش</w:t>
      </w:r>
      <w:r w:rsidR="002073F9">
        <w:rPr>
          <w:rFonts w:ascii="Traditional Arabic" w:hAnsi="Traditional Arabic" w:cs="Traditional Arabic"/>
          <w:sz w:val="36"/>
          <w:szCs w:val="36"/>
          <w:rtl/>
        </w:rPr>
        <w:t>,</w:t>
      </w:r>
      <w:r w:rsidRPr="00902FAE">
        <w:rPr>
          <w:rFonts w:ascii="Traditional Arabic" w:hAnsi="Traditional Arabic" w:cs="Traditional Arabic"/>
          <w:sz w:val="36"/>
          <w:szCs w:val="36"/>
          <w:rtl/>
        </w:rPr>
        <w:t xml:space="preserve"> كما أشار (</w:t>
      </w:r>
      <w:r w:rsidRPr="00902FAE">
        <w:rPr>
          <w:rFonts w:ascii="Traditional Arabic" w:hAnsi="Traditional Arabic" w:cs="Traditional Arabic"/>
          <w:sz w:val="36"/>
          <w:szCs w:val="36"/>
          <w:rtl/>
          <w:lang w:bidi="fa-IR"/>
        </w:rPr>
        <w:t>۸۳</w:t>
      </w:r>
      <w:r w:rsidR="00403E02">
        <w:rPr>
          <w:rFonts w:ascii="Traditional Arabic" w:hAnsi="Traditional Arabic" w:cs="Traditional Arabic" w:hint="cs"/>
          <w:sz w:val="36"/>
          <w:szCs w:val="36"/>
          <w:rtl/>
          <w:lang w:bidi="fa-IR"/>
        </w:rPr>
        <w:t xml:space="preserve"> %</w:t>
      </w:r>
      <w:r w:rsidR="00403E02" w:rsidRPr="00902FAE">
        <w:rPr>
          <w:rFonts w:ascii="Traditional Arabic" w:hAnsi="Traditional Arabic" w:cs="Traditional Arabic"/>
          <w:sz w:val="36"/>
          <w:szCs w:val="36"/>
          <w:rtl/>
          <w:lang w:bidi="fa-IR"/>
        </w:rPr>
        <w:t>)</w:t>
      </w:r>
      <w:r w:rsidR="00403E02">
        <w:rPr>
          <w:rFonts w:ascii="Traditional Arabic" w:hAnsi="Traditional Arabic" w:cs="Traditional Arabic" w:hint="cs"/>
          <w:sz w:val="36"/>
          <w:szCs w:val="36"/>
          <w:rtl/>
          <w:lang w:bidi="fa-IR"/>
        </w:rPr>
        <w:t xml:space="preserve"> </w:t>
      </w:r>
      <w:r w:rsidRPr="00902FAE">
        <w:rPr>
          <w:rFonts w:ascii="Traditional Arabic" w:hAnsi="Traditional Arabic" w:cs="Traditional Arabic"/>
          <w:sz w:val="36"/>
          <w:szCs w:val="36"/>
          <w:rtl/>
        </w:rPr>
        <w:t>من المفحوصين ممارستهم للغش في الاختبارات</w:t>
      </w:r>
      <w:r w:rsidR="00AA1359">
        <w:rPr>
          <w:rFonts w:ascii="Traditional Arabic" w:hAnsi="Traditional Arabic" w:cs="Traditional Arabic" w:hint="cs"/>
          <w:sz w:val="36"/>
          <w:szCs w:val="36"/>
          <w:rtl/>
        </w:rPr>
        <w:t xml:space="preserve"> </w:t>
      </w:r>
      <w:r w:rsidRPr="00902FAE">
        <w:rPr>
          <w:rFonts w:ascii="Traditional Arabic" w:hAnsi="Traditional Arabic" w:cs="Traditional Arabic"/>
          <w:sz w:val="36"/>
          <w:szCs w:val="36"/>
          <w:rtl/>
        </w:rPr>
        <w:t>من خ</w:t>
      </w:r>
      <w:r w:rsidR="00AB66AF">
        <w:rPr>
          <w:rFonts w:ascii="Traditional Arabic" w:hAnsi="Traditional Arabic" w:cs="Traditional Arabic"/>
          <w:sz w:val="36"/>
          <w:szCs w:val="36"/>
          <w:rtl/>
        </w:rPr>
        <w:t xml:space="preserve">لال نقل المعلومات من طلاب </w:t>
      </w:r>
      <w:proofErr w:type="spellStart"/>
      <w:r w:rsidR="00AB66AF">
        <w:rPr>
          <w:rFonts w:ascii="Traditional Arabic" w:hAnsi="Traditional Arabic" w:cs="Traditional Arabic"/>
          <w:sz w:val="36"/>
          <w:szCs w:val="36"/>
          <w:rtl/>
        </w:rPr>
        <w:t>آخرین</w:t>
      </w:r>
      <w:proofErr w:type="spellEnd"/>
      <w:r w:rsidR="00EC7958">
        <w:rPr>
          <w:rFonts w:ascii="Traditional Arabic" w:hAnsi="Traditional Arabic" w:cs="Traditional Arabic" w:hint="cs"/>
          <w:sz w:val="36"/>
          <w:szCs w:val="36"/>
          <w:rtl/>
        </w:rPr>
        <w:t>.</w:t>
      </w:r>
    </w:p>
    <w:p w14:paraId="46FBA9A4" w14:textId="77777777" w:rsidR="002A1763" w:rsidRDefault="002A1763" w:rsidP="003236DC">
      <w:pPr>
        <w:bidi w:val="0"/>
        <w:spacing w:after="0"/>
        <w:jc w:val="lowKashida"/>
        <w:rPr>
          <w:rFonts w:ascii="Traditional Arabic" w:hAnsi="Traditional Arabic" w:cs="Traditional Arabic"/>
          <w:b/>
          <w:bCs/>
          <w:sz w:val="36"/>
          <w:szCs w:val="36"/>
        </w:rPr>
      </w:pPr>
      <w:r>
        <w:rPr>
          <w:rFonts w:ascii="Traditional Arabic" w:hAnsi="Traditional Arabic" w:cs="Traditional Arabic"/>
          <w:b/>
          <w:bCs/>
          <w:sz w:val="36"/>
          <w:szCs w:val="36"/>
          <w:rtl/>
        </w:rPr>
        <w:br w:type="page"/>
      </w:r>
    </w:p>
    <w:p w14:paraId="3FA7D9E9" w14:textId="77777777" w:rsidR="00403E02" w:rsidRPr="00403E02" w:rsidRDefault="00902FAE" w:rsidP="003236DC">
      <w:pPr>
        <w:pStyle w:val="a3"/>
        <w:spacing w:line="276" w:lineRule="auto"/>
        <w:jc w:val="lowKashida"/>
        <w:rPr>
          <w:rFonts w:ascii="Traditional Arabic" w:hAnsi="Traditional Arabic" w:cs="Traditional Arabic"/>
          <w:b/>
          <w:bCs/>
          <w:sz w:val="36"/>
          <w:szCs w:val="36"/>
          <w:rtl/>
        </w:rPr>
      </w:pPr>
      <w:r w:rsidRPr="00403E02">
        <w:rPr>
          <w:rFonts w:ascii="Traditional Arabic" w:hAnsi="Traditional Arabic" w:cs="Traditional Arabic"/>
          <w:b/>
          <w:bCs/>
          <w:sz w:val="36"/>
          <w:szCs w:val="36"/>
          <w:rtl/>
        </w:rPr>
        <w:lastRenderedPageBreak/>
        <w:t>الدراسة الميدانية</w:t>
      </w:r>
    </w:p>
    <w:p w14:paraId="255F979D" w14:textId="77777777" w:rsidR="00902FAE" w:rsidRPr="00403E02" w:rsidRDefault="005076AD" w:rsidP="003236DC">
      <w:pPr>
        <w:pStyle w:val="a3"/>
        <w:spacing w:line="276" w:lineRule="auto"/>
        <w:jc w:val="lowKashida"/>
        <w:rPr>
          <w:rFonts w:ascii="Traditional Arabic" w:hAnsi="Traditional Arabic" w:cs="Traditional Arabic"/>
          <w:b/>
          <w:bCs/>
          <w:sz w:val="36"/>
          <w:szCs w:val="36"/>
        </w:rPr>
      </w:pPr>
      <w:r>
        <w:rPr>
          <w:rFonts w:ascii="Traditional Arabic" w:hAnsi="Traditional Arabic" w:cs="Traditional Arabic"/>
          <w:b/>
          <w:bCs/>
          <w:sz w:val="36"/>
          <w:szCs w:val="36"/>
          <w:rtl/>
        </w:rPr>
        <w:t xml:space="preserve"> أول</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ا:</w:t>
      </w:r>
      <w:r>
        <w:rPr>
          <w:rFonts w:ascii="Traditional Arabic" w:hAnsi="Traditional Arabic" w:cs="Traditional Arabic" w:hint="cs"/>
          <w:b/>
          <w:bCs/>
          <w:sz w:val="36"/>
          <w:szCs w:val="36"/>
          <w:rtl/>
        </w:rPr>
        <w:t xml:space="preserve"> </w:t>
      </w:r>
      <w:r>
        <w:rPr>
          <w:rFonts w:ascii="Traditional Arabic" w:hAnsi="Traditional Arabic" w:cs="Traditional Arabic"/>
          <w:b/>
          <w:bCs/>
          <w:sz w:val="36"/>
          <w:szCs w:val="36"/>
          <w:rtl/>
        </w:rPr>
        <w:t>الاستبانة</w:t>
      </w:r>
      <w:r w:rsidR="00902FAE" w:rsidRPr="00403E02">
        <w:rPr>
          <w:rFonts w:ascii="Traditional Arabic" w:hAnsi="Traditional Arabic" w:cs="Traditional Arabic"/>
          <w:b/>
          <w:bCs/>
          <w:sz w:val="36"/>
          <w:szCs w:val="36"/>
          <w:rtl/>
        </w:rPr>
        <w:t>:</w:t>
      </w:r>
    </w:p>
    <w:p w14:paraId="5F481EF3" w14:textId="62A0D387" w:rsidR="00902FAE" w:rsidRPr="00902FAE" w:rsidRDefault="00902FAE" w:rsidP="003236DC">
      <w:pPr>
        <w:pStyle w:val="a3"/>
        <w:spacing w:line="276" w:lineRule="auto"/>
        <w:ind w:firstLine="651"/>
        <w:jc w:val="lowKashida"/>
        <w:rPr>
          <w:rFonts w:ascii="Traditional Arabic" w:hAnsi="Traditional Arabic" w:cs="Traditional Arabic"/>
          <w:sz w:val="36"/>
          <w:szCs w:val="36"/>
        </w:rPr>
      </w:pPr>
      <w:r w:rsidRPr="00902FAE">
        <w:rPr>
          <w:rFonts w:ascii="Traditional Arabic" w:hAnsi="Traditional Arabic" w:cs="Traditional Arabic"/>
          <w:sz w:val="36"/>
          <w:szCs w:val="36"/>
          <w:rtl/>
        </w:rPr>
        <w:t>قام الباحثان بتصميم استبانة العوامل المؤدية إلى قيام الطلبة بالغش في الاختبارات في ضوء مراجعة الدراسات السابقة ذات الصلة بهذا الموضوع، إضافة إلى خبرهما في المجال التربوي</w:t>
      </w:r>
      <w:r w:rsidR="00AA1359">
        <w:rPr>
          <w:rFonts w:ascii="Traditional Arabic" w:hAnsi="Traditional Arabic" w:cs="Traditional Arabic" w:hint="cs"/>
          <w:sz w:val="36"/>
          <w:szCs w:val="36"/>
          <w:rtl/>
        </w:rPr>
        <w:t>،</w:t>
      </w:r>
      <w:r w:rsidRPr="00902FAE">
        <w:rPr>
          <w:rFonts w:ascii="Traditional Arabic" w:hAnsi="Traditional Arabic" w:cs="Traditional Arabic"/>
          <w:sz w:val="36"/>
          <w:szCs w:val="36"/>
          <w:rtl/>
        </w:rPr>
        <w:t xml:space="preserve"> وقد مر بناء الاستبانة بعدة مراحل من أجل تحقيق أعلى درجة من الصدق والثبات</w:t>
      </w:r>
      <w:r w:rsidR="00AA1359">
        <w:rPr>
          <w:rFonts w:ascii="Traditional Arabic" w:hAnsi="Traditional Arabic" w:cs="Traditional Arabic" w:hint="cs"/>
          <w:sz w:val="36"/>
          <w:szCs w:val="36"/>
          <w:rtl/>
        </w:rPr>
        <w:t>،</w:t>
      </w:r>
      <w:r w:rsidRPr="00902FAE">
        <w:rPr>
          <w:rFonts w:ascii="Traditional Arabic" w:hAnsi="Traditional Arabic" w:cs="Traditional Arabic"/>
          <w:sz w:val="36"/>
          <w:szCs w:val="36"/>
          <w:rtl/>
        </w:rPr>
        <w:t xml:space="preserve"> وتكونت الاستبانة في صورتها الأولية من 56 فقرة تدور حول ثلاثة أبعاد</w:t>
      </w:r>
      <w:r w:rsidR="005076AD">
        <w:rPr>
          <w:rFonts w:ascii="Traditional Arabic" w:hAnsi="Traditional Arabic" w:cs="Traditional Arabic" w:hint="cs"/>
          <w:sz w:val="36"/>
          <w:szCs w:val="36"/>
          <w:rtl/>
        </w:rPr>
        <w:t>،</w:t>
      </w:r>
      <w:r w:rsidR="005076AD">
        <w:rPr>
          <w:rFonts w:ascii="Traditional Arabic" w:hAnsi="Traditional Arabic" w:cs="Traditional Arabic"/>
          <w:sz w:val="36"/>
          <w:szCs w:val="36"/>
          <w:rtl/>
        </w:rPr>
        <w:t xml:space="preserve"> هي</w:t>
      </w:r>
      <w:r w:rsidRPr="00902FAE">
        <w:rPr>
          <w:rFonts w:ascii="Traditional Arabic" w:hAnsi="Traditional Arabic" w:cs="Traditional Arabic"/>
          <w:sz w:val="36"/>
          <w:szCs w:val="36"/>
          <w:rtl/>
        </w:rPr>
        <w:t>: الذاتي، المؤسسي، الأسري</w:t>
      </w:r>
      <w:r w:rsidR="00AA1359">
        <w:rPr>
          <w:rFonts w:ascii="Traditional Arabic" w:hAnsi="Traditional Arabic" w:cs="Traditional Arabic" w:hint="cs"/>
          <w:sz w:val="36"/>
          <w:szCs w:val="36"/>
          <w:rtl/>
        </w:rPr>
        <w:t>،</w:t>
      </w:r>
      <w:r w:rsidRPr="00902FAE">
        <w:rPr>
          <w:rFonts w:ascii="Traditional Arabic" w:hAnsi="Traditional Arabic" w:cs="Traditional Arabic"/>
          <w:sz w:val="36"/>
          <w:szCs w:val="36"/>
          <w:rtl/>
        </w:rPr>
        <w:t xml:space="preserve"> ومن ثم ع</w:t>
      </w:r>
      <w:r w:rsidR="005076AD">
        <w:rPr>
          <w:rFonts w:ascii="Traditional Arabic" w:hAnsi="Traditional Arabic" w:cs="Traditional Arabic" w:hint="cs"/>
          <w:sz w:val="36"/>
          <w:szCs w:val="36"/>
          <w:rtl/>
        </w:rPr>
        <w:t>ُ</w:t>
      </w:r>
      <w:r w:rsidRPr="00902FAE">
        <w:rPr>
          <w:rFonts w:ascii="Traditional Arabic" w:hAnsi="Traditional Arabic" w:cs="Traditional Arabic"/>
          <w:sz w:val="36"/>
          <w:szCs w:val="36"/>
          <w:rtl/>
        </w:rPr>
        <w:t>رضت على مجموعة من المحكمين المتخصصين في مجال علم النفس</w:t>
      </w:r>
      <w:r w:rsidR="005076AD">
        <w:rPr>
          <w:rFonts w:ascii="Traditional Arabic" w:hAnsi="Traditional Arabic" w:cs="Traditional Arabic" w:hint="cs"/>
          <w:sz w:val="36"/>
          <w:szCs w:val="36"/>
          <w:rtl/>
        </w:rPr>
        <w:t>،</w:t>
      </w:r>
      <w:r w:rsidRPr="00902FAE">
        <w:rPr>
          <w:rFonts w:ascii="Traditional Arabic" w:hAnsi="Traditional Arabic" w:cs="Traditional Arabic"/>
          <w:sz w:val="36"/>
          <w:szCs w:val="36"/>
          <w:rtl/>
        </w:rPr>
        <w:t xml:space="preserve"> والإدارة التعليمية من أعضاء هيئة التدريس بكلية التربية في جامعة الملك فيصل من أجل مراجعتها</w:t>
      </w:r>
      <w:r w:rsidR="005076AD">
        <w:rPr>
          <w:rFonts w:ascii="Traditional Arabic" w:hAnsi="Traditional Arabic" w:cs="Traditional Arabic" w:hint="cs"/>
          <w:sz w:val="36"/>
          <w:szCs w:val="36"/>
          <w:rtl/>
        </w:rPr>
        <w:t>،</w:t>
      </w:r>
      <w:r w:rsidRPr="00902FAE">
        <w:rPr>
          <w:rFonts w:ascii="Traditional Arabic" w:hAnsi="Traditional Arabic" w:cs="Traditional Arabic"/>
          <w:sz w:val="36"/>
          <w:szCs w:val="36"/>
          <w:rtl/>
        </w:rPr>
        <w:t xml:space="preserve"> وتعديل فقراتها</w:t>
      </w:r>
      <w:r w:rsidR="005076AD">
        <w:rPr>
          <w:rFonts w:ascii="Traditional Arabic" w:hAnsi="Traditional Arabic" w:cs="Traditional Arabic" w:hint="cs"/>
          <w:sz w:val="36"/>
          <w:szCs w:val="36"/>
          <w:rtl/>
        </w:rPr>
        <w:t>،</w:t>
      </w:r>
      <w:r w:rsidRPr="00902FAE">
        <w:rPr>
          <w:rFonts w:ascii="Traditional Arabic" w:hAnsi="Traditional Arabic" w:cs="Traditional Arabic"/>
          <w:sz w:val="36"/>
          <w:szCs w:val="36"/>
          <w:rtl/>
        </w:rPr>
        <w:t xml:space="preserve"> وإبداء ملاحظات</w:t>
      </w:r>
      <w:r w:rsidR="00B21379">
        <w:rPr>
          <w:rFonts w:ascii="Traditional Arabic" w:hAnsi="Traditional Arabic" w:cs="Traditional Arabic" w:hint="cs"/>
          <w:sz w:val="36"/>
          <w:szCs w:val="36"/>
          <w:rtl/>
        </w:rPr>
        <w:t>ه</w:t>
      </w:r>
      <w:r w:rsidRPr="00902FAE">
        <w:rPr>
          <w:rFonts w:ascii="Traditional Arabic" w:hAnsi="Traditional Arabic" w:cs="Traditional Arabic"/>
          <w:sz w:val="36"/>
          <w:szCs w:val="36"/>
          <w:rtl/>
        </w:rPr>
        <w:t>م</w:t>
      </w:r>
      <w:r w:rsidR="00AA1359">
        <w:rPr>
          <w:rFonts w:ascii="Traditional Arabic" w:hAnsi="Traditional Arabic" w:cs="Traditional Arabic" w:hint="cs"/>
          <w:sz w:val="36"/>
          <w:szCs w:val="36"/>
          <w:rtl/>
        </w:rPr>
        <w:t>،</w:t>
      </w:r>
      <w:r w:rsidRPr="00902FAE">
        <w:rPr>
          <w:rFonts w:ascii="Traditional Arabic" w:hAnsi="Traditional Arabic" w:cs="Traditional Arabic"/>
          <w:sz w:val="36"/>
          <w:szCs w:val="36"/>
          <w:rtl/>
        </w:rPr>
        <w:t xml:space="preserve"> وفي ضوء مقترحاتهم عدلت فقرا</w:t>
      </w:r>
      <w:r w:rsidR="005076AD">
        <w:rPr>
          <w:rFonts w:ascii="Traditional Arabic" w:hAnsi="Traditional Arabic" w:cs="Traditional Arabic" w:hint="cs"/>
          <w:sz w:val="36"/>
          <w:szCs w:val="36"/>
          <w:rtl/>
        </w:rPr>
        <w:t>ت</w:t>
      </w:r>
      <w:r w:rsidRPr="00902FAE">
        <w:rPr>
          <w:rFonts w:ascii="Traditional Arabic" w:hAnsi="Traditional Arabic" w:cs="Traditional Arabic"/>
          <w:sz w:val="36"/>
          <w:szCs w:val="36"/>
          <w:rtl/>
        </w:rPr>
        <w:t>ها</w:t>
      </w:r>
      <w:r w:rsidR="002B03E4">
        <w:rPr>
          <w:rFonts w:ascii="Traditional Arabic" w:hAnsi="Traditional Arabic" w:cs="Traditional Arabic" w:hint="cs"/>
          <w:sz w:val="36"/>
          <w:szCs w:val="36"/>
          <w:rtl/>
        </w:rPr>
        <w:t>،</w:t>
      </w:r>
      <w:r w:rsidRPr="00902FAE">
        <w:rPr>
          <w:rFonts w:ascii="Traditional Arabic" w:hAnsi="Traditional Arabic" w:cs="Traditional Arabic"/>
          <w:sz w:val="36"/>
          <w:szCs w:val="36"/>
          <w:rtl/>
        </w:rPr>
        <w:t xml:space="preserve"> واعتبرت هذه الخطوة التي مر ها بناء الاستبانة بمثابة صدق المحكمين عليها، وتكونت الاستبانة في صورها النهائية من 45 فقرة</w:t>
      </w:r>
      <w:r w:rsidR="002B03E4">
        <w:rPr>
          <w:rFonts w:ascii="Traditional Arabic" w:hAnsi="Traditional Arabic" w:cs="Traditional Arabic" w:hint="cs"/>
          <w:sz w:val="36"/>
          <w:szCs w:val="36"/>
          <w:rtl/>
        </w:rPr>
        <w:t>،</w:t>
      </w:r>
      <w:r w:rsidRPr="00902FAE">
        <w:rPr>
          <w:rFonts w:ascii="Traditional Arabic" w:hAnsi="Traditional Arabic" w:cs="Traditional Arabic"/>
          <w:sz w:val="36"/>
          <w:szCs w:val="36"/>
          <w:rtl/>
        </w:rPr>
        <w:t xml:space="preserve"> بعد استبعاد الفقرات الأخرى</w:t>
      </w:r>
      <w:r w:rsidR="002B03E4">
        <w:rPr>
          <w:rFonts w:ascii="Traditional Arabic" w:hAnsi="Traditional Arabic" w:cs="Traditional Arabic" w:hint="cs"/>
          <w:sz w:val="36"/>
          <w:szCs w:val="36"/>
          <w:rtl/>
        </w:rPr>
        <w:t>؛</w:t>
      </w:r>
      <w:r w:rsidRPr="00902FAE">
        <w:rPr>
          <w:rFonts w:ascii="Traditional Arabic" w:hAnsi="Traditional Arabic" w:cs="Traditional Arabic"/>
          <w:sz w:val="36"/>
          <w:szCs w:val="36"/>
          <w:rtl/>
        </w:rPr>
        <w:t xml:space="preserve"> لعدم صلاحيتها، إما للتشابه</w:t>
      </w:r>
      <w:r w:rsidR="002B03E4">
        <w:rPr>
          <w:rFonts w:ascii="Traditional Arabic" w:hAnsi="Traditional Arabic" w:cs="Traditional Arabic" w:hint="cs"/>
          <w:sz w:val="36"/>
          <w:szCs w:val="36"/>
          <w:rtl/>
        </w:rPr>
        <w:t>،</w:t>
      </w:r>
      <w:r w:rsidRPr="00902FAE">
        <w:rPr>
          <w:rFonts w:ascii="Traditional Arabic" w:hAnsi="Traditional Arabic" w:cs="Traditional Arabic"/>
          <w:sz w:val="36"/>
          <w:szCs w:val="36"/>
          <w:rtl/>
        </w:rPr>
        <w:t xml:space="preserve"> أو التكرار بين عبارا</w:t>
      </w:r>
      <w:r w:rsidR="00B21379">
        <w:rPr>
          <w:rFonts w:ascii="Traditional Arabic" w:hAnsi="Traditional Arabic" w:cs="Traditional Arabic" w:hint="cs"/>
          <w:sz w:val="36"/>
          <w:szCs w:val="36"/>
          <w:rtl/>
        </w:rPr>
        <w:t>ت</w:t>
      </w:r>
      <w:r w:rsidRPr="00902FAE">
        <w:rPr>
          <w:rFonts w:ascii="Traditional Arabic" w:hAnsi="Traditional Arabic" w:cs="Traditional Arabic"/>
          <w:sz w:val="36"/>
          <w:szCs w:val="36"/>
          <w:rtl/>
        </w:rPr>
        <w:t>ها</w:t>
      </w:r>
      <w:r w:rsidR="002073F9">
        <w:rPr>
          <w:rFonts w:ascii="Traditional Arabic" w:hAnsi="Traditional Arabic" w:cs="Traditional Arabic"/>
          <w:sz w:val="36"/>
          <w:szCs w:val="36"/>
          <w:rtl/>
        </w:rPr>
        <w:t>,</w:t>
      </w:r>
      <w:r w:rsidRPr="00902FAE">
        <w:rPr>
          <w:rFonts w:ascii="Traditional Arabic" w:hAnsi="Traditional Arabic" w:cs="Traditional Arabic"/>
          <w:sz w:val="36"/>
          <w:szCs w:val="36"/>
          <w:rtl/>
        </w:rPr>
        <w:t xml:space="preserve"> وقد طلب من أفراد عينة الدراسة الإجابة على فقرات الاستبانة من</w:t>
      </w:r>
      <w:r w:rsidR="00403E02">
        <w:rPr>
          <w:rFonts w:ascii="Traditional Arabic" w:hAnsi="Traditional Arabic" w:cs="Traditional Arabic" w:hint="cs"/>
          <w:sz w:val="36"/>
          <w:szCs w:val="36"/>
          <w:rtl/>
        </w:rPr>
        <w:t xml:space="preserve"> </w:t>
      </w:r>
      <w:r w:rsidRPr="00902FAE">
        <w:rPr>
          <w:rFonts w:ascii="Traditional Arabic" w:hAnsi="Traditional Arabic" w:cs="Traditional Arabic"/>
          <w:sz w:val="36"/>
          <w:szCs w:val="36"/>
          <w:rtl/>
        </w:rPr>
        <w:t xml:space="preserve">خلال </w:t>
      </w:r>
      <w:proofErr w:type="spellStart"/>
      <w:r w:rsidRPr="00902FAE">
        <w:rPr>
          <w:rFonts w:ascii="Traditional Arabic" w:hAnsi="Traditional Arabic" w:cs="Traditional Arabic"/>
          <w:sz w:val="36"/>
          <w:szCs w:val="36"/>
          <w:rtl/>
        </w:rPr>
        <w:t>میزان</w:t>
      </w:r>
      <w:proofErr w:type="spellEnd"/>
      <w:r w:rsidRPr="00902FAE">
        <w:rPr>
          <w:rFonts w:ascii="Traditional Arabic" w:hAnsi="Traditional Arabic" w:cs="Traditional Arabic"/>
          <w:sz w:val="36"/>
          <w:szCs w:val="36"/>
          <w:rtl/>
        </w:rPr>
        <w:t xml:space="preserve"> </w:t>
      </w:r>
      <w:proofErr w:type="spellStart"/>
      <w:r w:rsidRPr="00902FAE">
        <w:rPr>
          <w:rFonts w:ascii="Traditional Arabic" w:hAnsi="Traditional Arabic" w:cs="Traditional Arabic"/>
          <w:sz w:val="36"/>
          <w:szCs w:val="36"/>
          <w:rtl/>
        </w:rPr>
        <w:t>تقدیر</w:t>
      </w:r>
      <w:proofErr w:type="spellEnd"/>
      <w:r w:rsidR="002B03E4">
        <w:rPr>
          <w:rFonts w:ascii="Traditional Arabic" w:hAnsi="Traditional Arabic" w:cs="Traditional Arabic" w:hint="cs"/>
          <w:sz w:val="36"/>
          <w:szCs w:val="36"/>
          <w:rtl/>
        </w:rPr>
        <w:t>،</w:t>
      </w:r>
      <w:r w:rsidRPr="00902FAE">
        <w:rPr>
          <w:rFonts w:ascii="Traditional Arabic" w:hAnsi="Traditional Arabic" w:cs="Traditional Arabic"/>
          <w:sz w:val="36"/>
          <w:szCs w:val="36"/>
          <w:rtl/>
        </w:rPr>
        <w:t xml:space="preserve"> ذي خمس درجات يتدرج من</w:t>
      </w:r>
      <w:r w:rsidR="002B03E4">
        <w:rPr>
          <w:rFonts w:ascii="Traditional Arabic" w:hAnsi="Traditional Arabic" w:cs="Traditional Arabic" w:hint="cs"/>
          <w:sz w:val="36"/>
          <w:szCs w:val="36"/>
          <w:rtl/>
        </w:rPr>
        <w:t>:</w:t>
      </w:r>
      <w:r w:rsidRPr="00902FAE">
        <w:rPr>
          <w:rFonts w:ascii="Traditional Arabic" w:hAnsi="Traditional Arabic" w:cs="Traditional Arabic"/>
          <w:sz w:val="36"/>
          <w:szCs w:val="36"/>
          <w:rtl/>
        </w:rPr>
        <w:t xml:space="preserve"> </w:t>
      </w:r>
      <w:r w:rsidR="002B03E4">
        <w:rPr>
          <w:rFonts w:ascii="Traditional Arabic" w:hAnsi="Traditional Arabic" w:cs="Traditional Arabic" w:hint="cs"/>
          <w:sz w:val="36"/>
          <w:szCs w:val="36"/>
          <w:rtl/>
        </w:rPr>
        <w:t>"</w:t>
      </w:r>
      <w:r w:rsidRPr="00902FAE">
        <w:rPr>
          <w:rFonts w:ascii="Traditional Arabic" w:hAnsi="Traditional Arabic" w:cs="Traditional Arabic"/>
          <w:sz w:val="36"/>
          <w:szCs w:val="36"/>
          <w:rtl/>
        </w:rPr>
        <w:t>أوافق تمام</w:t>
      </w:r>
      <w:r w:rsidR="002B03E4">
        <w:rPr>
          <w:rFonts w:ascii="Traditional Arabic" w:hAnsi="Traditional Arabic" w:cs="Traditional Arabic" w:hint="cs"/>
          <w:sz w:val="36"/>
          <w:szCs w:val="36"/>
          <w:rtl/>
        </w:rPr>
        <w:t>ً</w:t>
      </w:r>
      <w:r w:rsidRPr="00902FAE">
        <w:rPr>
          <w:rFonts w:ascii="Traditional Arabic" w:hAnsi="Traditional Arabic" w:cs="Traditional Arabic"/>
          <w:sz w:val="36"/>
          <w:szCs w:val="36"/>
          <w:rtl/>
        </w:rPr>
        <w:t>ا</w:t>
      </w:r>
      <w:r w:rsidR="002B03E4">
        <w:rPr>
          <w:rFonts w:ascii="Traditional Arabic" w:hAnsi="Traditional Arabic" w:cs="Traditional Arabic" w:hint="cs"/>
          <w:sz w:val="36"/>
          <w:szCs w:val="36"/>
          <w:rtl/>
        </w:rPr>
        <w:t>"</w:t>
      </w:r>
      <w:r w:rsidRPr="00902FAE">
        <w:rPr>
          <w:rFonts w:ascii="Traditional Arabic" w:hAnsi="Traditional Arabic" w:cs="Traditional Arabic"/>
          <w:sz w:val="36"/>
          <w:szCs w:val="36"/>
          <w:rtl/>
        </w:rPr>
        <w:t xml:space="preserve"> (وتعطى له خمس درجات)، </w:t>
      </w:r>
      <w:r w:rsidR="002B03E4">
        <w:rPr>
          <w:rFonts w:ascii="Traditional Arabic" w:hAnsi="Traditional Arabic" w:cs="Traditional Arabic" w:hint="cs"/>
          <w:sz w:val="36"/>
          <w:szCs w:val="36"/>
          <w:rtl/>
        </w:rPr>
        <w:t>و"</w:t>
      </w:r>
      <w:r w:rsidRPr="00902FAE">
        <w:rPr>
          <w:rFonts w:ascii="Traditional Arabic" w:hAnsi="Traditional Arabic" w:cs="Traditional Arabic"/>
          <w:sz w:val="36"/>
          <w:szCs w:val="36"/>
          <w:rtl/>
        </w:rPr>
        <w:t>أوافق</w:t>
      </w:r>
      <w:r w:rsidR="002B03E4">
        <w:rPr>
          <w:rFonts w:ascii="Traditional Arabic" w:hAnsi="Traditional Arabic" w:cs="Traditional Arabic" w:hint="cs"/>
          <w:sz w:val="36"/>
          <w:szCs w:val="36"/>
          <w:rtl/>
        </w:rPr>
        <w:t>"</w:t>
      </w:r>
      <w:r w:rsidRPr="00902FAE">
        <w:rPr>
          <w:rFonts w:ascii="Traditional Arabic" w:hAnsi="Traditional Arabic" w:cs="Traditional Arabic"/>
          <w:sz w:val="36"/>
          <w:szCs w:val="36"/>
          <w:rtl/>
        </w:rPr>
        <w:t xml:space="preserve"> (تعطى له أربع درجات)، </w:t>
      </w:r>
      <w:r w:rsidR="002B03E4">
        <w:rPr>
          <w:rFonts w:ascii="Traditional Arabic" w:hAnsi="Traditional Arabic" w:cs="Traditional Arabic" w:hint="cs"/>
          <w:sz w:val="36"/>
          <w:szCs w:val="36"/>
          <w:rtl/>
        </w:rPr>
        <w:t>و"</w:t>
      </w:r>
      <w:r w:rsidRPr="00902FAE">
        <w:rPr>
          <w:rFonts w:ascii="Traditional Arabic" w:hAnsi="Traditional Arabic" w:cs="Traditional Arabic"/>
          <w:sz w:val="36"/>
          <w:szCs w:val="36"/>
          <w:rtl/>
        </w:rPr>
        <w:t>متردد</w:t>
      </w:r>
      <w:r w:rsidR="002B03E4">
        <w:rPr>
          <w:rFonts w:ascii="Traditional Arabic" w:hAnsi="Traditional Arabic" w:cs="Traditional Arabic" w:hint="cs"/>
          <w:sz w:val="36"/>
          <w:szCs w:val="36"/>
          <w:rtl/>
        </w:rPr>
        <w:t>"</w:t>
      </w:r>
      <w:r w:rsidRPr="00902FAE">
        <w:rPr>
          <w:rFonts w:ascii="Traditional Arabic" w:hAnsi="Traditional Arabic" w:cs="Traditional Arabic"/>
          <w:sz w:val="36"/>
          <w:szCs w:val="36"/>
          <w:rtl/>
        </w:rPr>
        <w:t xml:space="preserve"> (تعطى له ثلاث درجات)، </w:t>
      </w:r>
      <w:r w:rsidR="00E5306E">
        <w:rPr>
          <w:rFonts w:ascii="Traditional Arabic" w:hAnsi="Traditional Arabic" w:cs="Traditional Arabic" w:hint="cs"/>
          <w:sz w:val="36"/>
          <w:szCs w:val="36"/>
          <w:rtl/>
        </w:rPr>
        <w:t>و"</w:t>
      </w:r>
      <w:r w:rsidRPr="00902FAE">
        <w:rPr>
          <w:rFonts w:ascii="Traditional Arabic" w:hAnsi="Traditional Arabic" w:cs="Traditional Arabic"/>
          <w:sz w:val="36"/>
          <w:szCs w:val="36"/>
          <w:rtl/>
        </w:rPr>
        <w:t>غير موافق</w:t>
      </w:r>
      <w:r w:rsidR="00E5306E">
        <w:rPr>
          <w:rFonts w:ascii="Traditional Arabic" w:hAnsi="Traditional Arabic" w:cs="Traditional Arabic" w:hint="cs"/>
          <w:sz w:val="36"/>
          <w:szCs w:val="36"/>
          <w:rtl/>
        </w:rPr>
        <w:t>"</w:t>
      </w:r>
      <w:r w:rsidRPr="00902FAE">
        <w:rPr>
          <w:rFonts w:ascii="Traditional Arabic" w:hAnsi="Traditional Arabic" w:cs="Traditional Arabic"/>
          <w:sz w:val="36"/>
          <w:szCs w:val="36"/>
          <w:rtl/>
        </w:rPr>
        <w:t xml:space="preserve"> (وتعطى له درجتان)، </w:t>
      </w:r>
      <w:r w:rsidR="00E5306E">
        <w:rPr>
          <w:rFonts w:ascii="Traditional Arabic" w:hAnsi="Traditional Arabic" w:cs="Traditional Arabic" w:hint="cs"/>
          <w:sz w:val="36"/>
          <w:szCs w:val="36"/>
          <w:rtl/>
        </w:rPr>
        <w:t>و"</w:t>
      </w:r>
      <w:r w:rsidRPr="00902FAE">
        <w:rPr>
          <w:rFonts w:ascii="Traditional Arabic" w:hAnsi="Traditional Arabic" w:cs="Traditional Arabic"/>
          <w:sz w:val="36"/>
          <w:szCs w:val="36"/>
          <w:rtl/>
        </w:rPr>
        <w:t>غير موافق تمام</w:t>
      </w:r>
      <w:r w:rsidR="00E5306E">
        <w:rPr>
          <w:rFonts w:ascii="Traditional Arabic" w:hAnsi="Traditional Arabic" w:cs="Traditional Arabic" w:hint="cs"/>
          <w:sz w:val="36"/>
          <w:szCs w:val="36"/>
          <w:rtl/>
        </w:rPr>
        <w:t>ً</w:t>
      </w:r>
      <w:r w:rsidRPr="00902FAE">
        <w:rPr>
          <w:rFonts w:ascii="Traditional Arabic" w:hAnsi="Traditional Arabic" w:cs="Traditional Arabic"/>
          <w:sz w:val="36"/>
          <w:szCs w:val="36"/>
          <w:rtl/>
        </w:rPr>
        <w:t>ا</w:t>
      </w:r>
      <w:r w:rsidR="00E5306E">
        <w:rPr>
          <w:rFonts w:ascii="Traditional Arabic" w:hAnsi="Traditional Arabic" w:cs="Traditional Arabic" w:hint="cs"/>
          <w:sz w:val="36"/>
          <w:szCs w:val="36"/>
          <w:rtl/>
        </w:rPr>
        <w:t>"</w:t>
      </w:r>
      <w:r w:rsidRPr="00902FAE">
        <w:rPr>
          <w:rFonts w:ascii="Traditional Arabic" w:hAnsi="Traditional Arabic" w:cs="Traditional Arabic"/>
          <w:sz w:val="36"/>
          <w:szCs w:val="36"/>
          <w:rtl/>
        </w:rPr>
        <w:t xml:space="preserve"> (تعطى له درجة واحدة)</w:t>
      </w:r>
      <w:r w:rsidR="00AA1359">
        <w:rPr>
          <w:rFonts w:ascii="Traditional Arabic" w:hAnsi="Traditional Arabic" w:cs="Traditional Arabic" w:hint="cs"/>
          <w:sz w:val="36"/>
          <w:szCs w:val="36"/>
          <w:rtl/>
        </w:rPr>
        <w:t>،</w:t>
      </w:r>
      <w:r w:rsidRPr="00902FAE">
        <w:rPr>
          <w:rFonts w:ascii="Traditional Arabic" w:hAnsi="Traditional Arabic" w:cs="Traditional Arabic"/>
          <w:sz w:val="36"/>
          <w:szCs w:val="36"/>
          <w:rtl/>
        </w:rPr>
        <w:t xml:space="preserve"> إضافة إلى ذلك طلب من المشاركين في الدراسة</w:t>
      </w:r>
      <w:r w:rsidR="00763A94">
        <w:rPr>
          <w:rFonts w:ascii="Traditional Arabic" w:hAnsi="Traditional Arabic" w:cs="Traditional Arabic" w:hint="cs"/>
          <w:sz w:val="36"/>
          <w:szCs w:val="36"/>
          <w:rtl/>
        </w:rPr>
        <w:t>:</w:t>
      </w:r>
      <w:r w:rsidRPr="00902FAE">
        <w:rPr>
          <w:rFonts w:ascii="Traditional Arabic" w:hAnsi="Traditional Arabic" w:cs="Traditional Arabic"/>
          <w:sz w:val="36"/>
          <w:szCs w:val="36"/>
          <w:rtl/>
        </w:rPr>
        <w:t xml:space="preserve"> تحديد اسم الكلية التي يدرس </w:t>
      </w:r>
      <w:r w:rsidR="00763A94">
        <w:rPr>
          <w:rFonts w:ascii="Traditional Arabic" w:hAnsi="Traditional Arabic" w:cs="Traditional Arabic" w:hint="cs"/>
          <w:sz w:val="36"/>
          <w:szCs w:val="36"/>
          <w:rtl/>
        </w:rPr>
        <w:t>ب</w:t>
      </w:r>
      <w:r w:rsidRPr="00902FAE">
        <w:rPr>
          <w:rFonts w:ascii="Traditional Arabic" w:hAnsi="Traditional Arabic" w:cs="Traditional Arabic"/>
          <w:sz w:val="36"/>
          <w:szCs w:val="36"/>
          <w:rtl/>
        </w:rPr>
        <w:t>ها المستوى الدراسي، المعدل في الثانوية العامة، مقر سكن الطالب</w:t>
      </w:r>
      <w:r w:rsidR="00AA1359">
        <w:rPr>
          <w:rFonts w:ascii="Traditional Arabic" w:hAnsi="Traditional Arabic" w:cs="Traditional Arabic" w:hint="cs"/>
          <w:sz w:val="36"/>
          <w:szCs w:val="36"/>
          <w:rtl/>
        </w:rPr>
        <w:t>،</w:t>
      </w:r>
      <w:r w:rsidRPr="00902FAE">
        <w:rPr>
          <w:rFonts w:ascii="Traditional Arabic" w:hAnsi="Traditional Arabic" w:cs="Traditional Arabic"/>
          <w:sz w:val="36"/>
          <w:szCs w:val="36"/>
          <w:rtl/>
        </w:rPr>
        <w:t xml:space="preserve"> إضافة إلى ذلك تحديد العوامل الأخرى التي تؤدي للغش</w:t>
      </w:r>
      <w:r w:rsidR="00763A94">
        <w:rPr>
          <w:rFonts w:ascii="Traditional Arabic" w:hAnsi="Traditional Arabic" w:cs="Traditional Arabic" w:hint="cs"/>
          <w:sz w:val="36"/>
          <w:szCs w:val="36"/>
          <w:rtl/>
        </w:rPr>
        <w:t>،</w:t>
      </w:r>
      <w:r w:rsidR="00763A94">
        <w:rPr>
          <w:rFonts w:ascii="Traditional Arabic" w:hAnsi="Traditional Arabic" w:cs="Traditional Arabic"/>
          <w:sz w:val="36"/>
          <w:szCs w:val="36"/>
          <w:rtl/>
        </w:rPr>
        <w:t xml:space="preserve"> ولم يرد ذكرها في الاستبانة</w:t>
      </w:r>
      <w:r w:rsidR="00EC7958">
        <w:rPr>
          <w:rFonts w:ascii="Traditional Arabic" w:hAnsi="Traditional Arabic" w:cs="Traditional Arabic" w:hint="cs"/>
          <w:sz w:val="36"/>
          <w:szCs w:val="36"/>
          <w:rtl/>
        </w:rPr>
        <w:t>.</w:t>
      </w:r>
    </w:p>
    <w:p w14:paraId="6CD843F7" w14:textId="77777777" w:rsidR="00902FAE" w:rsidRPr="009E67DD" w:rsidRDefault="006C19F8" w:rsidP="003236DC">
      <w:pPr>
        <w:pStyle w:val="a3"/>
        <w:spacing w:line="276" w:lineRule="auto"/>
        <w:jc w:val="lowKashida"/>
        <w:rPr>
          <w:rFonts w:ascii="Traditional Arabic" w:hAnsi="Traditional Arabic" w:cs="Traditional Arabic"/>
          <w:b/>
          <w:bCs/>
          <w:sz w:val="36"/>
          <w:szCs w:val="36"/>
        </w:rPr>
      </w:pPr>
      <w:r>
        <w:rPr>
          <w:rFonts w:ascii="Traditional Arabic" w:hAnsi="Traditional Arabic" w:cs="Traditional Arabic"/>
          <w:b/>
          <w:bCs/>
          <w:sz w:val="36"/>
          <w:szCs w:val="36"/>
          <w:rtl/>
        </w:rPr>
        <w:t>الصدق الداخلي للاستبانة</w:t>
      </w:r>
      <w:r w:rsidR="00902FAE" w:rsidRPr="009E67DD">
        <w:rPr>
          <w:rFonts w:ascii="Traditional Arabic" w:hAnsi="Traditional Arabic" w:cs="Traditional Arabic"/>
          <w:b/>
          <w:bCs/>
          <w:sz w:val="36"/>
          <w:szCs w:val="36"/>
          <w:rtl/>
        </w:rPr>
        <w:t>:</w:t>
      </w:r>
    </w:p>
    <w:p w14:paraId="3FB445F4" w14:textId="78DB7766" w:rsidR="00902FAE" w:rsidRPr="00902FAE" w:rsidRDefault="00902FAE" w:rsidP="00AE41F8">
      <w:pPr>
        <w:pStyle w:val="a3"/>
        <w:spacing w:line="276" w:lineRule="auto"/>
        <w:jc w:val="lowKashida"/>
        <w:rPr>
          <w:rFonts w:ascii="Traditional Arabic" w:hAnsi="Traditional Arabic" w:cs="Traditional Arabic"/>
          <w:sz w:val="36"/>
          <w:szCs w:val="36"/>
        </w:rPr>
      </w:pPr>
      <w:r w:rsidRPr="00902FAE">
        <w:rPr>
          <w:rFonts w:ascii="Traditional Arabic" w:hAnsi="Traditional Arabic" w:cs="Traditional Arabic"/>
          <w:sz w:val="36"/>
          <w:szCs w:val="36"/>
          <w:rtl/>
        </w:rPr>
        <w:t>إضافة إلى هذا، تم إيجاد صدق الاستبانة الداخلي باستخدام طريقة الصدق الداخلي (</w:t>
      </w:r>
      <w:r w:rsidRPr="006B3FED">
        <w:rPr>
          <w:rFonts w:ascii="Times New Roman" w:hAnsi="Times New Roman" w:cs="Times New Roman"/>
          <w:sz w:val="28"/>
          <w:szCs w:val="28"/>
        </w:rPr>
        <w:t>Validity Internal</w:t>
      </w:r>
      <w:r w:rsidRPr="00902FAE">
        <w:rPr>
          <w:rFonts w:ascii="Traditional Arabic" w:hAnsi="Traditional Arabic" w:cs="Traditional Arabic"/>
          <w:sz w:val="36"/>
          <w:szCs w:val="36"/>
          <w:rtl/>
        </w:rPr>
        <w:t>) وذلك من خلال تطبيق الاستبانة على عينة أخرى</w:t>
      </w:r>
      <w:r w:rsidR="00AE41F8">
        <w:rPr>
          <w:rFonts w:ascii="Traditional Arabic" w:hAnsi="Traditional Arabic" w:cs="Traditional Arabic"/>
          <w:sz w:val="36"/>
          <w:szCs w:val="36"/>
          <w:rtl/>
        </w:rPr>
        <w:t xml:space="preserve"> مكونة من</w:t>
      </w:r>
      <w:r w:rsidR="00AE41F8">
        <w:rPr>
          <w:rFonts w:ascii="Traditional Arabic" w:hAnsi="Traditional Arabic" w:cs="Traditional Arabic" w:hint="cs"/>
          <w:sz w:val="36"/>
          <w:szCs w:val="36"/>
          <w:rtl/>
        </w:rPr>
        <w:t xml:space="preserve"> 135</w:t>
      </w:r>
      <w:r w:rsidRPr="00902FAE">
        <w:rPr>
          <w:rFonts w:ascii="Traditional Arabic" w:hAnsi="Traditional Arabic" w:cs="Traditional Arabic"/>
          <w:sz w:val="36"/>
          <w:szCs w:val="36"/>
          <w:rtl/>
        </w:rPr>
        <w:t xml:space="preserve"> </w:t>
      </w:r>
      <w:proofErr w:type="gramStart"/>
      <w:r w:rsidRPr="00902FAE">
        <w:rPr>
          <w:rFonts w:ascii="Traditional Arabic" w:hAnsi="Traditional Arabic" w:cs="Traditional Arabic"/>
          <w:sz w:val="36"/>
          <w:szCs w:val="36"/>
          <w:rtl/>
        </w:rPr>
        <w:lastRenderedPageBreak/>
        <w:t>طالب</w:t>
      </w:r>
      <w:r w:rsidR="006C19F8">
        <w:rPr>
          <w:rFonts w:ascii="Traditional Arabic" w:hAnsi="Traditional Arabic" w:cs="Traditional Arabic" w:hint="cs"/>
          <w:sz w:val="36"/>
          <w:szCs w:val="36"/>
          <w:rtl/>
        </w:rPr>
        <w:t>ًا</w:t>
      </w:r>
      <w:r w:rsidR="002073F9">
        <w:rPr>
          <w:rFonts w:ascii="Traditional Arabic" w:hAnsi="Traditional Arabic" w:cs="Traditional Arabic"/>
          <w:sz w:val="36"/>
          <w:szCs w:val="36"/>
          <w:rtl/>
        </w:rPr>
        <w:t>,</w:t>
      </w:r>
      <w:proofErr w:type="gramEnd"/>
      <w:r w:rsidRPr="00902FAE">
        <w:rPr>
          <w:rFonts w:ascii="Traditional Arabic" w:hAnsi="Traditional Arabic" w:cs="Traditional Arabic"/>
          <w:sz w:val="36"/>
          <w:szCs w:val="36"/>
          <w:rtl/>
        </w:rPr>
        <w:t xml:space="preserve"> ويبين الجدول (</w:t>
      </w:r>
      <w:r w:rsidRPr="00902FAE">
        <w:rPr>
          <w:rFonts w:ascii="Traditional Arabic" w:hAnsi="Traditional Arabic" w:cs="Traditional Arabic"/>
          <w:sz w:val="36"/>
          <w:szCs w:val="36"/>
          <w:rtl/>
          <w:lang w:bidi="fa-IR"/>
        </w:rPr>
        <w:t xml:space="preserve">۱) </w:t>
      </w:r>
      <w:r w:rsidRPr="00902FAE">
        <w:rPr>
          <w:rFonts w:ascii="Traditional Arabic" w:hAnsi="Traditional Arabic" w:cs="Traditional Arabic"/>
          <w:sz w:val="36"/>
          <w:szCs w:val="36"/>
          <w:rtl/>
        </w:rPr>
        <w:t>معاملات الارتباط بين درجة كل بعد من أبعاد الدراسية والدرجة الكلية</w:t>
      </w:r>
      <w:r w:rsidR="00EC7958">
        <w:rPr>
          <w:rFonts w:ascii="Traditional Arabic" w:hAnsi="Traditional Arabic" w:cs="Traditional Arabic" w:hint="cs"/>
          <w:sz w:val="36"/>
          <w:szCs w:val="36"/>
          <w:rtl/>
        </w:rPr>
        <w:t>.</w:t>
      </w:r>
    </w:p>
    <w:p w14:paraId="01EC78C9" w14:textId="77777777" w:rsidR="00E36314" w:rsidRPr="00F06BF4" w:rsidRDefault="00902FAE" w:rsidP="00F06BF4">
      <w:pPr>
        <w:pStyle w:val="a3"/>
        <w:spacing w:line="276" w:lineRule="auto"/>
        <w:jc w:val="center"/>
        <w:rPr>
          <w:rFonts w:ascii="Traditional Arabic" w:hAnsi="Traditional Arabic" w:cs="Traditional Arabic"/>
          <w:b/>
          <w:bCs/>
          <w:sz w:val="32"/>
          <w:szCs w:val="32"/>
          <w:rtl/>
        </w:rPr>
      </w:pPr>
      <w:r w:rsidRPr="00F06BF4">
        <w:rPr>
          <w:rFonts w:ascii="Traditional Arabic" w:hAnsi="Traditional Arabic" w:cs="Traditional Arabic"/>
          <w:b/>
          <w:bCs/>
          <w:sz w:val="32"/>
          <w:szCs w:val="32"/>
          <w:rtl/>
        </w:rPr>
        <w:t>جدول (1) معاملات الارتباط بين درجة كل بعد من أبعاد الدراسة</w:t>
      </w:r>
      <w:r w:rsidR="006C19F8" w:rsidRPr="00F06BF4">
        <w:rPr>
          <w:rFonts w:ascii="Traditional Arabic" w:hAnsi="Traditional Arabic" w:cs="Traditional Arabic" w:hint="cs"/>
          <w:b/>
          <w:bCs/>
          <w:sz w:val="32"/>
          <w:szCs w:val="32"/>
          <w:rtl/>
        </w:rPr>
        <w:t>،</w:t>
      </w:r>
      <w:r w:rsidRPr="00F06BF4">
        <w:rPr>
          <w:rFonts w:ascii="Traditional Arabic" w:hAnsi="Traditional Arabic" w:cs="Traditional Arabic"/>
          <w:b/>
          <w:bCs/>
          <w:sz w:val="32"/>
          <w:szCs w:val="32"/>
          <w:rtl/>
        </w:rPr>
        <w:t xml:space="preserve"> والدرجة الكلية</w:t>
      </w:r>
    </w:p>
    <w:tbl>
      <w:tblPr>
        <w:tblStyle w:val="a4"/>
        <w:bidiVisual/>
        <w:tblW w:w="0" w:type="auto"/>
        <w:tblLook w:val="04A0" w:firstRow="1" w:lastRow="0" w:firstColumn="1" w:lastColumn="0" w:noHBand="0" w:noVBand="1"/>
      </w:tblPr>
      <w:tblGrid>
        <w:gridCol w:w="2074"/>
        <w:gridCol w:w="2074"/>
        <w:gridCol w:w="2074"/>
        <w:gridCol w:w="2074"/>
      </w:tblGrid>
      <w:tr w:rsidR="00E36314" w:rsidRPr="00F06BF4" w14:paraId="08A50D8D" w14:textId="77777777" w:rsidTr="00E36314">
        <w:tc>
          <w:tcPr>
            <w:tcW w:w="2074" w:type="dxa"/>
            <w:vAlign w:val="center"/>
          </w:tcPr>
          <w:p w14:paraId="67E27402" w14:textId="77777777" w:rsidR="00E36314" w:rsidRPr="00F06BF4" w:rsidRDefault="00E36314" w:rsidP="000A37F7">
            <w:pPr>
              <w:pStyle w:val="a3"/>
              <w:spacing w:line="276" w:lineRule="auto"/>
              <w:jc w:val="center"/>
              <w:rPr>
                <w:rFonts w:ascii="Traditional Arabic" w:hAnsi="Traditional Arabic" w:cs="Traditional Arabic"/>
                <w:b/>
                <w:bCs/>
                <w:sz w:val="32"/>
                <w:szCs w:val="32"/>
                <w:rtl/>
              </w:rPr>
            </w:pPr>
            <w:r w:rsidRPr="00F06BF4">
              <w:rPr>
                <w:rFonts w:ascii="Traditional Arabic" w:hAnsi="Traditional Arabic" w:cs="Traditional Arabic" w:hint="cs"/>
                <w:b/>
                <w:bCs/>
                <w:sz w:val="32"/>
                <w:szCs w:val="32"/>
                <w:rtl/>
              </w:rPr>
              <w:t>الأبعاد</w:t>
            </w:r>
          </w:p>
        </w:tc>
        <w:tc>
          <w:tcPr>
            <w:tcW w:w="2074" w:type="dxa"/>
            <w:vAlign w:val="center"/>
          </w:tcPr>
          <w:p w14:paraId="75896B62" w14:textId="77777777" w:rsidR="00E36314" w:rsidRPr="00F06BF4" w:rsidRDefault="00E36314" w:rsidP="000A37F7">
            <w:pPr>
              <w:pStyle w:val="a3"/>
              <w:spacing w:line="276" w:lineRule="auto"/>
              <w:jc w:val="center"/>
              <w:rPr>
                <w:rFonts w:ascii="Traditional Arabic" w:hAnsi="Traditional Arabic" w:cs="Traditional Arabic"/>
                <w:b/>
                <w:bCs/>
                <w:sz w:val="32"/>
                <w:szCs w:val="32"/>
                <w:rtl/>
              </w:rPr>
            </w:pPr>
            <w:r w:rsidRPr="00F06BF4">
              <w:rPr>
                <w:rFonts w:ascii="Traditional Arabic" w:hAnsi="Traditional Arabic" w:cs="Traditional Arabic" w:hint="cs"/>
                <w:b/>
                <w:bCs/>
                <w:sz w:val="32"/>
                <w:szCs w:val="32"/>
                <w:rtl/>
              </w:rPr>
              <w:t>المؤسسية</w:t>
            </w:r>
          </w:p>
        </w:tc>
        <w:tc>
          <w:tcPr>
            <w:tcW w:w="2074" w:type="dxa"/>
            <w:vAlign w:val="center"/>
          </w:tcPr>
          <w:p w14:paraId="33E98CB5" w14:textId="77777777" w:rsidR="00E36314" w:rsidRPr="00F06BF4" w:rsidRDefault="00E36314" w:rsidP="000A37F7">
            <w:pPr>
              <w:pStyle w:val="a3"/>
              <w:spacing w:line="276" w:lineRule="auto"/>
              <w:jc w:val="center"/>
              <w:rPr>
                <w:rFonts w:ascii="Traditional Arabic" w:hAnsi="Traditional Arabic" w:cs="Traditional Arabic"/>
                <w:b/>
                <w:bCs/>
                <w:sz w:val="32"/>
                <w:szCs w:val="32"/>
                <w:rtl/>
              </w:rPr>
            </w:pPr>
            <w:r w:rsidRPr="00F06BF4">
              <w:rPr>
                <w:rFonts w:ascii="Traditional Arabic" w:hAnsi="Traditional Arabic" w:cs="Traditional Arabic" w:hint="cs"/>
                <w:b/>
                <w:bCs/>
                <w:sz w:val="32"/>
                <w:szCs w:val="32"/>
                <w:rtl/>
              </w:rPr>
              <w:t>الذاتية</w:t>
            </w:r>
          </w:p>
        </w:tc>
        <w:tc>
          <w:tcPr>
            <w:tcW w:w="2074" w:type="dxa"/>
            <w:vAlign w:val="center"/>
          </w:tcPr>
          <w:p w14:paraId="21C7CA35" w14:textId="77777777" w:rsidR="00E36314" w:rsidRPr="00F06BF4" w:rsidRDefault="00E36314" w:rsidP="000A37F7">
            <w:pPr>
              <w:pStyle w:val="a3"/>
              <w:spacing w:line="276" w:lineRule="auto"/>
              <w:jc w:val="center"/>
              <w:rPr>
                <w:rFonts w:ascii="Traditional Arabic" w:hAnsi="Traditional Arabic" w:cs="Traditional Arabic"/>
                <w:b/>
                <w:bCs/>
                <w:sz w:val="32"/>
                <w:szCs w:val="32"/>
                <w:rtl/>
              </w:rPr>
            </w:pPr>
            <w:r w:rsidRPr="00F06BF4">
              <w:rPr>
                <w:rFonts w:ascii="Traditional Arabic" w:hAnsi="Traditional Arabic" w:cs="Traditional Arabic" w:hint="cs"/>
                <w:b/>
                <w:bCs/>
                <w:sz w:val="32"/>
                <w:szCs w:val="32"/>
                <w:rtl/>
              </w:rPr>
              <w:t>الأسرية</w:t>
            </w:r>
          </w:p>
        </w:tc>
      </w:tr>
      <w:tr w:rsidR="00E36314" w:rsidRPr="00F06BF4" w14:paraId="59884CC3" w14:textId="77777777" w:rsidTr="00E36314">
        <w:tc>
          <w:tcPr>
            <w:tcW w:w="2074" w:type="dxa"/>
            <w:vAlign w:val="center"/>
          </w:tcPr>
          <w:p w14:paraId="3F0599D6" w14:textId="77777777" w:rsidR="00E36314" w:rsidRPr="00F06BF4" w:rsidRDefault="00E36314" w:rsidP="000A37F7">
            <w:pPr>
              <w:pStyle w:val="a3"/>
              <w:spacing w:line="276" w:lineRule="auto"/>
              <w:jc w:val="center"/>
              <w:rPr>
                <w:rFonts w:ascii="Traditional Arabic" w:hAnsi="Traditional Arabic" w:cs="Traditional Arabic"/>
                <w:b/>
                <w:bCs/>
                <w:sz w:val="32"/>
                <w:szCs w:val="32"/>
                <w:rtl/>
              </w:rPr>
            </w:pPr>
            <w:r w:rsidRPr="00F06BF4">
              <w:rPr>
                <w:rFonts w:ascii="Traditional Arabic" w:hAnsi="Traditional Arabic" w:cs="Traditional Arabic" w:hint="cs"/>
                <w:b/>
                <w:bCs/>
                <w:sz w:val="32"/>
                <w:szCs w:val="32"/>
                <w:rtl/>
              </w:rPr>
              <w:t>المؤسسية</w:t>
            </w:r>
          </w:p>
        </w:tc>
        <w:tc>
          <w:tcPr>
            <w:tcW w:w="2074" w:type="dxa"/>
            <w:vAlign w:val="center"/>
          </w:tcPr>
          <w:p w14:paraId="54EB88BF" w14:textId="77777777" w:rsidR="00E36314" w:rsidRPr="00F06BF4" w:rsidRDefault="00E36314" w:rsidP="000A37F7">
            <w:pPr>
              <w:pStyle w:val="a3"/>
              <w:spacing w:line="276" w:lineRule="auto"/>
              <w:jc w:val="center"/>
              <w:rPr>
                <w:rFonts w:ascii="Traditional Arabic" w:hAnsi="Traditional Arabic" w:cs="Traditional Arabic"/>
                <w:b/>
                <w:bCs/>
                <w:sz w:val="32"/>
                <w:szCs w:val="32"/>
                <w:rtl/>
              </w:rPr>
            </w:pPr>
            <w:r w:rsidRPr="00F06BF4">
              <w:rPr>
                <w:rFonts w:ascii="Traditional Arabic" w:hAnsi="Traditional Arabic" w:cs="Traditional Arabic" w:hint="cs"/>
                <w:b/>
                <w:bCs/>
                <w:sz w:val="32"/>
                <w:szCs w:val="32"/>
                <w:rtl/>
              </w:rPr>
              <w:t>--</w:t>
            </w:r>
          </w:p>
        </w:tc>
        <w:tc>
          <w:tcPr>
            <w:tcW w:w="2074" w:type="dxa"/>
            <w:vAlign w:val="center"/>
          </w:tcPr>
          <w:p w14:paraId="6AE9F7B4" w14:textId="77777777" w:rsidR="00E36314" w:rsidRPr="00F06BF4" w:rsidRDefault="00E36314" w:rsidP="000A37F7">
            <w:pPr>
              <w:pStyle w:val="a3"/>
              <w:spacing w:line="276" w:lineRule="auto"/>
              <w:jc w:val="center"/>
              <w:rPr>
                <w:rFonts w:ascii="Traditional Arabic" w:hAnsi="Traditional Arabic" w:cs="Traditional Arabic"/>
                <w:b/>
                <w:bCs/>
                <w:sz w:val="32"/>
                <w:szCs w:val="32"/>
                <w:rtl/>
              </w:rPr>
            </w:pPr>
            <w:r w:rsidRPr="00F06BF4">
              <w:rPr>
                <w:rFonts w:ascii="Traditional Arabic" w:hAnsi="Traditional Arabic" w:cs="Traditional Arabic" w:hint="cs"/>
                <w:b/>
                <w:bCs/>
                <w:sz w:val="32"/>
                <w:szCs w:val="32"/>
                <w:rtl/>
              </w:rPr>
              <w:t>--</w:t>
            </w:r>
          </w:p>
        </w:tc>
        <w:tc>
          <w:tcPr>
            <w:tcW w:w="2074" w:type="dxa"/>
            <w:vAlign w:val="center"/>
          </w:tcPr>
          <w:p w14:paraId="2CD098F2" w14:textId="77777777" w:rsidR="00E36314" w:rsidRPr="00F06BF4" w:rsidRDefault="00E36314" w:rsidP="000A37F7">
            <w:pPr>
              <w:pStyle w:val="a3"/>
              <w:spacing w:line="276" w:lineRule="auto"/>
              <w:jc w:val="center"/>
              <w:rPr>
                <w:rFonts w:ascii="Traditional Arabic" w:hAnsi="Traditional Arabic" w:cs="Traditional Arabic"/>
                <w:b/>
                <w:bCs/>
                <w:sz w:val="32"/>
                <w:szCs w:val="32"/>
                <w:rtl/>
              </w:rPr>
            </w:pPr>
            <w:r w:rsidRPr="00F06BF4">
              <w:rPr>
                <w:rFonts w:ascii="Traditional Arabic" w:hAnsi="Traditional Arabic" w:cs="Traditional Arabic" w:hint="cs"/>
                <w:b/>
                <w:bCs/>
                <w:sz w:val="32"/>
                <w:szCs w:val="32"/>
                <w:rtl/>
              </w:rPr>
              <w:t>--</w:t>
            </w:r>
          </w:p>
        </w:tc>
      </w:tr>
      <w:tr w:rsidR="00E36314" w:rsidRPr="00F06BF4" w14:paraId="39CBB7E9" w14:textId="77777777" w:rsidTr="00E36314">
        <w:tc>
          <w:tcPr>
            <w:tcW w:w="2074" w:type="dxa"/>
            <w:vAlign w:val="center"/>
          </w:tcPr>
          <w:p w14:paraId="5CF5AE4E" w14:textId="77777777" w:rsidR="00E36314" w:rsidRPr="00F06BF4" w:rsidRDefault="00E36314" w:rsidP="000A37F7">
            <w:pPr>
              <w:pStyle w:val="a3"/>
              <w:spacing w:line="276" w:lineRule="auto"/>
              <w:jc w:val="center"/>
              <w:rPr>
                <w:rFonts w:ascii="Traditional Arabic" w:hAnsi="Traditional Arabic" w:cs="Traditional Arabic"/>
                <w:b/>
                <w:bCs/>
                <w:sz w:val="32"/>
                <w:szCs w:val="32"/>
                <w:rtl/>
              </w:rPr>
            </w:pPr>
            <w:r w:rsidRPr="00F06BF4">
              <w:rPr>
                <w:rFonts w:ascii="Traditional Arabic" w:hAnsi="Traditional Arabic" w:cs="Traditional Arabic" w:hint="cs"/>
                <w:b/>
                <w:bCs/>
                <w:sz w:val="32"/>
                <w:szCs w:val="32"/>
                <w:rtl/>
              </w:rPr>
              <w:t>الذاتية</w:t>
            </w:r>
          </w:p>
        </w:tc>
        <w:tc>
          <w:tcPr>
            <w:tcW w:w="2074" w:type="dxa"/>
            <w:vAlign w:val="center"/>
          </w:tcPr>
          <w:p w14:paraId="582CBB87" w14:textId="77777777" w:rsidR="00E36314" w:rsidRPr="00F06BF4" w:rsidRDefault="00E36314" w:rsidP="000A37F7">
            <w:pPr>
              <w:pStyle w:val="a3"/>
              <w:spacing w:line="276" w:lineRule="auto"/>
              <w:jc w:val="center"/>
              <w:rPr>
                <w:rFonts w:ascii="Traditional Arabic" w:hAnsi="Traditional Arabic" w:cs="Traditional Arabic"/>
                <w:b/>
                <w:bCs/>
                <w:sz w:val="32"/>
                <w:szCs w:val="32"/>
                <w:rtl/>
              </w:rPr>
            </w:pPr>
            <w:r w:rsidRPr="00F06BF4">
              <w:rPr>
                <w:rFonts w:ascii="Traditional Arabic" w:hAnsi="Traditional Arabic" w:cs="Traditional Arabic" w:hint="cs"/>
                <w:b/>
                <w:bCs/>
                <w:sz w:val="32"/>
                <w:szCs w:val="32"/>
                <w:rtl/>
              </w:rPr>
              <w:t>0</w:t>
            </w:r>
            <w:r w:rsidR="002073F9" w:rsidRPr="00F06BF4">
              <w:rPr>
                <w:rFonts w:ascii="Traditional Arabic" w:hAnsi="Traditional Arabic" w:cs="Traditional Arabic" w:hint="cs"/>
                <w:b/>
                <w:bCs/>
                <w:sz w:val="32"/>
                <w:szCs w:val="32"/>
                <w:rtl/>
              </w:rPr>
              <w:t>,</w:t>
            </w:r>
            <w:r w:rsidRPr="00F06BF4">
              <w:rPr>
                <w:rFonts w:ascii="Traditional Arabic" w:hAnsi="Traditional Arabic" w:cs="Traditional Arabic" w:hint="cs"/>
                <w:b/>
                <w:bCs/>
                <w:sz w:val="32"/>
                <w:szCs w:val="32"/>
                <w:rtl/>
              </w:rPr>
              <w:t>76</w:t>
            </w:r>
          </w:p>
        </w:tc>
        <w:tc>
          <w:tcPr>
            <w:tcW w:w="2074" w:type="dxa"/>
            <w:vAlign w:val="center"/>
          </w:tcPr>
          <w:p w14:paraId="4723180A" w14:textId="77777777" w:rsidR="00E36314" w:rsidRPr="00F06BF4" w:rsidRDefault="00E36314" w:rsidP="000A37F7">
            <w:pPr>
              <w:pStyle w:val="a3"/>
              <w:spacing w:line="276" w:lineRule="auto"/>
              <w:jc w:val="center"/>
              <w:rPr>
                <w:rFonts w:ascii="Traditional Arabic" w:hAnsi="Traditional Arabic" w:cs="Traditional Arabic"/>
                <w:b/>
                <w:bCs/>
                <w:sz w:val="32"/>
                <w:szCs w:val="32"/>
                <w:rtl/>
              </w:rPr>
            </w:pPr>
            <w:r w:rsidRPr="00F06BF4">
              <w:rPr>
                <w:rFonts w:ascii="Traditional Arabic" w:hAnsi="Traditional Arabic" w:cs="Traditional Arabic" w:hint="cs"/>
                <w:b/>
                <w:bCs/>
                <w:sz w:val="32"/>
                <w:szCs w:val="32"/>
                <w:rtl/>
              </w:rPr>
              <w:t>--</w:t>
            </w:r>
          </w:p>
        </w:tc>
        <w:tc>
          <w:tcPr>
            <w:tcW w:w="2074" w:type="dxa"/>
            <w:vAlign w:val="center"/>
          </w:tcPr>
          <w:p w14:paraId="285E03FD" w14:textId="77777777" w:rsidR="00E36314" w:rsidRPr="00F06BF4" w:rsidRDefault="00E36314" w:rsidP="000A37F7">
            <w:pPr>
              <w:pStyle w:val="a3"/>
              <w:spacing w:line="276" w:lineRule="auto"/>
              <w:jc w:val="center"/>
              <w:rPr>
                <w:rFonts w:ascii="Traditional Arabic" w:hAnsi="Traditional Arabic" w:cs="Traditional Arabic"/>
                <w:b/>
                <w:bCs/>
                <w:sz w:val="32"/>
                <w:szCs w:val="32"/>
                <w:rtl/>
              </w:rPr>
            </w:pPr>
            <w:r w:rsidRPr="00F06BF4">
              <w:rPr>
                <w:rFonts w:ascii="Traditional Arabic" w:hAnsi="Traditional Arabic" w:cs="Traditional Arabic" w:hint="cs"/>
                <w:b/>
                <w:bCs/>
                <w:sz w:val="32"/>
                <w:szCs w:val="32"/>
                <w:rtl/>
              </w:rPr>
              <w:t>--</w:t>
            </w:r>
          </w:p>
        </w:tc>
      </w:tr>
      <w:tr w:rsidR="00E36314" w:rsidRPr="00F06BF4" w14:paraId="007AF144" w14:textId="77777777" w:rsidTr="00E36314">
        <w:tc>
          <w:tcPr>
            <w:tcW w:w="2074" w:type="dxa"/>
            <w:vAlign w:val="center"/>
          </w:tcPr>
          <w:p w14:paraId="575B258F" w14:textId="77777777" w:rsidR="00E36314" w:rsidRPr="00F06BF4" w:rsidRDefault="00E36314" w:rsidP="000A37F7">
            <w:pPr>
              <w:pStyle w:val="a3"/>
              <w:spacing w:line="276" w:lineRule="auto"/>
              <w:jc w:val="center"/>
              <w:rPr>
                <w:rFonts w:ascii="Traditional Arabic" w:hAnsi="Traditional Arabic" w:cs="Traditional Arabic"/>
                <w:b/>
                <w:bCs/>
                <w:sz w:val="32"/>
                <w:szCs w:val="32"/>
                <w:rtl/>
              </w:rPr>
            </w:pPr>
            <w:r w:rsidRPr="00F06BF4">
              <w:rPr>
                <w:rFonts w:ascii="Traditional Arabic" w:hAnsi="Traditional Arabic" w:cs="Traditional Arabic" w:hint="cs"/>
                <w:b/>
                <w:bCs/>
                <w:sz w:val="32"/>
                <w:szCs w:val="32"/>
                <w:rtl/>
              </w:rPr>
              <w:t>الأسرية</w:t>
            </w:r>
          </w:p>
        </w:tc>
        <w:tc>
          <w:tcPr>
            <w:tcW w:w="2074" w:type="dxa"/>
            <w:vAlign w:val="center"/>
          </w:tcPr>
          <w:p w14:paraId="5EBCB677" w14:textId="77777777" w:rsidR="00E36314" w:rsidRPr="00F06BF4" w:rsidRDefault="00E36314" w:rsidP="000A37F7">
            <w:pPr>
              <w:pStyle w:val="a3"/>
              <w:spacing w:line="276" w:lineRule="auto"/>
              <w:jc w:val="center"/>
              <w:rPr>
                <w:rFonts w:ascii="Traditional Arabic" w:hAnsi="Traditional Arabic" w:cs="Traditional Arabic"/>
                <w:b/>
                <w:bCs/>
                <w:sz w:val="32"/>
                <w:szCs w:val="32"/>
                <w:rtl/>
              </w:rPr>
            </w:pPr>
            <w:r w:rsidRPr="00F06BF4">
              <w:rPr>
                <w:rFonts w:ascii="Traditional Arabic" w:hAnsi="Traditional Arabic" w:cs="Traditional Arabic" w:hint="cs"/>
                <w:b/>
                <w:bCs/>
                <w:sz w:val="32"/>
                <w:szCs w:val="32"/>
                <w:rtl/>
              </w:rPr>
              <w:t>0</w:t>
            </w:r>
            <w:r w:rsidR="002073F9" w:rsidRPr="00F06BF4">
              <w:rPr>
                <w:rFonts w:ascii="Traditional Arabic" w:hAnsi="Traditional Arabic" w:cs="Traditional Arabic" w:hint="cs"/>
                <w:b/>
                <w:bCs/>
                <w:sz w:val="32"/>
                <w:szCs w:val="32"/>
                <w:rtl/>
              </w:rPr>
              <w:t>,</w:t>
            </w:r>
            <w:r w:rsidRPr="00F06BF4">
              <w:rPr>
                <w:rFonts w:ascii="Traditional Arabic" w:hAnsi="Traditional Arabic" w:cs="Traditional Arabic" w:hint="cs"/>
                <w:b/>
                <w:bCs/>
                <w:sz w:val="32"/>
                <w:szCs w:val="32"/>
                <w:rtl/>
              </w:rPr>
              <w:t>71</w:t>
            </w:r>
          </w:p>
        </w:tc>
        <w:tc>
          <w:tcPr>
            <w:tcW w:w="2074" w:type="dxa"/>
            <w:vAlign w:val="center"/>
          </w:tcPr>
          <w:p w14:paraId="08B0D311" w14:textId="77777777" w:rsidR="00E36314" w:rsidRPr="00F06BF4" w:rsidRDefault="00E36314" w:rsidP="000A37F7">
            <w:pPr>
              <w:pStyle w:val="a3"/>
              <w:spacing w:line="276" w:lineRule="auto"/>
              <w:jc w:val="center"/>
              <w:rPr>
                <w:rFonts w:ascii="Traditional Arabic" w:hAnsi="Traditional Arabic" w:cs="Traditional Arabic"/>
                <w:b/>
                <w:bCs/>
                <w:sz w:val="32"/>
                <w:szCs w:val="32"/>
                <w:rtl/>
              </w:rPr>
            </w:pPr>
            <w:r w:rsidRPr="00F06BF4">
              <w:rPr>
                <w:rFonts w:ascii="Traditional Arabic" w:hAnsi="Traditional Arabic" w:cs="Traditional Arabic" w:hint="cs"/>
                <w:b/>
                <w:bCs/>
                <w:sz w:val="32"/>
                <w:szCs w:val="32"/>
                <w:rtl/>
              </w:rPr>
              <w:t>0</w:t>
            </w:r>
            <w:r w:rsidR="002073F9" w:rsidRPr="00F06BF4">
              <w:rPr>
                <w:rFonts w:ascii="Traditional Arabic" w:hAnsi="Traditional Arabic" w:cs="Traditional Arabic" w:hint="cs"/>
                <w:b/>
                <w:bCs/>
                <w:sz w:val="32"/>
                <w:szCs w:val="32"/>
                <w:rtl/>
              </w:rPr>
              <w:t>,</w:t>
            </w:r>
            <w:r w:rsidRPr="00F06BF4">
              <w:rPr>
                <w:rFonts w:ascii="Traditional Arabic" w:hAnsi="Traditional Arabic" w:cs="Traditional Arabic" w:hint="cs"/>
                <w:b/>
                <w:bCs/>
                <w:sz w:val="32"/>
                <w:szCs w:val="32"/>
                <w:rtl/>
              </w:rPr>
              <w:t>69</w:t>
            </w:r>
          </w:p>
        </w:tc>
        <w:tc>
          <w:tcPr>
            <w:tcW w:w="2074" w:type="dxa"/>
            <w:vAlign w:val="center"/>
          </w:tcPr>
          <w:p w14:paraId="029DF2DE" w14:textId="77777777" w:rsidR="00E36314" w:rsidRPr="00F06BF4" w:rsidRDefault="00E36314" w:rsidP="000A37F7">
            <w:pPr>
              <w:pStyle w:val="a3"/>
              <w:spacing w:line="276" w:lineRule="auto"/>
              <w:jc w:val="center"/>
              <w:rPr>
                <w:rFonts w:ascii="Traditional Arabic" w:hAnsi="Traditional Arabic" w:cs="Traditional Arabic"/>
                <w:b/>
                <w:bCs/>
                <w:sz w:val="32"/>
                <w:szCs w:val="32"/>
                <w:rtl/>
              </w:rPr>
            </w:pPr>
            <w:r w:rsidRPr="00F06BF4">
              <w:rPr>
                <w:rFonts w:ascii="Traditional Arabic" w:hAnsi="Traditional Arabic" w:cs="Traditional Arabic" w:hint="cs"/>
                <w:b/>
                <w:bCs/>
                <w:sz w:val="32"/>
                <w:szCs w:val="32"/>
                <w:rtl/>
              </w:rPr>
              <w:t>--</w:t>
            </w:r>
          </w:p>
        </w:tc>
      </w:tr>
      <w:tr w:rsidR="00E36314" w:rsidRPr="00F06BF4" w14:paraId="739BA155" w14:textId="77777777" w:rsidTr="00E36314">
        <w:tc>
          <w:tcPr>
            <w:tcW w:w="2074" w:type="dxa"/>
            <w:vAlign w:val="center"/>
          </w:tcPr>
          <w:p w14:paraId="07865D2E" w14:textId="77777777" w:rsidR="00E36314" w:rsidRPr="00F06BF4" w:rsidRDefault="00E36314" w:rsidP="000A37F7">
            <w:pPr>
              <w:pStyle w:val="a3"/>
              <w:spacing w:line="276" w:lineRule="auto"/>
              <w:jc w:val="center"/>
              <w:rPr>
                <w:rFonts w:ascii="Traditional Arabic" w:hAnsi="Traditional Arabic" w:cs="Traditional Arabic"/>
                <w:b/>
                <w:bCs/>
                <w:sz w:val="32"/>
                <w:szCs w:val="32"/>
                <w:rtl/>
              </w:rPr>
            </w:pPr>
            <w:r w:rsidRPr="00F06BF4">
              <w:rPr>
                <w:rFonts w:ascii="Traditional Arabic" w:hAnsi="Traditional Arabic" w:cs="Traditional Arabic" w:hint="cs"/>
                <w:b/>
                <w:bCs/>
                <w:sz w:val="32"/>
                <w:szCs w:val="32"/>
                <w:rtl/>
              </w:rPr>
              <w:t>المجموع الكلى</w:t>
            </w:r>
          </w:p>
        </w:tc>
        <w:tc>
          <w:tcPr>
            <w:tcW w:w="2074" w:type="dxa"/>
            <w:vAlign w:val="center"/>
          </w:tcPr>
          <w:p w14:paraId="48B15CE9" w14:textId="77777777" w:rsidR="00E36314" w:rsidRPr="00F06BF4" w:rsidRDefault="00E36314" w:rsidP="000A37F7">
            <w:pPr>
              <w:pStyle w:val="a3"/>
              <w:spacing w:line="276" w:lineRule="auto"/>
              <w:jc w:val="center"/>
              <w:rPr>
                <w:rFonts w:ascii="Traditional Arabic" w:hAnsi="Traditional Arabic" w:cs="Traditional Arabic"/>
                <w:b/>
                <w:bCs/>
                <w:sz w:val="32"/>
                <w:szCs w:val="32"/>
                <w:rtl/>
              </w:rPr>
            </w:pPr>
            <w:r w:rsidRPr="00F06BF4">
              <w:rPr>
                <w:rFonts w:ascii="Traditional Arabic" w:hAnsi="Traditional Arabic" w:cs="Traditional Arabic" w:hint="cs"/>
                <w:b/>
                <w:bCs/>
                <w:sz w:val="32"/>
                <w:szCs w:val="32"/>
                <w:rtl/>
              </w:rPr>
              <w:t>0</w:t>
            </w:r>
            <w:r w:rsidR="002073F9" w:rsidRPr="00F06BF4">
              <w:rPr>
                <w:rFonts w:ascii="Traditional Arabic" w:hAnsi="Traditional Arabic" w:cs="Traditional Arabic" w:hint="cs"/>
                <w:b/>
                <w:bCs/>
                <w:sz w:val="32"/>
                <w:szCs w:val="32"/>
                <w:rtl/>
              </w:rPr>
              <w:t>,</w:t>
            </w:r>
            <w:r w:rsidRPr="00F06BF4">
              <w:rPr>
                <w:rFonts w:ascii="Traditional Arabic" w:hAnsi="Traditional Arabic" w:cs="Traditional Arabic" w:hint="cs"/>
                <w:b/>
                <w:bCs/>
                <w:sz w:val="32"/>
                <w:szCs w:val="32"/>
                <w:rtl/>
              </w:rPr>
              <w:t>73</w:t>
            </w:r>
          </w:p>
        </w:tc>
        <w:tc>
          <w:tcPr>
            <w:tcW w:w="2074" w:type="dxa"/>
            <w:vAlign w:val="center"/>
          </w:tcPr>
          <w:p w14:paraId="57462DFE" w14:textId="77777777" w:rsidR="00E36314" w:rsidRPr="00F06BF4" w:rsidRDefault="00E36314" w:rsidP="000A37F7">
            <w:pPr>
              <w:pStyle w:val="a3"/>
              <w:spacing w:line="276" w:lineRule="auto"/>
              <w:jc w:val="center"/>
              <w:rPr>
                <w:rFonts w:ascii="Traditional Arabic" w:hAnsi="Traditional Arabic" w:cs="Traditional Arabic"/>
                <w:b/>
                <w:bCs/>
                <w:sz w:val="32"/>
                <w:szCs w:val="32"/>
                <w:rtl/>
              </w:rPr>
            </w:pPr>
            <w:r w:rsidRPr="00F06BF4">
              <w:rPr>
                <w:rFonts w:ascii="Traditional Arabic" w:hAnsi="Traditional Arabic" w:cs="Traditional Arabic" w:hint="cs"/>
                <w:b/>
                <w:bCs/>
                <w:sz w:val="32"/>
                <w:szCs w:val="32"/>
                <w:rtl/>
              </w:rPr>
              <w:t>0</w:t>
            </w:r>
            <w:r w:rsidR="002073F9" w:rsidRPr="00F06BF4">
              <w:rPr>
                <w:rFonts w:ascii="Traditional Arabic" w:hAnsi="Traditional Arabic" w:cs="Traditional Arabic" w:hint="cs"/>
                <w:b/>
                <w:bCs/>
                <w:sz w:val="32"/>
                <w:szCs w:val="32"/>
                <w:rtl/>
              </w:rPr>
              <w:t>,</w:t>
            </w:r>
            <w:r w:rsidRPr="00F06BF4">
              <w:rPr>
                <w:rFonts w:ascii="Traditional Arabic" w:hAnsi="Traditional Arabic" w:cs="Traditional Arabic" w:hint="cs"/>
                <w:b/>
                <w:bCs/>
                <w:sz w:val="32"/>
                <w:szCs w:val="32"/>
                <w:rtl/>
              </w:rPr>
              <w:t>74</w:t>
            </w:r>
          </w:p>
        </w:tc>
        <w:tc>
          <w:tcPr>
            <w:tcW w:w="2074" w:type="dxa"/>
            <w:vAlign w:val="center"/>
          </w:tcPr>
          <w:p w14:paraId="3A5F430A" w14:textId="77777777" w:rsidR="00E36314" w:rsidRPr="00F06BF4" w:rsidRDefault="00E36314" w:rsidP="000A37F7">
            <w:pPr>
              <w:pStyle w:val="a3"/>
              <w:spacing w:line="276" w:lineRule="auto"/>
              <w:jc w:val="center"/>
              <w:rPr>
                <w:rFonts w:ascii="Traditional Arabic" w:hAnsi="Traditional Arabic" w:cs="Traditional Arabic"/>
                <w:b/>
                <w:bCs/>
                <w:sz w:val="32"/>
                <w:szCs w:val="32"/>
                <w:rtl/>
              </w:rPr>
            </w:pPr>
            <w:r w:rsidRPr="00F06BF4">
              <w:rPr>
                <w:rFonts w:ascii="Traditional Arabic" w:hAnsi="Traditional Arabic" w:cs="Traditional Arabic" w:hint="cs"/>
                <w:b/>
                <w:bCs/>
                <w:sz w:val="32"/>
                <w:szCs w:val="32"/>
                <w:rtl/>
              </w:rPr>
              <w:t>0</w:t>
            </w:r>
            <w:r w:rsidR="002073F9" w:rsidRPr="00F06BF4">
              <w:rPr>
                <w:rFonts w:ascii="Traditional Arabic" w:hAnsi="Traditional Arabic" w:cs="Traditional Arabic" w:hint="cs"/>
                <w:b/>
                <w:bCs/>
                <w:sz w:val="32"/>
                <w:szCs w:val="32"/>
                <w:rtl/>
              </w:rPr>
              <w:t>,</w:t>
            </w:r>
            <w:r w:rsidRPr="00F06BF4">
              <w:rPr>
                <w:rFonts w:ascii="Traditional Arabic" w:hAnsi="Traditional Arabic" w:cs="Traditional Arabic" w:hint="cs"/>
                <w:b/>
                <w:bCs/>
                <w:sz w:val="32"/>
                <w:szCs w:val="32"/>
                <w:rtl/>
              </w:rPr>
              <w:t>77</w:t>
            </w:r>
          </w:p>
        </w:tc>
      </w:tr>
    </w:tbl>
    <w:p w14:paraId="34893DC1" w14:textId="77777777" w:rsidR="00F06BF4" w:rsidRDefault="00F06BF4" w:rsidP="000A37F7">
      <w:pPr>
        <w:pStyle w:val="a3"/>
        <w:spacing w:line="276" w:lineRule="auto"/>
        <w:ind w:firstLine="793"/>
        <w:jc w:val="both"/>
        <w:rPr>
          <w:rFonts w:ascii="Traditional Arabic" w:hAnsi="Traditional Arabic" w:cs="Traditional Arabic"/>
          <w:sz w:val="36"/>
          <w:szCs w:val="36"/>
          <w:rtl/>
        </w:rPr>
      </w:pPr>
    </w:p>
    <w:p w14:paraId="63215854" w14:textId="77777777" w:rsidR="00AA1359" w:rsidRDefault="000F294E" w:rsidP="000A37F7">
      <w:pPr>
        <w:pStyle w:val="a3"/>
        <w:spacing w:line="276" w:lineRule="auto"/>
        <w:ind w:firstLine="793"/>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902FAE" w:rsidRPr="00902FAE">
        <w:rPr>
          <w:rFonts w:ascii="Traditional Arabic" w:hAnsi="Traditional Arabic" w:cs="Traditional Arabic"/>
          <w:sz w:val="36"/>
          <w:szCs w:val="36"/>
          <w:rtl/>
        </w:rPr>
        <w:t>تبين النتائج الموضحة في الجدول (</w:t>
      </w:r>
      <w:r w:rsidR="00902FAE" w:rsidRPr="00902FAE">
        <w:rPr>
          <w:rFonts w:ascii="Traditional Arabic" w:hAnsi="Traditional Arabic" w:cs="Traditional Arabic"/>
          <w:sz w:val="36"/>
          <w:szCs w:val="36"/>
          <w:rtl/>
          <w:lang w:bidi="fa-IR"/>
        </w:rPr>
        <w:t xml:space="preserve">۱) </w:t>
      </w:r>
      <w:r w:rsidR="00902FAE" w:rsidRPr="00902FAE">
        <w:rPr>
          <w:rFonts w:ascii="Traditional Arabic" w:hAnsi="Traditional Arabic" w:cs="Traditional Arabic"/>
          <w:sz w:val="36"/>
          <w:szCs w:val="36"/>
          <w:rtl/>
        </w:rPr>
        <w:t>أن معاملات الارتباط تمتد من (</w:t>
      </w:r>
      <w:r>
        <w:rPr>
          <w:rFonts w:ascii="Traditional Arabic" w:hAnsi="Traditional Arabic" w:cs="Traditional Arabic" w:hint="cs"/>
          <w:sz w:val="36"/>
          <w:szCs w:val="36"/>
          <w:rtl/>
          <w:lang w:bidi="ar-EG"/>
        </w:rPr>
        <w:t>0</w:t>
      </w:r>
      <w:r w:rsidR="002073F9">
        <w:rPr>
          <w:rFonts w:ascii="Traditional Arabic" w:hAnsi="Traditional Arabic" w:cs="Traditional Arabic" w:hint="cs"/>
          <w:sz w:val="36"/>
          <w:szCs w:val="36"/>
          <w:rtl/>
          <w:lang w:bidi="ar-EG"/>
        </w:rPr>
        <w:t>,</w:t>
      </w:r>
      <w:r>
        <w:rPr>
          <w:rFonts w:ascii="Traditional Arabic" w:hAnsi="Traditional Arabic" w:cs="Traditional Arabic" w:hint="cs"/>
          <w:sz w:val="36"/>
          <w:szCs w:val="36"/>
          <w:rtl/>
          <w:lang w:bidi="ar-EG"/>
        </w:rPr>
        <w:t>69</w:t>
      </w:r>
      <w:r w:rsidR="00902FAE" w:rsidRPr="00902FAE">
        <w:rPr>
          <w:rFonts w:ascii="Traditional Arabic" w:hAnsi="Traditional Arabic" w:cs="Traditional Arabic"/>
          <w:sz w:val="36"/>
          <w:szCs w:val="36"/>
          <w:rtl/>
          <w:lang w:bidi="fa-IR"/>
        </w:rPr>
        <w:t xml:space="preserve">) </w:t>
      </w:r>
      <w:r w:rsidR="00902FAE" w:rsidRPr="00902FAE">
        <w:rPr>
          <w:rFonts w:ascii="Traditional Arabic" w:hAnsi="Traditional Arabic" w:cs="Traditional Arabic"/>
          <w:sz w:val="36"/>
          <w:szCs w:val="36"/>
          <w:rtl/>
        </w:rPr>
        <w:t xml:space="preserve">إلى </w:t>
      </w:r>
    </w:p>
    <w:p w14:paraId="1012E2F8" w14:textId="7E50217B" w:rsidR="000F294E" w:rsidRDefault="00902FAE" w:rsidP="000A37F7">
      <w:pPr>
        <w:pStyle w:val="a3"/>
        <w:spacing w:line="276" w:lineRule="auto"/>
        <w:ind w:firstLine="793"/>
        <w:jc w:val="both"/>
        <w:rPr>
          <w:rFonts w:ascii="Traditional Arabic" w:hAnsi="Traditional Arabic" w:cs="Traditional Arabic"/>
          <w:sz w:val="36"/>
          <w:szCs w:val="36"/>
          <w:rtl/>
        </w:rPr>
      </w:pPr>
      <w:proofErr w:type="gramStart"/>
      <w:r w:rsidRPr="00902FAE">
        <w:rPr>
          <w:rFonts w:ascii="Traditional Arabic" w:hAnsi="Traditional Arabic" w:cs="Traditional Arabic"/>
          <w:sz w:val="36"/>
          <w:szCs w:val="36"/>
          <w:rtl/>
        </w:rPr>
        <w:t>(</w:t>
      </w:r>
      <w:r w:rsidR="000F294E">
        <w:rPr>
          <w:rFonts w:ascii="Traditional Arabic" w:hAnsi="Traditional Arabic" w:cs="Traditional Arabic" w:hint="cs"/>
          <w:sz w:val="36"/>
          <w:szCs w:val="36"/>
          <w:rtl/>
        </w:rPr>
        <w:t xml:space="preserve"> 0</w:t>
      </w:r>
      <w:proofErr w:type="gramEnd"/>
      <w:r w:rsidR="002073F9">
        <w:rPr>
          <w:rFonts w:ascii="Traditional Arabic" w:hAnsi="Traditional Arabic" w:cs="Traditional Arabic" w:hint="cs"/>
          <w:sz w:val="36"/>
          <w:szCs w:val="36"/>
          <w:rtl/>
        </w:rPr>
        <w:t>,</w:t>
      </w:r>
      <w:r w:rsidR="000F294E">
        <w:rPr>
          <w:rFonts w:ascii="Traditional Arabic" w:hAnsi="Traditional Arabic" w:cs="Traditional Arabic" w:hint="cs"/>
          <w:sz w:val="36"/>
          <w:szCs w:val="36"/>
          <w:rtl/>
        </w:rPr>
        <w:t xml:space="preserve">77) </w:t>
      </w:r>
      <w:r w:rsidRPr="00902FAE">
        <w:rPr>
          <w:rFonts w:ascii="Traditional Arabic" w:hAnsi="Traditional Arabic" w:cs="Traditional Arabic"/>
          <w:sz w:val="36"/>
          <w:szCs w:val="36"/>
          <w:rtl/>
        </w:rPr>
        <w:t xml:space="preserve">وكلها معاملات دالة إحصائيا عند </w:t>
      </w:r>
      <w:proofErr w:type="spellStart"/>
      <w:r w:rsidRPr="00902FAE">
        <w:rPr>
          <w:rFonts w:ascii="Traditional Arabic" w:hAnsi="Traditional Arabic" w:cs="Traditional Arabic"/>
          <w:sz w:val="36"/>
          <w:szCs w:val="36"/>
          <w:rtl/>
        </w:rPr>
        <w:t>مستوی</w:t>
      </w:r>
      <w:proofErr w:type="spellEnd"/>
      <w:r w:rsidRPr="00902FAE">
        <w:rPr>
          <w:rFonts w:ascii="Traditional Arabic" w:hAnsi="Traditional Arabic" w:cs="Traditional Arabic"/>
          <w:sz w:val="36"/>
          <w:szCs w:val="36"/>
          <w:rtl/>
        </w:rPr>
        <w:t xml:space="preserve"> (</w:t>
      </w:r>
      <w:r w:rsidRPr="00902FAE">
        <w:rPr>
          <w:rFonts w:ascii="Traditional Arabic" w:hAnsi="Traditional Arabic" w:cs="Traditional Arabic"/>
          <w:sz w:val="36"/>
          <w:szCs w:val="36"/>
          <w:rtl/>
          <w:lang w:bidi="fa-IR"/>
        </w:rPr>
        <w:t>۰</w:t>
      </w:r>
      <w:r w:rsidRPr="00902FAE">
        <w:rPr>
          <w:rFonts w:ascii="Sakkal Majalla" w:hAnsi="Sakkal Majalla" w:cs="Sakkal Majalla" w:hint="cs"/>
          <w:sz w:val="36"/>
          <w:szCs w:val="36"/>
          <w:rtl/>
        </w:rPr>
        <w:t>٫</w:t>
      </w:r>
      <w:r w:rsidR="00EC7958">
        <w:rPr>
          <w:rFonts w:ascii="Traditional Arabic" w:hAnsi="Traditional Arabic" w:cs="Traditional Arabic"/>
          <w:sz w:val="36"/>
          <w:szCs w:val="36"/>
          <w:rtl/>
          <w:lang w:bidi="fa-IR"/>
        </w:rPr>
        <w:t>۰۱)</w:t>
      </w:r>
      <w:r w:rsidR="00EC7958">
        <w:rPr>
          <w:rFonts w:ascii="Traditional Arabic" w:hAnsi="Traditional Arabic" w:cs="Traditional Arabic" w:hint="cs"/>
          <w:sz w:val="36"/>
          <w:szCs w:val="36"/>
          <w:rtl/>
          <w:lang w:bidi="fa-IR"/>
        </w:rPr>
        <w:t>.</w:t>
      </w:r>
      <w:r w:rsidRPr="00902FAE">
        <w:rPr>
          <w:rFonts w:ascii="Traditional Arabic" w:hAnsi="Traditional Arabic" w:cs="Traditional Arabic"/>
          <w:sz w:val="36"/>
          <w:szCs w:val="36"/>
          <w:rtl/>
          <w:lang w:bidi="fa-IR"/>
        </w:rPr>
        <w:t xml:space="preserve"> </w:t>
      </w:r>
    </w:p>
    <w:p w14:paraId="3F99ED01" w14:textId="77777777" w:rsidR="00902FAE" w:rsidRPr="000F294E" w:rsidRDefault="00C716C2" w:rsidP="000A37F7">
      <w:pPr>
        <w:pStyle w:val="a3"/>
        <w:spacing w:line="276" w:lineRule="auto"/>
        <w:jc w:val="both"/>
        <w:rPr>
          <w:rFonts w:ascii="Traditional Arabic" w:hAnsi="Traditional Arabic" w:cs="Traditional Arabic"/>
          <w:b/>
          <w:bCs/>
          <w:sz w:val="36"/>
          <w:szCs w:val="36"/>
        </w:rPr>
      </w:pPr>
      <w:r>
        <w:rPr>
          <w:rFonts w:ascii="Traditional Arabic" w:hAnsi="Traditional Arabic" w:cs="Traditional Arabic"/>
          <w:b/>
          <w:bCs/>
          <w:sz w:val="36"/>
          <w:szCs w:val="36"/>
          <w:rtl/>
        </w:rPr>
        <w:t>ثبات الاستبانة</w:t>
      </w:r>
      <w:r w:rsidR="00902FAE" w:rsidRPr="000F294E">
        <w:rPr>
          <w:rFonts w:ascii="Traditional Arabic" w:hAnsi="Traditional Arabic" w:cs="Traditional Arabic"/>
          <w:b/>
          <w:bCs/>
          <w:sz w:val="36"/>
          <w:szCs w:val="36"/>
          <w:rtl/>
        </w:rPr>
        <w:t>:</w:t>
      </w:r>
    </w:p>
    <w:p w14:paraId="0F261FF3" w14:textId="77777777" w:rsidR="00902FAE" w:rsidRPr="00902FAE" w:rsidRDefault="00902FAE" w:rsidP="000A37F7">
      <w:pPr>
        <w:pStyle w:val="a3"/>
        <w:spacing w:line="276" w:lineRule="auto"/>
        <w:jc w:val="both"/>
        <w:rPr>
          <w:rFonts w:ascii="Traditional Arabic" w:hAnsi="Traditional Arabic" w:cs="Traditional Arabic"/>
          <w:sz w:val="36"/>
          <w:szCs w:val="36"/>
          <w:rtl/>
        </w:rPr>
      </w:pPr>
      <w:r w:rsidRPr="00902FAE">
        <w:rPr>
          <w:rFonts w:ascii="Traditional Arabic" w:hAnsi="Traditional Arabic" w:cs="Traditional Arabic"/>
          <w:sz w:val="36"/>
          <w:szCs w:val="36"/>
          <w:rtl/>
        </w:rPr>
        <w:t xml:space="preserve">تم حساب ثبات الاستبانة باستخدام معامل ألفا </w:t>
      </w:r>
      <w:proofErr w:type="spellStart"/>
      <w:r w:rsidRPr="00902FAE">
        <w:rPr>
          <w:rFonts w:ascii="Traditional Arabic" w:hAnsi="Traditional Arabic" w:cs="Traditional Arabic"/>
          <w:sz w:val="36"/>
          <w:szCs w:val="36"/>
          <w:rtl/>
        </w:rPr>
        <w:t>کرونباخ</w:t>
      </w:r>
      <w:proofErr w:type="spellEnd"/>
      <w:r w:rsidRPr="00902FAE">
        <w:rPr>
          <w:rFonts w:ascii="Traditional Arabic" w:hAnsi="Traditional Arabic" w:cs="Traditional Arabic"/>
          <w:sz w:val="36"/>
          <w:szCs w:val="36"/>
          <w:rtl/>
        </w:rPr>
        <w:t xml:space="preserve"> (</w:t>
      </w:r>
      <w:r w:rsidRPr="006B3FED">
        <w:rPr>
          <w:rFonts w:ascii="Times New Roman" w:hAnsi="Times New Roman" w:cs="Times New Roman"/>
          <w:sz w:val="28"/>
          <w:szCs w:val="28"/>
        </w:rPr>
        <w:t xml:space="preserve">Cronbach </w:t>
      </w:r>
      <w:proofErr w:type="gramStart"/>
      <w:r w:rsidRPr="006B3FED">
        <w:rPr>
          <w:rFonts w:ascii="Times New Roman" w:hAnsi="Times New Roman" w:cs="Times New Roman"/>
          <w:sz w:val="28"/>
          <w:szCs w:val="28"/>
        </w:rPr>
        <w:t>Alpha</w:t>
      </w:r>
      <w:r w:rsidRPr="006B3FED">
        <w:rPr>
          <w:rFonts w:ascii="Times New Roman" w:hAnsi="Times New Roman" w:cs="Times New Roman"/>
          <w:sz w:val="28"/>
          <w:szCs w:val="28"/>
          <w:rtl/>
        </w:rPr>
        <w:t xml:space="preserve"> </w:t>
      </w:r>
      <w:r w:rsidRPr="00902FAE">
        <w:rPr>
          <w:rFonts w:ascii="Traditional Arabic" w:hAnsi="Traditional Arabic" w:cs="Traditional Arabic"/>
          <w:sz w:val="36"/>
          <w:szCs w:val="36"/>
          <w:rtl/>
        </w:rPr>
        <w:t>)</w:t>
      </w:r>
      <w:proofErr w:type="gramEnd"/>
      <w:r w:rsidR="002073F9">
        <w:rPr>
          <w:rFonts w:ascii="Traditional Arabic" w:hAnsi="Traditional Arabic" w:cs="Traditional Arabic"/>
          <w:sz w:val="36"/>
          <w:szCs w:val="36"/>
          <w:rtl/>
        </w:rPr>
        <w:t>,</w:t>
      </w:r>
      <w:r w:rsidRPr="00902FAE">
        <w:rPr>
          <w:rFonts w:ascii="Traditional Arabic" w:hAnsi="Traditional Arabic" w:cs="Traditional Arabic"/>
          <w:sz w:val="36"/>
          <w:szCs w:val="36"/>
          <w:rtl/>
        </w:rPr>
        <w:t xml:space="preserve"> ويوضح الجدول (</w:t>
      </w:r>
      <w:r w:rsidRPr="00902FAE">
        <w:rPr>
          <w:rFonts w:ascii="Traditional Arabic" w:hAnsi="Traditional Arabic" w:cs="Traditional Arabic"/>
          <w:sz w:val="36"/>
          <w:szCs w:val="36"/>
          <w:rtl/>
          <w:lang w:bidi="fa-IR"/>
        </w:rPr>
        <w:t xml:space="preserve">۲) </w:t>
      </w:r>
      <w:r w:rsidR="00C716C2">
        <w:rPr>
          <w:rFonts w:ascii="Traditional Arabic" w:hAnsi="Traditional Arabic" w:cs="Traditional Arabic"/>
          <w:sz w:val="36"/>
          <w:szCs w:val="36"/>
          <w:rtl/>
        </w:rPr>
        <w:t>معاملات الثبات الأبعاد الدراسة</w:t>
      </w:r>
      <w:r w:rsidR="00C716C2">
        <w:rPr>
          <w:rFonts w:ascii="Traditional Arabic" w:hAnsi="Traditional Arabic" w:cs="Traditional Arabic" w:hint="cs"/>
          <w:sz w:val="36"/>
          <w:szCs w:val="36"/>
          <w:rtl/>
        </w:rPr>
        <w:t>.</w:t>
      </w:r>
    </w:p>
    <w:p w14:paraId="44A465EC" w14:textId="77777777" w:rsidR="002A1763" w:rsidRPr="00641C95" w:rsidRDefault="00902FAE" w:rsidP="000A37F7">
      <w:pPr>
        <w:pStyle w:val="a3"/>
        <w:spacing w:line="276" w:lineRule="auto"/>
        <w:jc w:val="center"/>
        <w:rPr>
          <w:rFonts w:ascii="Traditional Arabic" w:hAnsi="Traditional Arabic" w:cs="Traditional Arabic"/>
          <w:b/>
          <w:bCs/>
          <w:sz w:val="32"/>
          <w:szCs w:val="32"/>
          <w:rtl/>
        </w:rPr>
      </w:pPr>
      <w:r w:rsidRPr="00641C95">
        <w:rPr>
          <w:rFonts w:ascii="Traditional Arabic" w:hAnsi="Traditional Arabic" w:cs="Traditional Arabic"/>
          <w:b/>
          <w:bCs/>
          <w:sz w:val="32"/>
          <w:szCs w:val="32"/>
          <w:rtl/>
        </w:rPr>
        <w:t>جدول (</w:t>
      </w:r>
      <w:r w:rsidRPr="00641C95">
        <w:rPr>
          <w:rFonts w:ascii="Traditional Arabic" w:hAnsi="Traditional Arabic" w:cs="Traditional Arabic"/>
          <w:b/>
          <w:bCs/>
          <w:sz w:val="32"/>
          <w:szCs w:val="32"/>
          <w:rtl/>
          <w:lang w:bidi="fa-IR"/>
        </w:rPr>
        <w:t>۲)</w:t>
      </w:r>
    </w:p>
    <w:p w14:paraId="71E6F4DC" w14:textId="77777777" w:rsidR="000F294E" w:rsidRPr="00641C95" w:rsidRDefault="00902FAE" w:rsidP="000A37F7">
      <w:pPr>
        <w:pStyle w:val="a3"/>
        <w:spacing w:line="276" w:lineRule="auto"/>
        <w:jc w:val="center"/>
        <w:rPr>
          <w:rFonts w:ascii="Traditional Arabic" w:hAnsi="Traditional Arabic" w:cs="Traditional Arabic"/>
          <w:b/>
          <w:bCs/>
          <w:sz w:val="32"/>
          <w:szCs w:val="32"/>
          <w:rtl/>
        </w:rPr>
      </w:pPr>
      <w:r w:rsidRPr="00641C95">
        <w:rPr>
          <w:rFonts w:ascii="Traditional Arabic" w:hAnsi="Traditional Arabic" w:cs="Traditional Arabic"/>
          <w:b/>
          <w:bCs/>
          <w:sz w:val="32"/>
          <w:szCs w:val="32"/>
          <w:rtl/>
        </w:rPr>
        <w:t>معاملات ثبات أبعاد الدراسة</w:t>
      </w:r>
      <w:r w:rsidR="006C19F8" w:rsidRPr="00641C95">
        <w:rPr>
          <w:rFonts w:ascii="Traditional Arabic" w:hAnsi="Traditional Arabic" w:cs="Traditional Arabic" w:hint="cs"/>
          <w:b/>
          <w:bCs/>
          <w:sz w:val="32"/>
          <w:szCs w:val="32"/>
          <w:rtl/>
        </w:rPr>
        <w:t>،</w:t>
      </w:r>
      <w:r w:rsidRPr="00641C95">
        <w:rPr>
          <w:rFonts w:ascii="Traditional Arabic" w:hAnsi="Traditional Arabic" w:cs="Traditional Arabic"/>
          <w:b/>
          <w:bCs/>
          <w:sz w:val="32"/>
          <w:szCs w:val="32"/>
          <w:rtl/>
        </w:rPr>
        <w:t xml:space="preserve"> ودلالتها الإحصائية</w:t>
      </w:r>
    </w:p>
    <w:tbl>
      <w:tblPr>
        <w:tblStyle w:val="a4"/>
        <w:bidiVisual/>
        <w:tblW w:w="0" w:type="auto"/>
        <w:tblLook w:val="04A0" w:firstRow="1" w:lastRow="0" w:firstColumn="1" w:lastColumn="0" w:noHBand="0" w:noVBand="1"/>
      </w:tblPr>
      <w:tblGrid>
        <w:gridCol w:w="4148"/>
        <w:gridCol w:w="4148"/>
      </w:tblGrid>
      <w:tr w:rsidR="000F294E" w:rsidRPr="00641C95" w14:paraId="2774BF78" w14:textId="77777777" w:rsidTr="002A1763">
        <w:tc>
          <w:tcPr>
            <w:tcW w:w="4148" w:type="dxa"/>
            <w:vAlign w:val="center"/>
          </w:tcPr>
          <w:p w14:paraId="444C8BDD" w14:textId="77777777" w:rsidR="000F294E" w:rsidRPr="00641C95" w:rsidRDefault="000F294E" w:rsidP="000A37F7">
            <w:pPr>
              <w:pStyle w:val="a3"/>
              <w:spacing w:line="276" w:lineRule="auto"/>
              <w:jc w:val="center"/>
              <w:rPr>
                <w:rFonts w:ascii="Traditional Arabic" w:hAnsi="Traditional Arabic" w:cs="Traditional Arabic"/>
                <w:b/>
                <w:bCs/>
                <w:sz w:val="32"/>
                <w:szCs w:val="32"/>
                <w:rtl/>
              </w:rPr>
            </w:pPr>
            <w:r w:rsidRPr="00641C95">
              <w:rPr>
                <w:rFonts w:ascii="Traditional Arabic" w:hAnsi="Traditional Arabic" w:cs="Traditional Arabic"/>
                <w:b/>
                <w:bCs/>
                <w:sz w:val="32"/>
                <w:szCs w:val="32"/>
                <w:rtl/>
              </w:rPr>
              <w:t>أبعاد الدراسة</w:t>
            </w:r>
          </w:p>
        </w:tc>
        <w:tc>
          <w:tcPr>
            <w:tcW w:w="4148" w:type="dxa"/>
            <w:vAlign w:val="center"/>
          </w:tcPr>
          <w:p w14:paraId="479E8583" w14:textId="77777777" w:rsidR="000F294E" w:rsidRPr="00641C95" w:rsidRDefault="000F294E" w:rsidP="000A37F7">
            <w:pPr>
              <w:pStyle w:val="a3"/>
              <w:spacing w:line="276" w:lineRule="auto"/>
              <w:jc w:val="center"/>
              <w:rPr>
                <w:rFonts w:ascii="Traditional Arabic" w:hAnsi="Traditional Arabic" w:cs="Traditional Arabic"/>
                <w:b/>
                <w:bCs/>
                <w:sz w:val="32"/>
                <w:szCs w:val="32"/>
                <w:rtl/>
              </w:rPr>
            </w:pPr>
            <w:r w:rsidRPr="00641C95">
              <w:rPr>
                <w:rFonts w:ascii="Traditional Arabic" w:hAnsi="Traditional Arabic" w:cs="Traditional Arabic"/>
                <w:b/>
                <w:bCs/>
                <w:sz w:val="32"/>
                <w:szCs w:val="32"/>
                <w:rtl/>
              </w:rPr>
              <w:t>معاملات الثبات</w:t>
            </w:r>
          </w:p>
        </w:tc>
      </w:tr>
      <w:tr w:rsidR="000F294E" w:rsidRPr="00641C95" w14:paraId="4742F6AB" w14:textId="77777777" w:rsidTr="002A1763">
        <w:tc>
          <w:tcPr>
            <w:tcW w:w="4148" w:type="dxa"/>
            <w:vAlign w:val="center"/>
          </w:tcPr>
          <w:p w14:paraId="44E22002" w14:textId="77777777" w:rsidR="000F294E" w:rsidRPr="00641C95" w:rsidRDefault="000F294E" w:rsidP="000A37F7">
            <w:pPr>
              <w:pStyle w:val="a3"/>
              <w:spacing w:line="276" w:lineRule="auto"/>
              <w:jc w:val="center"/>
              <w:rPr>
                <w:rFonts w:ascii="Traditional Arabic" w:hAnsi="Traditional Arabic" w:cs="Traditional Arabic"/>
                <w:b/>
                <w:bCs/>
                <w:sz w:val="32"/>
                <w:szCs w:val="32"/>
                <w:rtl/>
              </w:rPr>
            </w:pPr>
            <w:r w:rsidRPr="00641C95">
              <w:rPr>
                <w:rFonts w:ascii="Traditional Arabic" w:hAnsi="Traditional Arabic" w:cs="Traditional Arabic"/>
                <w:b/>
                <w:bCs/>
                <w:sz w:val="32"/>
                <w:szCs w:val="32"/>
                <w:rtl/>
              </w:rPr>
              <w:t>البعد المؤسسي</w:t>
            </w:r>
          </w:p>
        </w:tc>
        <w:tc>
          <w:tcPr>
            <w:tcW w:w="4148" w:type="dxa"/>
            <w:vAlign w:val="center"/>
          </w:tcPr>
          <w:p w14:paraId="31F2B628" w14:textId="77777777" w:rsidR="000F294E" w:rsidRPr="00641C95" w:rsidRDefault="000F294E" w:rsidP="000A37F7">
            <w:pPr>
              <w:pStyle w:val="a3"/>
              <w:spacing w:line="276" w:lineRule="auto"/>
              <w:jc w:val="center"/>
              <w:rPr>
                <w:rFonts w:ascii="Traditional Arabic" w:hAnsi="Traditional Arabic" w:cs="Traditional Arabic"/>
                <w:b/>
                <w:bCs/>
                <w:sz w:val="32"/>
                <w:szCs w:val="32"/>
                <w:rtl/>
              </w:rPr>
            </w:pPr>
            <w:r w:rsidRPr="00641C95">
              <w:rPr>
                <w:rFonts w:ascii="Traditional Arabic" w:hAnsi="Traditional Arabic" w:cs="Traditional Arabic" w:hint="cs"/>
                <w:b/>
                <w:bCs/>
                <w:sz w:val="32"/>
                <w:szCs w:val="32"/>
                <w:rtl/>
              </w:rPr>
              <w:t>0</w:t>
            </w:r>
            <w:r w:rsidR="002073F9" w:rsidRPr="00641C95">
              <w:rPr>
                <w:rFonts w:ascii="Traditional Arabic" w:hAnsi="Traditional Arabic" w:cs="Traditional Arabic" w:hint="cs"/>
                <w:b/>
                <w:bCs/>
                <w:sz w:val="32"/>
                <w:szCs w:val="32"/>
                <w:rtl/>
              </w:rPr>
              <w:t>,</w:t>
            </w:r>
            <w:r w:rsidRPr="00641C95">
              <w:rPr>
                <w:rFonts w:ascii="Traditional Arabic" w:hAnsi="Traditional Arabic" w:cs="Traditional Arabic" w:hint="cs"/>
                <w:b/>
                <w:bCs/>
                <w:sz w:val="32"/>
                <w:szCs w:val="32"/>
                <w:rtl/>
              </w:rPr>
              <w:t>84</w:t>
            </w:r>
          </w:p>
        </w:tc>
      </w:tr>
      <w:tr w:rsidR="000F294E" w:rsidRPr="00641C95" w14:paraId="1C748458" w14:textId="77777777" w:rsidTr="002A1763">
        <w:tc>
          <w:tcPr>
            <w:tcW w:w="4148" w:type="dxa"/>
            <w:vAlign w:val="center"/>
          </w:tcPr>
          <w:p w14:paraId="6EFDEBAA" w14:textId="77777777" w:rsidR="000F294E" w:rsidRPr="00641C95" w:rsidRDefault="000F294E" w:rsidP="002E1032">
            <w:pPr>
              <w:pStyle w:val="a3"/>
              <w:spacing w:line="276" w:lineRule="auto"/>
              <w:jc w:val="center"/>
              <w:rPr>
                <w:rFonts w:ascii="Traditional Arabic" w:hAnsi="Traditional Arabic" w:cs="Traditional Arabic"/>
                <w:b/>
                <w:bCs/>
                <w:sz w:val="32"/>
                <w:szCs w:val="32"/>
                <w:rtl/>
              </w:rPr>
            </w:pPr>
            <w:r w:rsidRPr="00641C95">
              <w:rPr>
                <w:rFonts w:ascii="Traditional Arabic" w:hAnsi="Traditional Arabic" w:cs="Traditional Arabic"/>
                <w:b/>
                <w:bCs/>
                <w:sz w:val="32"/>
                <w:szCs w:val="32"/>
                <w:rtl/>
              </w:rPr>
              <w:t>البعد الذا</w:t>
            </w:r>
            <w:r w:rsidR="002E1032" w:rsidRPr="00641C95">
              <w:rPr>
                <w:rFonts w:ascii="Traditional Arabic" w:hAnsi="Traditional Arabic" w:cs="Traditional Arabic" w:hint="cs"/>
                <w:b/>
                <w:bCs/>
                <w:sz w:val="32"/>
                <w:szCs w:val="32"/>
                <w:rtl/>
              </w:rPr>
              <w:t>ت</w:t>
            </w:r>
            <w:r w:rsidRPr="00641C95">
              <w:rPr>
                <w:rFonts w:ascii="Traditional Arabic" w:hAnsi="Traditional Arabic" w:cs="Traditional Arabic"/>
                <w:b/>
                <w:bCs/>
                <w:sz w:val="32"/>
                <w:szCs w:val="32"/>
                <w:rtl/>
              </w:rPr>
              <w:t>ي</w:t>
            </w:r>
          </w:p>
        </w:tc>
        <w:tc>
          <w:tcPr>
            <w:tcW w:w="4148" w:type="dxa"/>
            <w:vAlign w:val="center"/>
          </w:tcPr>
          <w:p w14:paraId="1E46C807" w14:textId="77777777" w:rsidR="000F294E" w:rsidRPr="00641C95" w:rsidRDefault="000F294E" w:rsidP="000A37F7">
            <w:pPr>
              <w:pStyle w:val="a3"/>
              <w:spacing w:line="276" w:lineRule="auto"/>
              <w:jc w:val="center"/>
              <w:rPr>
                <w:rFonts w:ascii="Traditional Arabic" w:hAnsi="Traditional Arabic" w:cs="Traditional Arabic"/>
                <w:b/>
                <w:bCs/>
                <w:sz w:val="32"/>
                <w:szCs w:val="32"/>
                <w:rtl/>
              </w:rPr>
            </w:pPr>
            <w:r w:rsidRPr="00641C95">
              <w:rPr>
                <w:rFonts w:ascii="Traditional Arabic" w:hAnsi="Traditional Arabic" w:cs="Traditional Arabic" w:hint="cs"/>
                <w:b/>
                <w:bCs/>
                <w:sz w:val="32"/>
                <w:szCs w:val="32"/>
                <w:rtl/>
              </w:rPr>
              <w:t>0</w:t>
            </w:r>
            <w:r w:rsidR="002073F9" w:rsidRPr="00641C95">
              <w:rPr>
                <w:rFonts w:ascii="Traditional Arabic" w:hAnsi="Traditional Arabic" w:cs="Traditional Arabic" w:hint="cs"/>
                <w:b/>
                <w:bCs/>
                <w:sz w:val="32"/>
                <w:szCs w:val="32"/>
                <w:rtl/>
              </w:rPr>
              <w:t>,</w:t>
            </w:r>
            <w:r w:rsidRPr="00641C95">
              <w:rPr>
                <w:rFonts w:ascii="Traditional Arabic" w:hAnsi="Traditional Arabic" w:cs="Traditional Arabic" w:hint="cs"/>
                <w:b/>
                <w:bCs/>
                <w:sz w:val="32"/>
                <w:szCs w:val="32"/>
                <w:rtl/>
              </w:rPr>
              <w:t>72</w:t>
            </w:r>
          </w:p>
        </w:tc>
      </w:tr>
      <w:tr w:rsidR="000F294E" w:rsidRPr="00641C95" w14:paraId="2C849858" w14:textId="77777777" w:rsidTr="002A1763">
        <w:tc>
          <w:tcPr>
            <w:tcW w:w="4148" w:type="dxa"/>
            <w:vAlign w:val="center"/>
          </w:tcPr>
          <w:p w14:paraId="3D05E89B" w14:textId="77777777" w:rsidR="000F294E" w:rsidRPr="00641C95" w:rsidRDefault="000F294E" w:rsidP="000A37F7">
            <w:pPr>
              <w:pStyle w:val="a3"/>
              <w:spacing w:line="276" w:lineRule="auto"/>
              <w:jc w:val="center"/>
              <w:rPr>
                <w:rFonts w:ascii="Traditional Arabic" w:hAnsi="Traditional Arabic" w:cs="Traditional Arabic"/>
                <w:b/>
                <w:bCs/>
                <w:sz w:val="32"/>
                <w:szCs w:val="32"/>
                <w:rtl/>
              </w:rPr>
            </w:pPr>
            <w:r w:rsidRPr="00641C95">
              <w:rPr>
                <w:rFonts w:ascii="Traditional Arabic" w:hAnsi="Traditional Arabic" w:cs="Traditional Arabic"/>
                <w:b/>
                <w:bCs/>
                <w:sz w:val="32"/>
                <w:szCs w:val="32"/>
                <w:rtl/>
              </w:rPr>
              <w:t>البعد الأسري</w:t>
            </w:r>
          </w:p>
        </w:tc>
        <w:tc>
          <w:tcPr>
            <w:tcW w:w="4148" w:type="dxa"/>
            <w:vAlign w:val="center"/>
          </w:tcPr>
          <w:p w14:paraId="26B94479" w14:textId="77777777" w:rsidR="000F294E" w:rsidRPr="00641C95" w:rsidRDefault="000F294E" w:rsidP="000A37F7">
            <w:pPr>
              <w:pStyle w:val="a3"/>
              <w:spacing w:line="276" w:lineRule="auto"/>
              <w:jc w:val="center"/>
              <w:rPr>
                <w:rFonts w:ascii="Traditional Arabic" w:hAnsi="Traditional Arabic" w:cs="Traditional Arabic"/>
                <w:b/>
                <w:bCs/>
                <w:sz w:val="32"/>
                <w:szCs w:val="32"/>
                <w:rtl/>
              </w:rPr>
            </w:pPr>
            <w:r w:rsidRPr="00641C95">
              <w:rPr>
                <w:rFonts w:ascii="Traditional Arabic" w:hAnsi="Traditional Arabic" w:cs="Traditional Arabic" w:hint="cs"/>
                <w:b/>
                <w:bCs/>
                <w:sz w:val="32"/>
                <w:szCs w:val="32"/>
                <w:rtl/>
              </w:rPr>
              <w:t>0</w:t>
            </w:r>
            <w:r w:rsidR="002073F9" w:rsidRPr="00641C95">
              <w:rPr>
                <w:rFonts w:ascii="Traditional Arabic" w:hAnsi="Traditional Arabic" w:cs="Traditional Arabic" w:hint="cs"/>
                <w:b/>
                <w:bCs/>
                <w:sz w:val="32"/>
                <w:szCs w:val="32"/>
                <w:rtl/>
              </w:rPr>
              <w:t>,</w:t>
            </w:r>
            <w:r w:rsidRPr="00641C95">
              <w:rPr>
                <w:rFonts w:ascii="Traditional Arabic" w:hAnsi="Traditional Arabic" w:cs="Traditional Arabic" w:hint="cs"/>
                <w:b/>
                <w:bCs/>
                <w:sz w:val="32"/>
                <w:szCs w:val="32"/>
                <w:rtl/>
              </w:rPr>
              <w:t>79</w:t>
            </w:r>
          </w:p>
        </w:tc>
      </w:tr>
      <w:tr w:rsidR="000F294E" w:rsidRPr="00641C95" w14:paraId="4AF1FB1E" w14:textId="77777777" w:rsidTr="002A1763">
        <w:tc>
          <w:tcPr>
            <w:tcW w:w="4148" w:type="dxa"/>
            <w:vAlign w:val="center"/>
          </w:tcPr>
          <w:p w14:paraId="75D53F42" w14:textId="77777777" w:rsidR="000F294E" w:rsidRPr="00641C95" w:rsidRDefault="000F294E" w:rsidP="000A37F7">
            <w:pPr>
              <w:pStyle w:val="a3"/>
              <w:spacing w:line="276" w:lineRule="auto"/>
              <w:jc w:val="center"/>
              <w:rPr>
                <w:rFonts w:ascii="Traditional Arabic" w:hAnsi="Traditional Arabic" w:cs="Traditional Arabic"/>
                <w:b/>
                <w:bCs/>
                <w:sz w:val="32"/>
                <w:szCs w:val="32"/>
                <w:rtl/>
              </w:rPr>
            </w:pPr>
            <w:r w:rsidRPr="00641C95">
              <w:rPr>
                <w:rFonts w:ascii="Traditional Arabic" w:hAnsi="Traditional Arabic" w:cs="Traditional Arabic"/>
                <w:b/>
                <w:bCs/>
                <w:sz w:val="32"/>
                <w:szCs w:val="32"/>
                <w:rtl/>
              </w:rPr>
              <w:t>الدرجة الكلية</w:t>
            </w:r>
          </w:p>
        </w:tc>
        <w:tc>
          <w:tcPr>
            <w:tcW w:w="4148" w:type="dxa"/>
            <w:vAlign w:val="center"/>
          </w:tcPr>
          <w:p w14:paraId="10E8B845" w14:textId="77777777" w:rsidR="000F294E" w:rsidRPr="00641C95" w:rsidRDefault="000F294E" w:rsidP="000A37F7">
            <w:pPr>
              <w:pStyle w:val="a3"/>
              <w:spacing w:line="276" w:lineRule="auto"/>
              <w:jc w:val="center"/>
              <w:rPr>
                <w:rFonts w:ascii="Traditional Arabic" w:hAnsi="Traditional Arabic" w:cs="Traditional Arabic"/>
                <w:b/>
                <w:bCs/>
                <w:sz w:val="32"/>
                <w:szCs w:val="32"/>
                <w:rtl/>
              </w:rPr>
            </w:pPr>
            <w:r w:rsidRPr="00641C95">
              <w:rPr>
                <w:rFonts w:ascii="Traditional Arabic" w:hAnsi="Traditional Arabic" w:cs="Traditional Arabic" w:hint="cs"/>
                <w:b/>
                <w:bCs/>
                <w:sz w:val="32"/>
                <w:szCs w:val="32"/>
                <w:rtl/>
              </w:rPr>
              <w:t>0</w:t>
            </w:r>
            <w:r w:rsidR="002073F9" w:rsidRPr="00641C95">
              <w:rPr>
                <w:rFonts w:ascii="Traditional Arabic" w:hAnsi="Traditional Arabic" w:cs="Traditional Arabic" w:hint="cs"/>
                <w:b/>
                <w:bCs/>
                <w:sz w:val="32"/>
                <w:szCs w:val="32"/>
                <w:rtl/>
              </w:rPr>
              <w:t>,</w:t>
            </w:r>
            <w:r w:rsidRPr="00641C95">
              <w:rPr>
                <w:rFonts w:ascii="Traditional Arabic" w:hAnsi="Traditional Arabic" w:cs="Traditional Arabic" w:hint="cs"/>
                <w:b/>
                <w:bCs/>
                <w:sz w:val="32"/>
                <w:szCs w:val="32"/>
                <w:rtl/>
              </w:rPr>
              <w:t>80</w:t>
            </w:r>
          </w:p>
        </w:tc>
      </w:tr>
    </w:tbl>
    <w:p w14:paraId="403B95C0" w14:textId="352AB642" w:rsidR="000F294E" w:rsidRDefault="00902FAE" w:rsidP="00641C95">
      <w:pPr>
        <w:pStyle w:val="a3"/>
        <w:spacing w:line="276" w:lineRule="auto"/>
        <w:jc w:val="lowKashida"/>
        <w:rPr>
          <w:rFonts w:ascii="Traditional Arabic" w:hAnsi="Traditional Arabic" w:cs="Traditional Arabic"/>
          <w:sz w:val="36"/>
          <w:szCs w:val="36"/>
          <w:rtl/>
        </w:rPr>
      </w:pPr>
      <w:r w:rsidRPr="00902FAE">
        <w:rPr>
          <w:rFonts w:ascii="Traditional Arabic" w:hAnsi="Traditional Arabic" w:cs="Traditional Arabic"/>
          <w:sz w:val="36"/>
          <w:szCs w:val="36"/>
          <w:rtl/>
        </w:rPr>
        <w:lastRenderedPageBreak/>
        <w:t>وتشير نتائج الجدول (</w:t>
      </w:r>
      <w:r w:rsidRPr="00902FAE">
        <w:rPr>
          <w:rFonts w:ascii="Traditional Arabic" w:hAnsi="Traditional Arabic" w:cs="Traditional Arabic"/>
          <w:sz w:val="36"/>
          <w:szCs w:val="36"/>
          <w:rtl/>
          <w:lang w:bidi="fa-IR"/>
        </w:rPr>
        <w:t xml:space="preserve">۲) </w:t>
      </w:r>
      <w:r w:rsidRPr="00902FAE">
        <w:rPr>
          <w:rFonts w:ascii="Traditional Arabic" w:hAnsi="Traditional Arabic" w:cs="Traditional Arabic"/>
          <w:sz w:val="36"/>
          <w:szCs w:val="36"/>
          <w:rtl/>
        </w:rPr>
        <w:t xml:space="preserve">أن معاملات الثبات الأبعاد الدراسة تمتد من </w:t>
      </w:r>
      <w:r w:rsidR="000F294E">
        <w:rPr>
          <w:rFonts w:ascii="Traditional Arabic" w:hAnsi="Traditional Arabic" w:cs="Traditional Arabic" w:hint="cs"/>
          <w:sz w:val="36"/>
          <w:szCs w:val="36"/>
          <w:rtl/>
        </w:rPr>
        <w:t>0</w:t>
      </w:r>
      <w:r w:rsidR="002073F9">
        <w:rPr>
          <w:rFonts w:ascii="Traditional Arabic" w:hAnsi="Traditional Arabic" w:cs="Traditional Arabic" w:hint="cs"/>
          <w:sz w:val="36"/>
          <w:szCs w:val="36"/>
          <w:rtl/>
        </w:rPr>
        <w:t>,</w:t>
      </w:r>
      <w:r w:rsidR="000F294E">
        <w:rPr>
          <w:rFonts w:ascii="Traditional Arabic" w:hAnsi="Traditional Arabic" w:cs="Traditional Arabic" w:hint="cs"/>
          <w:sz w:val="36"/>
          <w:szCs w:val="36"/>
          <w:rtl/>
        </w:rPr>
        <w:t xml:space="preserve">84 </w:t>
      </w:r>
      <w:r w:rsidRPr="00902FAE">
        <w:rPr>
          <w:rFonts w:ascii="Traditional Arabic" w:hAnsi="Traditional Arabic" w:cs="Traditional Arabic"/>
          <w:sz w:val="36"/>
          <w:szCs w:val="36"/>
          <w:rtl/>
        </w:rPr>
        <w:t>وحت</w:t>
      </w:r>
      <w:r w:rsidR="00AA1359">
        <w:rPr>
          <w:rFonts w:ascii="Traditional Arabic" w:hAnsi="Traditional Arabic" w:cs="Traditional Arabic" w:hint="cs"/>
          <w:sz w:val="36"/>
          <w:szCs w:val="36"/>
          <w:rtl/>
        </w:rPr>
        <w:t>ى 0,</w:t>
      </w:r>
      <w:proofErr w:type="gramStart"/>
      <w:r w:rsidR="00AA1359">
        <w:rPr>
          <w:rFonts w:ascii="Traditional Arabic" w:hAnsi="Traditional Arabic" w:cs="Traditional Arabic" w:hint="cs"/>
          <w:sz w:val="36"/>
          <w:szCs w:val="36"/>
          <w:rtl/>
        </w:rPr>
        <w:t xml:space="preserve">72 </w:t>
      </w:r>
      <w:r w:rsidR="00F05BB5">
        <w:rPr>
          <w:rFonts w:ascii="Traditional Arabic" w:hAnsi="Traditional Arabic" w:cs="Traditional Arabic" w:hint="cs"/>
          <w:sz w:val="36"/>
          <w:szCs w:val="36"/>
          <w:rtl/>
        </w:rPr>
        <w:t>،</w:t>
      </w:r>
      <w:proofErr w:type="gramEnd"/>
      <w:r w:rsidR="00F05BB5">
        <w:rPr>
          <w:rFonts w:ascii="Traditional Arabic" w:hAnsi="Traditional Arabic" w:cs="Traditional Arabic" w:hint="cs"/>
          <w:sz w:val="36"/>
          <w:szCs w:val="36"/>
          <w:rtl/>
        </w:rPr>
        <w:t xml:space="preserve"> </w:t>
      </w:r>
      <w:r w:rsidRPr="00902FAE">
        <w:rPr>
          <w:rFonts w:ascii="Traditional Arabic" w:hAnsi="Traditional Arabic" w:cs="Traditional Arabic"/>
          <w:sz w:val="36"/>
          <w:szCs w:val="36"/>
          <w:rtl/>
        </w:rPr>
        <w:t>وهي معاملات دالة إحصائي</w:t>
      </w:r>
      <w:r w:rsidR="006C19F8">
        <w:rPr>
          <w:rFonts w:ascii="Traditional Arabic" w:hAnsi="Traditional Arabic" w:cs="Traditional Arabic" w:hint="cs"/>
          <w:sz w:val="36"/>
          <w:szCs w:val="36"/>
          <w:rtl/>
        </w:rPr>
        <w:t>ًّ</w:t>
      </w:r>
      <w:r w:rsidRPr="00902FAE">
        <w:rPr>
          <w:rFonts w:ascii="Traditional Arabic" w:hAnsi="Traditional Arabic" w:cs="Traditional Arabic"/>
          <w:sz w:val="36"/>
          <w:szCs w:val="36"/>
          <w:rtl/>
        </w:rPr>
        <w:t xml:space="preserve">ا عند مستوى الدلالة </w:t>
      </w:r>
      <w:r w:rsidRPr="00902FAE">
        <w:rPr>
          <w:rFonts w:ascii="Traditional Arabic" w:hAnsi="Traditional Arabic" w:cs="Traditional Arabic"/>
          <w:sz w:val="36"/>
          <w:szCs w:val="36"/>
          <w:rtl/>
          <w:lang w:bidi="fa-IR"/>
        </w:rPr>
        <w:t>۰</w:t>
      </w:r>
      <w:r w:rsidRPr="00902FAE">
        <w:rPr>
          <w:rFonts w:ascii="Sakkal Majalla" w:hAnsi="Sakkal Majalla" w:cs="Sakkal Majalla" w:hint="cs"/>
          <w:sz w:val="36"/>
          <w:szCs w:val="36"/>
          <w:rtl/>
        </w:rPr>
        <w:t>٫</w:t>
      </w:r>
      <w:r w:rsidRPr="00902FAE">
        <w:rPr>
          <w:rFonts w:ascii="Traditional Arabic" w:hAnsi="Traditional Arabic" w:cs="Traditional Arabic"/>
          <w:sz w:val="36"/>
          <w:szCs w:val="36"/>
          <w:rtl/>
          <w:lang w:bidi="fa-IR"/>
        </w:rPr>
        <w:t xml:space="preserve">۰۱ </w:t>
      </w:r>
      <w:r w:rsidR="00F05BB5">
        <w:rPr>
          <w:rFonts w:ascii="Traditional Arabic" w:hAnsi="Traditional Arabic" w:cs="Traditional Arabic" w:hint="cs"/>
          <w:sz w:val="36"/>
          <w:szCs w:val="36"/>
          <w:rtl/>
          <w:lang w:bidi="fa-IR"/>
        </w:rPr>
        <w:t>،</w:t>
      </w:r>
      <w:r w:rsidRPr="00902FAE">
        <w:rPr>
          <w:rFonts w:ascii="Traditional Arabic" w:hAnsi="Traditional Arabic" w:cs="Traditional Arabic"/>
          <w:sz w:val="36"/>
          <w:szCs w:val="36"/>
          <w:rtl/>
          <w:lang w:bidi="fa-IR"/>
        </w:rPr>
        <w:t xml:space="preserve"> </w:t>
      </w:r>
      <w:r w:rsidRPr="00902FAE">
        <w:rPr>
          <w:rFonts w:ascii="Traditional Arabic" w:hAnsi="Traditional Arabic" w:cs="Traditional Arabic"/>
          <w:sz w:val="36"/>
          <w:szCs w:val="36"/>
          <w:rtl/>
        </w:rPr>
        <w:t>وفي ضوء هذه النتائج يمكن القول أن استبانة العوامل المؤدية للغش في الاخ</w:t>
      </w:r>
      <w:r w:rsidR="005632AF">
        <w:rPr>
          <w:rFonts w:ascii="Traditional Arabic" w:hAnsi="Traditional Arabic" w:cs="Traditional Arabic"/>
          <w:sz w:val="36"/>
          <w:szCs w:val="36"/>
          <w:rtl/>
        </w:rPr>
        <w:t>تبارات تتمتع بصدق وثبات مرتفعين</w:t>
      </w:r>
      <w:r w:rsidR="00C716C2">
        <w:rPr>
          <w:rFonts w:ascii="Traditional Arabic" w:hAnsi="Traditional Arabic" w:cs="Traditional Arabic" w:hint="cs"/>
          <w:sz w:val="36"/>
          <w:szCs w:val="36"/>
          <w:rtl/>
        </w:rPr>
        <w:t>.</w:t>
      </w:r>
      <w:r w:rsidRPr="00902FAE">
        <w:rPr>
          <w:rFonts w:ascii="Traditional Arabic" w:hAnsi="Traditional Arabic" w:cs="Traditional Arabic"/>
          <w:sz w:val="36"/>
          <w:szCs w:val="36"/>
          <w:rtl/>
        </w:rPr>
        <w:t xml:space="preserve"> </w:t>
      </w:r>
    </w:p>
    <w:p w14:paraId="48ECB726" w14:textId="77777777" w:rsidR="00902FAE" w:rsidRPr="000F294E" w:rsidRDefault="00902FAE" w:rsidP="003236DC">
      <w:pPr>
        <w:pStyle w:val="a3"/>
        <w:spacing w:line="276" w:lineRule="auto"/>
        <w:jc w:val="lowKashida"/>
        <w:rPr>
          <w:rFonts w:ascii="Traditional Arabic" w:hAnsi="Traditional Arabic" w:cs="Traditional Arabic"/>
          <w:b/>
          <w:bCs/>
          <w:sz w:val="36"/>
          <w:szCs w:val="36"/>
          <w:rtl/>
        </w:rPr>
      </w:pPr>
      <w:r w:rsidRPr="000F294E">
        <w:rPr>
          <w:rFonts w:ascii="Traditional Arabic" w:hAnsi="Traditional Arabic" w:cs="Traditional Arabic"/>
          <w:b/>
          <w:bCs/>
          <w:sz w:val="36"/>
          <w:szCs w:val="36"/>
          <w:rtl/>
        </w:rPr>
        <w:t>ثاني</w:t>
      </w:r>
      <w:r w:rsidR="000C183E">
        <w:rPr>
          <w:rFonts w:ascii="Traditional Arabic" w:hAnsi="Traditional Arabic" w:cs="Traditional Arabic" w:hint="cs"/>
          <w:b/>
          <w:bCs/>
          <w:sz w:val="36"/>
          <w:szCs w:val="36"/>
          <w:rtl/>
        </w:rPr>
        <w:t>ً</w:t>
      </w:r>
      <w:r w:rsidR="000C183E">
        <w:rPr>
          <w:rFonts w:ascii="Traditional Arabic" w:hAnsi="Traditional Arabic" w:cs="Traditional Arabic"/>
          <w:b/>
          <w:bCs/>
          <w:sz w:val="36"/>
          <w:szCs w:val="36"/>
          <w:rtl/>
        </w:rPr>
        <w:t>ا: عينة الدراسة</w:t>
      </w:r>
      <w:r w:rsidRPr="000F294E">
        <w:rPr>
          <w:rFonts w:ascii="Traditional Arabic" w:hAnsi="Traditional Arabic" w:cs="Traditional Arabic"/>
          <w:b/>
          <w:bCs/>
          <w:sz w:val="36"/>
          <w:szCs w:val="36"/>
          <w:rtl/>
        </w:rPr>
        <w:t>:</w:t>
      </w:r>
    </w:p>
    <w:p w14:paraId="3C3B02D3" w14:textId="61783C80" w:rsidR="00902FAE" w:rsidRPr="00902FAE" w:rsidRDefault="00902FAE" w:rsidP="007069F7">
      <w:pPr>
        <w:pStyle w:val="a3"/>
        <w:spacing w:line="276" w:lineRule="auto"/>
        <w:jc w:val="lowKashida"/>
        <w:rPr>
          <w:rFonts w:ascii="Traditional Arabic" w:hAnsi="Traditional Arabic" w:cs="Traditional Arabic"/>
          <w:sz w:val="36"/>
          <w:szCs w:val="36"/>
        </w:rPr>
      </w:pPr>
      <w:r w:rsidRPr="00902FAE">
        <w:rPr>
          <w:rFonts w:ascii="Traditional Arabic" w:hAnsi="Traditional Arabic" w:cs="Traditional Arabic"/>
          <w:sz w:val="36"/>
          <w:szCs w:val="36"/>
          <w:rtl/>
        </w:rPr>
        <w:t>عمد الباحثان إلى تطبيق الدراسة على عينة من طلاب كلية الشريعة والدراسات الإسلامية</w:t>
      </w:r>
      <w:r w:rsidR="000438CB">
        <w:rPr>
          <w:rFonts w:ascii="Traditional Arabic" w:hAnsi="Traditional Arabic" w:cs="Traditional Arabic" w:hint="cs"/>
          <w:sz w:val="36"/>
          <w:szCs w:val="36"/>
          <w:rtl/>
        </w:rPr>
        <w:t>،</w:t>
      </w:r>
      <w:r w:rsidRPr="00902FAE">
        <w:rPr>
          <w:rFonts w:ascii="Traditional Arabic" w:hAnsi="Traditional Arabic" w:cs="Traditional Arabic"/>
          <w:sz w:val="36"/>
          <w:szCs w:val="36"/>
          <w:rtl/>
        </w:rPr>
        <w:t xml:space="preserve"> وكلية التربية</w:t>
      </w:r>
      <w:r w:rsidR="000438CB">
        <w:rPr>
          <w:rFonts w:ascii="Traditional Arabic" w:hAnsi="Traditional Arabic" w:cs="Traditional Arabic" w:hint="cs"/>
          <w:sz w:val="36"/>
          <w:szCs w:val="36"/>
          <w:rtl/>
        </w:rPr>
        <w:t>،</w:t>
      </w:r>
      <w:r w:rsidRPr="00902FAE">
        <w:rPr>
          <w:rFonts w:ascii="Traditional Arabic" w:hAnsi="Traditional Arabic" w:cs="Traditional Arabic"/>
          <w:sz w:val="36"/>
          <w:szCs w:val="36"/>
          <w:rtl/>
        </w:rPr>
        <w:t xml:space="preserve"> وكلية إعداد المعلمين في محافظة الأحساء من المملكة العربية السعودية</w:t>
      </w:r>
      <w:r w:rsidR="00F05BB5">
        <w:rPr>
          <w:rFonts w:ascii="Traditional Arabic" w:hAnsi="Traditional Arabic" w:cs="Traditional Arabic" w:hint="cs"/>
          <w:sz w:val="36"/>
          <w:szCs w:val="36"/>
          <w:rtl/>
        </w:rPr>
        <w:t>،</w:t>
      </w:r>
      <w:r w:rsidRPr="00902FAE">
        <w:rPr>
          <w:rFonts w:ascii="Traditional Arabic" w:hAnsi="Traditional Arabic" w:cs="Traditional Arabic"/>
          <w:sz w:val="36"/>
          <w:szCs w:val="36"/>
          <w:rtl/>
        </w:rPr>
        <w:t xml:space="preserve"> وتم توزيع استمارات أداة الدراسة</w:t>
      </w:r>
      <w:r w:rsidR="0038597D">
        <w:rPr>
          <w:rFonts w:ascii="Traditional Arabic" w:hAnsi="Traditional Arabic" w:cs="Traditional Arabic" w:hint="cs"/>
          <w:sz w:val="36"/>
          <w:szCs w:val="36"/>
          <w:rtl/>
        </w:rPr>
        <w:t>،</w:t>
      </w:r>
      <w:r w:rsidRPr="00902FAE">
        <w:rPr>
          <w:rFonts w:ascii="Traditional Arabic" w:hAnsi="Traditional Arabic" w:cs="Traditional Arabic"/>
          <w:sz w:val="36"/>
          <w:szCs w:val="36"/>
          <w:rtl/>
        </w:rPr>
        <w:t xml:space="preserve"> وجمعها من قبل إدارة</w:t>
      </w:r>
      <w:r w:rsidR="0038597D">
        <w:rPr>
          <w:rFonts w:ascii="Traditional Arabic" w:hAnsi="Traditional Arabic" w:cs="Traditional Arabic" w:hint="cs"/>
          <w:sz w:val="36"/>
          <w:szCs w:val="36"/>
          <w:rtl/>
        </w:rPr>
        <w:t xml:space="preserve"> </w:t>
      </w:r>
      <w:r w:rsidRPr="00902FAE">
        <w:rPr>
          <w:rFonts w:ascii="Traditional Arabic" w:hAnsi="Traditional Arabic" w:cs="Traditional Arabic"/>
          <w:sz w:val="36"/>
          <w:szCs w:val="36"/>
          <w:rtl/>
        </w:rPr>
        <w:t>كل كلية</w:t>
      </w:r>
      <w:r w:rsidR="00F05BB5">
        <w:rPr>
          <w:rFonts w:ascii="Traditional Arabic" w:hAnsi="Traditional Arabic" w:cs="Traditional Arabic" w:hint="cs"/>
          <w:sz w:val="36"/>
          <w:szCs w:val="36"/>
          <w:rtl/>
        </w:rPr>
        <w:t>،</w:t>
      </w:r>
      <w:r w:rsidRPr="00902FAE">
        <w:rPr>
          <w:rFonts w:ascii="Traditional Arabic" w:hAnsi="Traditional Arabic" w:cs="Traditional Arabic"/>
          <w:sz w:val="36"/>
          <w:szCs w:val="36"/>
          <w:rtl/>
        </w:rPr>
        <w:t xml:space="preserve"> وقد بلغ عدد الاستمارات (415) استمارة تمثل</w:t>
      </w:r>
      <w:r w:rsidR="00C615D8">
        <w:rPr>
          <w:rFonts w:ascii="Traditional Arabic" w:hAnsi="Traditional Arabic" w:cs="Traditional Arabic" w:hint="cs"/>
          <w:sz w:val="36"/>
          <w:szCs w:val="36"/>
          <w:rtl/>
        </w:rPr>
        <w:t>:</w:t>
      </w:r>
      <w:r w:rsidRPr="00902FAE">
        <w:rPr>
          <w:rFonts w:ascii="Traditional Arabic" w:hAnsi="Traditional Arabic" w:cs="Traditional Arabic"/>
          <w:sz w:val="36"/>
          <w:szCs w:val="36"/>
          <w:rtl/>
        </w:rPr>
        <w:t xml:space="preserve"> (</w:t>
      </w:r>
      <w:r w:rsidR="00C615D8">
        <w:rPr>
          <w:rFonts w:ascii="Traditional Arabic" w:hAnsi="Traditional Arabic" w:cs="Traditional Arabic" w:hint="cs"/>
          <w:sz w:val="36"/>
          <w:szCs w:val="36"/>
          <w:rtl/>
        </w:rPr>
        <w:t>94,3</w:t>
      </w:r>
      <w:r w:rsidR="000F294E">
        <w:rPr>
          <w:rFonts w:ascii="Traditional Arabic" w:hAnsi="Traditional Arabic" w:cs="Traditional Arabic" w:hint="cs"/>
          <w:sz w:val="36"/>
          <w:szCs w:val="36"/>
          <w:rtl/>
          <w:lang w:bidi="fa-IR"/>
        </w:rPr>
        <w:t xml:space="preserve"> %)</w:t>
      </w:r>
      <w:r w:rsidRPr="00902FAE">
        <w:rPr>
          <w:rFonts w:ascii="Traditional Arabic" w:hAnsi="Traditional Arabic" w:cs="Traditional Arabic"/>
          <w:sz w:val="36"/>
          <w:szCs w:val="36"/>
          <w:rtl/>
          <w:lang w:bidi="fa-IR"/>
        </w:rPr>
        <w:t xml:space="preserve"> </w:t>
      </w:r>
      <w:r w:rsidRPr="00902FAE">
        <w:rPr>
          <w:rFonts w:ascii="Traditional Arabic" w:hAnsi="Traditional Arabic" w:cs="Traditional Arabic"/>
          <w:sz w:val="36"/>
          <w:szCs w:val="36"/>
          <w:rtl/>
        </w:rPr>
        <w:t>من مجموع الاستمارات الموزعة، منها (</w:t>
      </w:r>
      <w:r w:rsidR="004A08C8">
        <w:rPr>
          <w:rFonts w:ascii="Traditional Arabic" w:hAnsi="Traditional Arabic" w:cs="Traditional Arabic" w:hint="cs"/>
          <w:sz w:val="36"/>
          <w:szCs w:val="36"/>
          <w:rtl/>
          <w:lang w:bidi="fa-IR"/>
        </w:rPr>
        <w:t>1</w:t>
      </w:r>
      <w:r w:rsidR="007069F7" w:rsidRPr="00902FAE">
        <w:rPr>
          <w:rFonts w:ascii="Traditional Arabic" w:hAnsi="Traditional Arabic" w:cs="Traditional Arabic"/>
          <w:sz w:val="36"/>
          <w:szCs w:val="36"/>
          <w:rtl/>
        </w:rPr>
        <w:t>5</w:t>
      </w:r>
      <w:r w:rsidR="004A08C8">
        <w:rPr>
          <w:rFonts w:ascii="Traditional Arabic" w:hAnsi="Traditional Arabic" w:cs="Traditional Arabic" w:hint="cs"/>
          <w:sz w:val="36"/>
          <w:szCs w:val="36"/>
          <w:rtl/>
          <w:lang w:bidi="fa-IR"/>
        </w:rPr>
        <w:t>2</w:t>
      </w:r>
      <w:r w:rsidRPr="00902FAE">
        <w:rPr>
          <w:rFonts w:ascii="Traditional Arabic" w:hAnsi="Traditional Arabic" w:cs="Traditional Arabic"/>
          <w:sz w:val="36"/>
          <w:szCs w:val="36"/>
          <w:rtl/>
          <w:lang w:bidi="fa-IR"/>
        </w:rPr>
        <w:t xml:space="preserve">) </w:t>
      </w:r>
      <w:r w:rsidRPr="00902FAE">
        <w:rPr>
          <w:rFonts w:ascii="Traditional Arabic" w:hAnsi="Traditional Arabic" w:cs="Traditional Arabic"/>
          <w:sz w:val="36"/>
          <w:szCs w:val="36"/>
          <w:rtl/>
        </w:rPr>
        <w:t>استمارة لطلاب كلية التربية بنسبة</w:t>
      </w:r>
      <w:r w:rsidR="00C615D8">
        <w:rPr>
          <w:rFonts w:ascii="Traditional Arabic" w:hAnsi="Traditional Arabic" w:cs="Traditional Arabic" w:hint="cs"/>
          <w:sz w:val="36"/>
          <w:szCs w:val="36"/>
          <w:rtl/>
        </w:rPr>
        <w:t>:</w:t>
      </w:r>
      <w:r w:rsidRPr="00902FAE">
        <w:rPr>
          <w:rFonts w:ascii="Traditional Arabic" w:hAnsi="Traditional Arabic" w:cs="Traditional Arabic"/>
          <w:sz w:val="36"/>
          <w:szCs w:val="36"/>
          <w:rtl/>
        </w:rPr>
        <w:t xml:space="preserve"> (</w:t>
      </w:r>
      <w:r w:rsidR="000F294E">
        <w:rPr>
          <w:rFonts w:ascii="Traditional Arabic" w:hAnsi="Traditional Arabic" w:cs="Traditional Arabic" w:hint="cs"/>
          <w:sz w:val="36"/>
          <w:szCs w:val="36"/>
          <w:rtl/>
        </w:rPr>
        <w:t>36</w:t>
      </w:r>
      <w:r w:rsidR="002073F9">
        <w:rPr>
          <w:rFonts w:ascii="Traditional Arabic" w:hAnsi="Traditional Arabic" w:cs="Traditional Arabic" w:hint="cs"/>
          <w:sz w:val="36"/>
          <w:szCs w:val="36"/>
          <w:rtl/>
        </w:rPr>
        <w:t>,</w:t>
      </w:r>
      <w:r w:rsidR="000F294E">
        <w:rPr>
          <w:rFonts w:ascii="Traditional Arabic" w:hAnsi="Traditional Arabic" w:cs="Traditional Arabic" w:hint="cs"/>
          <w:sz w:val="36"/>
          <w:szCs w:val="36"/>
          <w:rtl/>
        </w:rPr>
        <w:t>6</w:t>
      </w:r>
      <w:r w:rsidR="00C615D8">
        <w:rPr>
          <w:rFonts w:ascii="Traditional Arabic" w:hAnsi="Traditional Arabic" w:cs="Traditional Arabic"/>
          <w:sz w:val="36"/>
          <w:szCs w:val="36"/>
          <w:rtl/>
        </w:rPr>
        <w:t>)، و</w:t>
      </w:r>
      <w:r w:rsidRPr="00902FAE">
        <w:rPr>
          <w:rFonts w:ascii="Traditional Arabic" w:hAnsi="Traditional Arabic" w:cs="Traditional Arabic"/>
          <w:sz w:val="36"/>
          <w:szCs w:val="36"/>
          <w:rtl/>
        </w:rPr>
        <w:t>(</w:t>
      </w:r>
      <w:r w:rsidRPr="00902FAE">
        <w:rPr>
          <w:rFonts w:ascii="Traditional Arabic" w:hAnsi="Traditional Arabic" w:cs="Traditional Arabic"/>
          <w:sz w:val="36"/>
          <w:szCs w:val="36"/>
          <w:rtl/>
          <w:lang w:bidi="fa-IR"/>
        </w:rPr>
        <w:t xml:space="preserve">۸۱) </w:t>
      </w:r>
      <w:r w:rsidRPr="00902FAE">
        <w:rPr>
          <w:rFonts w:ascii="Traditional Arabic" w:hAnsi="Traditional Arabic" w:cs="Traditional Arabic"/>
          <w:sz w:val="36"/>
          <w:szCs w:val="36"/>
          <w:rtl/>
        </w:rPr>
        <w:t>استمارة لطلاب كلية الشريعة بنسبة</w:t>
      </w:r>
      <w:r w:rsidR="00C615D8">
        <w:rPr>
          <w:rFonts w:ascii="Traditional Arabic" w:hAnsi="Traditional Arabic" w:cs="Traditional Arabic" w:hint="cs"/>
          <w:sz w:val="36"/>
          <w:szCs w:val="36"/>
          <w:rtl/>
        </w:rPr>
        <w:t>:</w:t>
      </w:r>
      <w:r w:rsidRPr="00902FAE">
        <w:rPr>
          <w:rFonts w:ascii="Traditional Arabic" w:hAnsi="Traditional Arabic" w:cs="Traditional Arabic"/>
          <w:sz w:val="36"/>
          <w:szCs w:val="36"/>
          <w:rtl/>
        </w:rPr>
        <w:t xml:space="preserve"> (</w:t>
      </w:r>
      <w:r w:rsidR="00C615D8">
        <w:rPr>
          <w:rFonts w:ascii="Traditional Arabic" w:hAnsi="Traditional Arabic" w:cs="Traditional Arabic" w:hint="cs"/>
          <w:sz w:val="36"/>
          <w:szCs w:val="36"/>
          <w:rtl/>
          <w:lang w:bidi="fa-IR"/>
        </w:rPr>
        <w:t>20 %</w:t>
      </w:r>
      <w:r w:rsidRPr="00902FAE">
        <w:rPr>
          <w:rFonts w:ascii="Traditional Arabic" w:hAnsi="Traditional Arabic" w:cs="Traditional Arabic"/>
          <w:sz w:val="36"/>
          <w:szCs w:val="36"/>
          <w:rtl/>
          <w:lang w:bidi="fa-IR"/>
        </w:rPr>
        <w:t>)</w:t>
      </w:r>
      <w:r w:rsidRPr="00902FAE">
        <w:rPr>
          <w:rFonts w:ascii="Traditional Arabic" w:hAnsi="Traditional Arabic" w:cs="Traditional Arabic"/>
          <w:sz w:val="36"/>
          <w:szCs w:val="36"/>
          <w:rtl/>
        </w:rPr>
        <w:t>، و (</w:t>
      </w:r>
      <w:r w:rsidRPr="00902FAE">
        <w:rPr>
          <w:rFonts w:ascii="Traditional Arabic" w:hAnsi="Traditional Arabic" w:cs="Traditional Arabic"/>
          <w:sz w:val="36"/>
          <w:szCs w:val="36"/>
          <w:rtl/>
          <w:lang w:bidi="fa-IR"/>
        </w:rPr>
        <w:t xml:space="preserve">۱۸۲) </w:t>
      </w:r>
      <w:r w:rsidRPr="00902FAE">
        <w:rPr>
          <w:rFonts w:ascii="Traditional Arabic" w:hAnsi="Traditional Arabic" w:cs="Traditional Arabic"/>
          <w:sz w:val="36"/>
          <w:szCs w:val="36"/>
          <w:rtl/>
        </w:rPr>
        <w:t>استمارة لطلاب كلية إعداد المعلمين بنسبة</w:t>
      </w:r>
      <w:r w:rsidR="00C615D8">
        <w:rPr>
          <w:rFonts w:ascii="Traditional Arabic" w:hAnsi="Traditional Arabic" w:cs="Traditional Arabic" w:hint="cs"/>
          <w:sz w:val="36"/>
          <w:szCs w:val="36"/>
          <w:rtl/>
        </w:rPr>
        <w:t>:</w:t>
      </w:r>
      <w:r w:rsidRPr="00902FAE">
        <w:rPr>
          <w:rFonts w:ascii="Traditional Arabic" w:hAnsi="Traditional Arabic" w:cs="Traditional Arabic"/>
          <w:sz w:val="36"/>
          <w:szCs w:val="36"/>
          <w:rtl/>
        </w:rPr>
        <w:t xml:space="preserve"> (44%)</w:t>
      </w:r>
      <w:r w:rsidR="002073F9">
        <w:rPr>
          <w:rFonts w:ascii="Traditional Arabic" w:hAnsi="Traditional Arabic" w:cs="Traditional Arabic"/>
          <w:sz w:val="36"/>
          <w:szCs w:val="36"/>
          <w:rtl/>
        </w:rPr>
        <w:t>,</w:t>
      </w:r>
      <w:r w:rsidRPr="00902FAE">
        <w:rPr>
          <w:rFonts w:ascii="Traditional Arabic" w:hAnsi="Traditional Arabic" w:cs="Traditional Arabic"/>
          <w:sz w:val="36"/>
          <w:szCs w:val="36"/>
          <w:rtl/>
        </w:rPr>
        <w:t xml:space="preserve"> والجدول رقم</w:t>
      </w:r>
      <w:r w:rsidR="00C615D8">
        <w:rPr>
          <w:rFonts w:ascii="Traditional Arabic" w:hAnsi="Traditional Arabic" w:cs="Traditional Arabic" w:hint="cs"/>
          <w:sz w:val="36"/>
          <w:szCs w:val="36"/>
          <w:rtl/>
        </w:rPr>
        <w:t>:</w:t>
      </w:r>
      <w:r w:rsidRPr="00902FAE">
        <w:rPr>
          <w:rFonts w:ascii="Traditional Arabic" w:hAnsi="Traditional Arabic" w:cs="Traditional Arabic"/>
          <w:sz w:val="36"/>
          <w:szCs w:val="36"/>
          <w:rtl/>
        </w:rPr>
        <w:t xml:space="preserve"> (</w:t>
      </w:r>
      <w:r w:rsidRPr="00902FAE">
        <w:rPr>
          <w:rFonts w:ascii="Traditional Arabic" w:hAnsi="Traditional Arabic" w:cs="Traditional Arabic"/>
          <w:sz w:val="36"/>
          <w:szCs w:val="36"/>
          <w:rtl/>
          <w:lang w:bidi="fa-IR"/>
        </w:rPr>
        <w:t xml:space="preserve">۳) </w:t>
      </w:r>
      <w:r w:rsidRPr="00902FAE">
        <w:rPr>
          <w:rFonts w:ascii="Traditional Arabic" w:hAnsi="Traditional Arabic" w:cs="Traditional Arabic"/>
          <w:sz w:val="36"/>
          <w:szCs w:val="36"/>
          <w:rtl/>
        </w:rPr>
        <w:t>يوضح توزيع أفراد الدراسة</w:t>
      </w:r>
      <w:r w:rsidR="00C615D8">
        <w:rPr>
          <w:rFonts w:ascii="Traditional Arabic" w:hAnsi="Traditional Arabic" w:cs="Traditional Arabic" w:hint="cs"/>
          <w:sz w:val="36"/>
          <w:szCs w:val="36"/>
          <w:rtl/>
        </w:rPr>
        <w:t>،</w:t>
      </w:r>
      <w:r w:rsidRPr="00902FAE">
        <w:rPr>
          <w:rFonts w:ascii="Traditional Arabic" w:hAnsi="Traditional Arabic" w:cs="Traditional Arabic"/>
          <w:sz w:val="36"/>
          <w:szCs w:val="36"/>
          <w:rtl/>
        </w:rPr>
        <w:t xml:space="preserve"> تبع</w:t>
      </w:r>
      <w:r w:rsidR="00C615D8">
        <w:rPr>
          <w:rFonts w:ascii="Traditional Arabic" w:hAnsi="Traditional Arabic" w:cs="Traditional Arabic" w:hint="cs"/>
          <w:sz w:val="36"/>
          <w:szCs w:val="36"/>
          <w:rtl/>
        </w:rPr>
        <w:t>ً</w:t>
      </w:r>
      <w:r w:rsidRPr="00902FAE">
        <w:rPr>
          <w:rFonts w:ascii="Traditional Arabic" w:hAnsi="Traditional Arabic" w:cs="Traditional Arabic"/>
          <w:sz w:val="36"/>
          <w:szCs w:val="36"/>
          <w:rtl/>
        </w:rPr>
        <w:t>ا للتخصص الأكاديمي، المستوى الدراسي، التقدير ا</w:t>
      </w:r>
      <w:r w:rsidR="00C615D8">
        <w:rPr>
          <w:rFonts w:ascii="Traditional Arabic" w:hAnsi="Traditional Arabic" w:cs="Traditional Arabic"/>
          <w:sz w:val="36"/>
          <w:szCs w:val="36"/>
          <w:rtl/>
        </w:rPr>
        <w:t>لعلمي في الثانوية العامة، السكن</w:t>
      </w:r>
      <w:r w:rsidR="00C716C2">
        <w:rPr>
          <w:rFonts w:ascii="Traditional Arabic" w:hAnsi="Traditional Arabic" w:cs="Traditional Arabic" w:hint="cs"/>
          <w:sz w:val="36"/>
          <w:szCs w:val="36"/>
          <w:rtl/>
        </w:rPr>
        <w:t>.</w:t>
      </w:r>
    </w:p>
    <w:p w14:paraId="3EE82036" w14:textId="77777777" w:rsidR="000F294E" w:rsidRPr="00C770D2" w:rsidRDefault="00902FAE" w:rsidP="000A37F7">
      <w:pPr>
        <w:pStyle w:val="a3"/>
        <w:spacing w:line="276" w:lineRule="auto"/>
        <w:jc w:val="center"/>
        <w:rPr>
          <w:rFonts w:ascii="Traditional Arabic" w:hAnsi="Traditional Arabic" w:cs="Traditional Arabic"/>
          <w:b/>
          <w:bCs/>
          <w:sz w:val="32"/>
          <w:szCs w:val="32"/>
          <w:rtl/>
        </w:rPr>
      </w:pPr>
      <w:r w:rsidRPr="00C770D2">
        <w:rPr>
          <w:rFonts w:ascii="Traditional Arabic" w:hAnsi="Traditional Arabic" w:cs="Traditional Arabic"/>
          <w:b/>
          <w:bCs/>
          <w:sz w:val="32"/>
          <w:szCs w:val="32"/>
          <w:rtl/>
        </w:rPr>
        <w:t>جدول (</w:t>
      </w:r>
      <w:r w:rsidRPr="00C770D2">
        <w:rPr>
          <w:rFonts w:ascii="Traditional Arabic" w:hAnsi="Traditional Arabic" w:cs="Traditional Arabic"/>
          <w:b/>
          <w:bCs/>
          <w:sz w:val="32"/>
          <w:szCs w:val="32"/>
          <w:rtl/>
          <w:lang w:bidi="fa-IR"/>
        </w:rPr>
        <w:t>۳)</w:t>
      </w:r>
    </w:p>
    <w:p w14:paraId="6A287D00" w14:textId="77777777" w:rsidR="000F294E" w:rsidRPr="00C770D2" w:rsidRDefault="00902FAE" w:rsidP="000A37F7">
      <w:pPr>
        <w:pStyle w:val="a3"/>
        <w:spacing w:line="276" w:lineRule="auto"/>
        <w:jc w:val="center"/>
        <w:rPr>
          <w:rFonts w:ascii="Traditional Arabic" w:hAnsi="Traditional Arabic" w:cs="Traditional Arabic"/>
          <w:b/>
          <w:bCs/>
          <w:sz w:val="32"/>
          <w:szCs w:val="32"/>
          <w:rtl/>
        </w:rPr>
      </w:pPr>
      <w:r w:rsidRPr="00C770D2">
        <w:rPr>
          <w:rFonts w:ascii="Traditional Arabic" w:hAnsi="Traditional Arabic" w:cs="Traditional Arabic"/>
          <w:b/>
          <w:bCs/>
          <w:sz w:val="32"/>
          <w:szCs w:val="32"/>
          <w:rtl/>
        </w:rPr>
        <w:t>خصائص أفراد الدراسة حسب</w:t>
      </w:r>
      <w:r w:rsidR="001D684F" w:rsidRPr="00C770D2">
        <w:rPr>
          <w:rFonts w:ascii="Traditional Arabic" w:hAnsi="Traditional Arabic" w:cs="Traditional Arabic" w:hint="cs"/>
          <w:b/>
          <w:bCs/>
          <w:sz w:val="32"/>
          <w:szCs w:val="32"/>
          <w:rtl/>
        </w:rPr>
        <w:t>:</w:t>
      </w:r>
      <w:r w:rsidRPr="00C770D2">
        <w:rPr>
          <w:rFonts w:ascii="Traditional Arabic" w:hAnsi="Traditional Arabic" w:cs="Traditional Arabic"/>
          <w:b/>
          <w:bCs/>
          <w:sz w:val="32"/>
          <w:szCs w:val="32"/>
          <w:rtl/>
        </w:rPr>
        <w:t xml:space="preserve"> متغيرات التخصص الأكاديمي، المستوى الدراسي، التقدير العلمي في الثانوية العامة</w:t>
      </w:r>
      <w:r w:rsidR="001D684F" w:rsidRPr="00C770D2">
        <w:rPr>
          <w:rFonts w:ascii="Traditional Arabic" w:hAnsi="Traditional Arabic" w:cs="Traditional Arabic" w:hint="cs"/>
          <w:b/>
          <w:bCs/>
          <w:sz w:val="32"/>
          <w:szCs w:val="32"/>
          <w:rtl/>
        </w:rPr>
        <w:t>،</w:t>
      </w:r>
      <w:r w:rsidRPr="00C770D2">
        <w:rPr>
          <w:rFonts w:ascii="Traditional Arabic" w:hAnsi="Traditional Arabic" w:cs="Traditional Arabic"/>
          <w:b/>
          <w:bCs/>
          <w:sz w:val="32"/>
          <w:szCs w:val="32"/>
          <w:rtl/>
        </w:rPr>
        <w:t xml:space="preserve"> والسكن</w:t>
      </w:r>
      <w:r w:rsidR="00C716C2" w:rsidRPr="00C770D2">
        <w:rPr>
          <w:rFonts w:ascii="Traditional Arabic" w:hAnsi="Traditional Arabic" w:cs="Traditional Arabic" w:hint="cs"/>
          <w:b/>
          <w:bCs/>
          <w:sz w:val="32"/>
          <w:szCs w:val="32"/>
          <w:rtl/>
        </w:rPr>
        <w:t>.</w:t>
      </w:r>
    </w:p>
    <w:tbl>
      <w:tblPr>
        <w:tblStyle w:val="a4"/>
        <w:bidiVisual/>
        <w:tblW w:w="0" w:type="auto"/>
        <w:tblLook w:val="04A0" w:firstRow="1" w:lastRow="0" w:firstColumn="1" w:lastColumn="0" w:noHBand="0" w:noVBand="1"/>
      </w:tblPr>
      <w:tblGrid>
        <w:gridCol w:w="1659"/>
        <w:gridCol w:w="1659"/>
        <w:gridCol w:w="1659"/>
        <w:gridCol w:w="1659"/>
        <w:gridCol w:w="1660"/>
      </w:tblGrid>
      <w:tr w:rsidR="005F6FE2" w:rsidRPr="00A745A6" w14:paraId="4D353103" w14:textId="77777777" w:rsidTr="005F6FE2">
        <w:tc>
          <w:tcPr>
            <w:tcW w:w="3318" w:type="dxa"/>
            <w:gridSpan w:val="2"/>
            <w:vAlign w:val="center"/>
          </w:tcPr>
          <w:p w14:paraId="2E504A7C" w14:textId="77777777" w:rsidR="005F6FE2" w:rsidRPr="00A745A6" w:rsidRDefault="005F6FE2" w:rsidP="000A37F7">
            <w:pPr>
              <w:pStyle w:val="a3"/>
              <w:spacing w:line="276" w:lineRule="auto"/>
              <w:jc w:val="center"/>
              <w:rPr>
                <w:rFonts w:ascii="Traditional Arabic" w:hAnsi="Traditional Arabic" w:cs="Traditional Arabic"/>
                <w:b/>
                <w:bCs/>
                <w:sz w:val="32"/>
                <w:szCs w:val="32"/>
                <w:rtl/>
              </w:rPr>
            </w:pPr>
            <w:r w:rsidRPr="00A745A6">
              <w:rPr>
                <w:rFonts w:ascii="Traditional Arabic" w:hAnsi="Traditional Arabic" w:cs="Traditional Arabic"/>
                <w:b/>
                <w:bCs/>
                <w:sz w:val="32"/>
                <w:szCs w:val="32"/>
                <w:rtl/>
              </w:rPr>
              <w:t>المتغيرات</w:t>
            </w:r>
          </w:p>
        </w:tc>
        <w:tc>
          <w:tcPr>
            <w:tcW w:w="1659" w:type="dxa"/>
            <w:vAlign w:val="center"/>
          </w:tcPr>
          <w:p w14:paraId="59463696" w14:textId="77777777" w:rsidR="005F6FE2" w:rsidRPr="00A745A6" w:rsidRDefault="005F6FE2" w:rsidP="000A37F7">
            <w:pPr>
              <w:pStyle w:val="a3"/>
              <w:spacing w:line="276" w:lineRule="auto"/>
              <w:jc w:val="center"/>
              <w:rPr>
                <w:rFonts w:ascii="Traditional Arabic" w:hAnsi="Traditional Arabic" w:cs="Traditional Arabic"/>
                <w:b/>
                <w:bCs/>
                <w:sz w:val="32"/>
                <w:szCs w:val="32"/>
                <w:rtl/>
              </w:rPr>
            </w:pPr>
            <w:r w:rsidRPr="00A745A6">
              <w:rPr>
                <w:rFonts w:ascii="Traditional Arabic" w:hAnsi="Traditional Arabic" w:cs="Traditional Arabic"/>
                <w:b/>
                <w:bCs/>
                <w:sz w:val="32"/>
                <w:szCs w:val="32"/>
                <w:rtl/>
              </w:rPr>
              <w:t>العدد</w:t>
            </w:r>
          </w:p>
        </w:tc>
        <w:tc>
          <w:tcPr>
            <w:tcW w:w="1659" w:type="dxa"/>
            <w:vAlign w:val="center"/>
          </w:tcPr>
          <w:p w14:paraId="75A8F387" w14:textId="77777777" w:rsidR="005F6FE2" w:rsidRPr="00A745A6" w:rsidRDefault="005F6FE2" w:rsidP="000A37F7">
            <w:pPr>
              <w:pStyle w:val="a3"/>
              <w:spacing w:line="276" w:lineRule="auto"/>
              <w:jc w:val="center"/>
              <w:rPr>
                <w:rFonts w:ascii="Traditional Arabic" w:hAnsi="Traditional Arabic" w:cs="Traditional Arabic"/>
                <w:b/>
                <w:bCs/>
                <w:sz w:val="32"/>
                <w:szCs w:val="32"/>
                <w:rtl/>
              </w:rPr>
            </w:pPr>
            <w:r w:rsidRPr="00A745A6">
              <w:rPr>
                <w:rFonts w:ascii="Traditional Arabic" w:hAnsi="Traditional Arabic" w:cs="Traditional Arabic"/>
                <w:b/>
                <w:bCs/>
                <w:sz w:val="32"/>
                <w:szCs w:val="32"/>
                <w:rtl/>
              </w:rPr>
              <w:t>النسبة</w:t>
            </w:r>
          </w:p>
        </w:tc>
        <w:tc>
          <w:tcPr>
            <w:tcW w:w="1660" w:type="dxa"/>
            <w:vAlign w:val="center"/>
          </w:tcPr>
          <w:p w14:paraId="6D93767B" w14:textId="77777777" w:rsidR="005F6FE2" w:rsidRPr="00A745A6" w:rsidRDefault="005F6FE2" w:rsidP="000A37F7">
            <w:pPr>
              <w:pStyle w:val="a3"/>
              <w:spacing w:line="276" w:lineRule="auto"/>
              <w:jc w:val="center"/>
              <w:rPr>
                <w:rFonts w:ascii="Traditional Arabic" w:hAnsi="Traditional Arabic" w:cs="Traditional Arabic"/>
                <w:b/>
                <w:bCs/>
                <w:sz w:val="32"/>
                <w:szCs w:val="32"/>
                <w:rtl/>
              </w:rPr>
            </w:pPr>
            <w:r w:rsidRPr="00A745A6">
              <w:rPr>
                <w:rFonts w:ascii="Traditional Arabic" w:hAnsi="Traditional Arabic" w:cs="Traditional Arabic"/>
                <w:b/>
                <w:bCs/>
                <w:sz w:val="32"/>
                <w:szCs w:val="32"/>
                <w:rtl/>
              </w:rPr>
              <w:t>المجموع</w:t>
            </w:r>
          </w:p>
        </w:tc>
      </w:tr>
      <w:tr w:rsidR="005F6FE2" w:rsidRPr="00A745A6" w14:paraId="48AE03DD" w14:textId="77777777" w:rsidTr="005F6FE2">
        <w:tc>
          <w:tcPr>
            <w:tcW w:w="1659" w:type="dxa"/>
            <w:vMerge w:val="restart"/>
            <w:vAlign w:val="center"/>
          </w:tcPr>
          <w:p w14:paraId="0CA62253" w14:textId="77777777" w:rsidR="005F6FE2" w:rsidRPr="00A745A6" w:rsidRDefault="005F6FE2" w:rsidP="000A37F7">
            <w:pPr>
              <w:pStyle w:val="a3"/>
              <w:spacing w:line="276" w:lineRule="auto"/>
              <w:jc w:val="center"/>
              <w:rPr>
                <w:rFonts w:ascii="Traditional Arabic" w:hAnsi="Traditional Arabic" w:cs="Traditional Arabic"/>
                <w:b/>
                <w:bCs/>
                <w:sz w:val="32"/>
                <w:szCs w:val="32"/>
                <w:rtl/>
              </w:rPr>
            </w:pPr>
            <w:r w:rsidRPr="00A745A6">
              <w:rPr>
                <w:rFonts w:ascii="Traditional Arabic" w:hAnsi="Traditional Arabic" w:cs="Traditional Arabic"/>
                <w:b/>
                <w:bCs/>
                <w:sz w:val="32"/>
                <w:szCs w:val="32"/>
                <w:rtl/>
              </w:rPr>
              <w:t>التخصص الأكاديمي</w:t>
            </w:r>
          </w:p>
        </w:tc>
        <w:tc>
          <w:tcPr>
            <w:tcW w:w="1659" w:type="dxa"/>
            <w:vAlign w:val="center"/>
          </w:tcPr>
          <w:p w14:paraId="5C7F82A6" w14:textId="77777777" w:rsidR="005F6FE2" w:rsidRPr="00A745A6" w:rsidRDefault="005F6FE2" w:rsidP="00755A0F">
            <w:pPr>
              <w:pStyle w:val="a3"/>
              <w:spacing w:line="276" w:lineRule="auto"/>
              <w:jc w:val="center"/>
              <w:rPr>
                <w:rFonts w:ascii="Traditional Arabic" w:hAnsi="Traditional Arabic" w:cs="Traditional Arabic"/>
                <w:b/>
                <w:bCs/>
                <w:sz w:val="32"/>
                <w:szCs w:val="32"/>
                <w:rtl/>
              </w:rPr>
            </w:pPr>
            <w:r w:rsidRPr="00A745A6">
              <w:rPr>
                <w:rFonts w:ascii="Traditional Arabic" w:hAnsi="Traditional Arabic" w:cs="Traditional Arabic"/>
                <w:b/>
                <w:bCs/>
                <w:sz w:val="32"/>
                <w:szCs w:val="32"/>
                <w:rtl/>
              </w:rPr>
              <w:t>علم</w:t>
            </w:r>
            <w:r w:rsidR="00755A0F" w:rsidRPr="00A745A6">
              <w:rPr>
                <w:rFonts w:ascii="Traditional Arabic" w:hAnsi="Traditional Arabic" w:cs="Traditional Arabic"/>
                <w:b/>
                <w:bCs/>
                <w:sz w:val="32"/>
                <w:szCs w:val="32"/>
                <w:rtl/>
              </w:rPr>
              <w:t>ي</w:t>
            </w:r>
          </w:p>
        </w:tc>
        <w:tc>
          <w:tcPr>
            <w:tcW w:w="1659" w:type="dxa"/>
            <w:vAlign w:val="center"/>
          </w:tcPr>
          <w:p w14:paraId="22C3F27F" w14:textId="77777777" w:rsidR="005F6FE2" w:rsidRPr="00A745A6" w:rsidRDefault="005F6FE2" w:rsidP="000A37F7">
            <w:pPr>
              <w:pStyle w:val="a3"/>
              <w:spacing w:line="276" w:lineRule="auto"/>
              <w:jc w:val="center"/>
              <w:rPr>
                <w:rFonts w:ascii="Traditional Arabic" w:hAnsi="Traditional Arabic" w:cs="Traditional Arabic"/>
                <w:b/>
                <w:bCs/>
                <w:sz w:val="32"/>
                <w:szCs w:val="32"/>
                <w:rtl/>
              </w:rPr>
            </w:pPr>
            <w:r w:rsidRPr="00A745A6">
              <w:rPr>
                <w:rFonts w:ascii="Traditional Arabic" w:hAnsi="Traditional Arabic" w:cs="Traditional Arabic"/>
                <w:b/>
                <w:bCs/>
                <w:sz w:val="32"/>
                <w:szCs w:val="32"/>
                <w:rtl/>
              </w:rPr>
              <w:t>157</w:t>
            </w:r>
          </w:p>
        </w:tc>
        <w:tc>
          <w:tcPr>
            <w:tcW w:w="1659" w:type="dxa"/>
            <w:vAlign w:val="center"/>
          </w:tcPr>
          <w:p w14:paraId="523AC3F5" w14:textId="77777777" w:rsidR="005F6FE2" w:rsidRPr="00A745A6" w:rsidRDefault="005F6FE2" w:rsidP="000A37F7">
            <w:pPr>
              <w:pStyle w:val="a3"/>
              <w:spacing w:line="276" w:lineRule="auto"/>
              <w:jc w:val="center"/>
              <w:rPr>
                <w:rFonts w:ascii="Traditional Arabic" w:hAnsi="Traditional Arabic" w:cs="Traditional Arabic"/>
                <w:b/>
                <w:bCs/>
                <w:sz w:val="32"/>
                <w:szCs w:val="32"/>
                <w:rtl/>
              </w:rPr>
            </w:pPr>
            <w:r w:rsidRPr="00A745A6">
              <w:rPr>
                <w:rFonts w:ascii="Traditional Arabic" w:hAnsi="Traditional Arabic" w:cs="Traditional Arabic"/>
                <w:b/>
                <w:bCs/>
                <w:sz w:val="32"/>
                <w:szCs w:val="32"/>
                <w:rtl/>
              </w:rPr>
              <w:t>37</w:t>
            </w:r>
            <w:r w:rsidR="002073F9" w:rsidRPr="00A745A6">
              <w:rPr>
                <w:rFonts w:ascii="Traditional Arabic" w:hAnsi="Traditional Arabic" w:cs="Traditional Arabic"/>
                <w:b/>
                <w:bCs/>
                <w:sz w:val="32"/>
                <w:szCs w:val="32"/>
                <w:rtl/>
              </w:rPr>
              <w:t>,</w:t>
            </w:r>
            <w:r w:rsidRPr="00A745A6">
              <w:rPr>
                <w:rFonts w:ascii="Traditional Arabic" w:hAnsi="Traditional Arabic" w:cs="Traditional Arabic"/>
                <w:b/>
                <w:bCs/>
                <w:sz w:val="32"/>
                <w:szCs w:val="32"/>
                <w:rtl/>
              </w:rPr>
              <w:t>8</w:t>
            </w:r>
          </w:p>
        </w:tc>
        <w:tc>
          <w:tcPr>
            <w:tcW w:w="1660" w:type="dxa"/>
            <w:vMerge w:val="restart"/>
            <w:vAlign w:val="center"/>
          </w:tcPr>
          <w:p w14:paraId="337C7555" w14:textId="77777777" w:rsidR="005F6FE2" w:rsidRPr="00A745A6" w:rsidRDefault="005F6FE2" w:rsidP="000A37F7">
            <w:pPr>
              <w:pStyle w:val="a3"/>
              <w:spacing w:line="276" w:lineRule="auto"/>
              <w:jc w:val="center"/>
              <w:rPr>
                <w:rFonts w:ascii="Traditional Arabic" w:hAnsi="Traditional Arabic" w:cs="Traditional Arabic"/>
                <w:b/>
                <w:bCs/>
                <w:sz w:val="32"/>
                <w:szCs w:val="32"/>
                <w:rtl/>
              </w:rPr>
            </w:pPr>
            <w:r w:rsidRPr="00A745A6">
              <w:rPr>
                <w:rFonts w:ascii="Traditional Arabic" w:hAnsi="Traditional Arabic" w:cs="Traditional Arabic"/>
                <w:b/>
                <w:bCs/>
                <w:sz w:val="32"/>
                <w:szCs w:val="32"/>
                <w:rtl/>
              </w:rPr>
              <w:t>415</w:t>
            </w:r>
          </w:p>
        </w:tc>
      </w:tr>
      <w:tr w:rsidR="005F6FE2" w:rsidRPr="00A745A6" w14:paraId="4235F049" w14:textId="77777777" w:rsidTr="005F6FE2">
        <w:tc>
          <w:tcPr>
            <w:tcW w:w="1659" w:type="dxa"/>
            <w:vMerge/>
            <w:vAlign w:val="center"/>
          </w:tcPr>
          <w:p w14:paraId="56D701C9" w14:textId="77777777" w:rsidR="005F6FE2" w:rsidRPr="00A745A6" w:rsidRDefault="005F6FE2" w:rsidP="000A37F7">
            <w:pPr>
              <w:pStyle w:val="a3"/>
              <w:spacing w:line="276" w:lineRule="auto"/>
              <w:jc w:val="center"/>
              <w:rPr>
                <w:rFonts w:ascii="Traditional Arabic" w:hAnsi="Traditional Arabic" w:cs="Traditional Arabic"/>
                <w:b/>
                <w:bCs/>
                <w:sz w:val="32"/>
                <w:szCs w:val="32"/>
                <w:rtl/>
              </w:rPr>
            </w:pPr>
          </w:p>
        </w:tc>
        <w:tc>
          <w:tcPr>
            <w:tcW w:w="1659" w:type="dxa"/>
            <w:vAlign w:val="center"/>
          </w:tcPr>
          <w:p w14:paraId="116C6752" w14:textId="77777777" w:rsidR="005F6FE2" w:rsidRPr="00A745A6" w:rsidRDefault="005F6FE2" w:rsidP="000A37F7">
            <w:pPr>
              <w:pStyle w:val="a3"/>
              <w:spacing w:line="276" w:lineRule="auto"/>
              <w:jc w:val="center"/>
              <w:rPr>
                <w:rFonts w:ascii="Traditional Arabic" w:hAnsi="Traditional Arabic" w:cs="Traditional Arabic"/>
                <w:b/>
                <w:bCs/>
                <w:sz w:val="32"/>
                <w:szCs w:val="32"/>
                <w:rtl/>
              </w:rPr>
            </w:pPr>
            <w:r w:rsidRPr="00A745A6">
              <w:rPr>
                <w:rFonts w:ascii="Traditional Arabic" w:hAnsi="Traditional Arabic" w:cs="Traditional Arabic"/>
                <w:b/>
                <w:bCs/>
                <w:sz w:val="32"/>
                <w:szCs w:val="32"/>
                <w:rtl/>
              </w:rPr>
              <w:t>أدبي</w:t>
            </w:r>
          </w:p>
        </w:tc>
        <w:tc>
          <w:tcPr>
            <w:tcW w:w="1659" w:type="dxa"/>
            <w:vAlign w:val="center"/>
          </w:tcPr>
          <w:p w14:paraId="06C46C77" w14:textId="77777777" w:rsidR="005F6FE2" w:rsidRPr="00A745A6" w:rsidRDefault="005F6FE2" w:rsidP="000A37F7">
            <w:pPr>
              <w:pStyle w:val="a3"/>
              <w:spacing w:line="276" w:lineRule="auto"/>
              <w:jc w:val="center"/>
              <w:rPr>
                <w:rFonts w:ascii="Traditional Arabic" w:hAnsi="Traditional Arabic" w:cs="Traditional Arabic"/>
                <w:b/>
                <w:bCs/>
                <w:sz w:val="32"/>
                <w:szCs w:val="32"/>
                <w:rtl/>
              </w:rPr>
            </w:pPr>
            <w:r w:rsidRPr="00A745A6">
              <w:rPr>
                <w:rFonts w:ascii="Traditional Arabic" w:hAnsi="Traditional Arabic" w:cs="Traditional Arabic"/>
                <w:b/>
                <w:bCs/>
                <w:sz w:val="32"/>
                <w:szCs w:val="32"/>
                <w:rtl/>
              </w:rPr>
              <w:t>258</w:t>
            </w:r>
          </w:p>
        </w:tc>
        <w:tc>
          <w:tcPr>
            <w:tcW w:w="1659" w:type="dxa"/>
            <w:vAlign w:val="center"/>
          </w:tcPr>
          <w:p w14:paraId="3881C322" w14:textId="77777777" w:rsidR="005F6FE2" w:rsidRPr="00A745A6" w:rsidRDefault="005F6FE2" w:rsidP="000A37F7">
            <w:pPr>
              <w:pStyle w:val="a3"/>
              <w:spacing w:line="276" w:lineRule="auto"/>
              <w:jc w:val="center"/>
              <w:rPr>
                <w:rFonts w:ascii="Traditional Arabic" w:hAnsi="Traditional Arabic" w:cs="Traditional Arabic"/>
                <w:b/>
                <w:bCs/>
                <w:sz w:val="32"/>
                <w:szCs w:val="32"/>
                <w:rtl/>
              </w:rPr>
            </w:pPr>
            <w:r w:rsidRPr="00A745A6">
              <w:rPr>
                <w:rFonts w:ascii="Traditional Arabic" w:hAnsi="Traditional Arabic" w:cs="Traditional Arabic"/>
                <w:b/>
                <w:bCs/>
                <w:sz w:val="32"/>
                <w:szCs w:val="32"/>
                <w:rtl/>
              </w:rPr>
              <w:t>62</w:t>
            </w:r>
            <w:r w:rsidR="002073F9" w:rsidRPr="00A745A6">
              <w:rPr>
                <w:rFonts w:ascii="Traditional Arabic" w:hAnsi="Traditional Arabic" w:cs="Traditional Arabic"/>
                <w:b/>
                <w:bCs/>
                <w:sz w:val="32"/>
                <w:szCs w:val="32"/>
                <w:rtl/>
              </w:rPr>
              <w:t>,</w:t>
            </w:r>
            <w:r w:rsidRPr="00A745A6">
              <w:rPr>
                <w:rFonts w:ascii="Traditional Arabic" w:hAnsi="Traditional Arabic" w:cs="Traditional Arabic"/>
                <w:b/>
                <w:bCs/>
                <w:sz w:val="32"/>
                <w:szCs w:val="32"/>
                <w:rtl/>
              </w:rPr>
              <w:t>2</w:t>
            </w:r>
          </w:p>
        </w:tc>
        <w:tc>
          <w:tcPr>
            <w:tcW w:w="1660" w:type="dxa"/>
            <w:vMerge/>
            <w:vAlign w:val="center"/>
          </w:tcPr>
          <w:p w14:paraId="6527C824" w14:textId="77777777" w:rsidR="005F6FE2" w:rsidRPr="00A745A6" w:rsidRDefault="005F6FE2" w:rsidP="000A37F7">
            <w:pPr>
              <w:pStyle w:val="a3"/>
              <w:spacing w:line="276" w:lineRule="auto"/>
              <w:jc w:val="center"/>
              <w:rPr>
                <w:rFonts w:ascii="Traditional Arabic" w:hAnsi="Traditional Arabic" w:cs="Traditional Arabic"/>
                <w:b/>
                <w:bCs/>
                <w:sz w:val="32"/>
                <w:szCs w:val="32"/>
                <w:rtl/>
              </w:rPr>
            </w:pPr>
          </w:p>
        </w:tc>
      </w:tr>
      <w:tr w:rsidR="005F6FE2" w:rsidRPr="00A745A6" w14:paraId="43EE5894" w14:textId="77777777" w:rsidTr="005F6FE2">
        <w:tc>
          <w:tcPr>
            <w:tcW w:w="1659" w:type="dxa"/>
            <w:vMerge w:val="restart"/>
            <w:vAlign w:val="center"/>
          </w:tcPr>
          <w:p w14:paraId="2A4FE6E1" w14:textId="77777777" w:rsidR="005F6FE2" w:rsidRPr="00A745A6" w:rsidRDefault="005F6FE2" w:rsidP="000A37F7">
            <w:pPr>
              <w:pStyle w:val="a3"/>
              <w:spacing w:line="276" w:lineRule="auto"/>
              <w:jc w:val="center"/>
              <w:rPr>
                <w:rFonts w:ascii="Traditional Arabic" w:hAnsi="Traditional Arabic" w:cs="Traditional Arabic"/>
                <w:b/>
                <w:bCs/>
                <w:sz w:val="32"/>
                <w:szCs w:val="32"/>
                <w:rtl/>
              </w:rPr>
            </w:pPr>
            <w:r w:rsidRPr="00A745A6">
              <w:rPr>
                <w:rFonts w:ascii="Traditional Arabic" w:hAnsi="Traditional Arabic" w:cs="Traditional Arabic"/>
                <w:b/>
                <w:bCs/>
                <w:sz w:val="32"/>
                <w:szCs w:val="32"/>
                <w:rtl/>
              </w:rPr>
              <w:t>المستوى الدراسي</w:t>
            </w:r>
          </w:p>
        </w:tc>
        <w:tc>
          <w:tcPr>
            <w:tcW w:w="1659" w:type="dxa"/>
            <w:vAlign w:val="center"/>
          </w:tcPr>
          <w:p w14:paraId="56590EB8" w14:textId="77777777" w:rsidR="005F6FE2" w:rsidRPr="00A745A6" w:rsidRDefault="005F6FE2" w:rsidP="000A37F7">
            <w:pPr>
              <w:pStyle w:val="a3"/>
              <w:spacing w:line="276" w:lineRule="auto"/>
              <w:jc w:val="center"/>
              <w:rPr>
                <w:rFonts w:ascii="Traditional Arabic" w:hAnsi="Traditional Arabic" w:cs="Traditional Arabic"/>
                <w:b/>
                <w:bCs/>
                <w:sz w:val="32"/>
                <w:szCs w:val="32"/>
                <w:rtl/>
              </w:rPr>
            </w:pPr>
            <w:r w:rsidRPr="00A745A6">
              <w:rPr>
                <w:rFonts w:ascii="Traditional Arabic" w:hAnsi="Traditional Arabic" w:cs="Traditional Arabic"/>
                <w:b/>
                <w:bCs/>
                <w:sz w:val="32"/>
                <w:szCs w:val="32"/>
                <w:rtl/>
              </w:rPr>
              <w:t>الأول</w:t>
            </w:r>
          </w:p>
        </w:tc>
        <w:tc>
          <w:tcPr>
            <w:tcW w:w="1659" w:type="dxa"/>
            <w:vAlign w:val="center"/>
          </w:tcPr>
          <w:p w14:paraId="31967F89" w14:textId="77777777" w:rsidR="005F6FE2" w:rsidRPr="00A745A6" w:rsidRDefault="005F6FE2" w:rsidP="000A37F7">
            <w:pPr>
              <w:pStyle w:val="a3"/>
              <w:spacing w:line="276" w:lineRule="auto"/>
              <w:jc w:val="center"/>
              <w:rPr>
                <w:rFonts w:ascii="Traditional Arabic" w:hAnsi="Traditional Arabic" w:cs="Traditional Arabic"/>
                <w:b/>
                <w:bCs/>
                <w:sz w:val="32"/>
                <w:szCs w:val="32"/>
                <w:rtl/>
              </w:rPr>
            </w:pPr>
            <w:r w:rsidRPr="00A745A6">
              <w:rPr>
                <w:rFonts w:ascii="Traditional Arabic" w:hAnsi="Traditional Arabic" w:cs="Traditional Arabic"/>
                <w:b/>
                <w:bCs/>
                <w:sz w:val="32"/>
                <w:szCs w:val="32"/>
                <w:rtl/>
              </w:rPr>
              <w:t>214</w:t>
            </w:r>
          </w:p>
        </w:tc>
        <w:tc>
          <w:tcPr>
            <w:tcW w:w="1659" w:type="dxa"/>
            <w:vAlign w:val="center"/>
          </w:tcPr>
          <w:p w14:paraId="75A78AAD" w14:textId="77777777" w:rsidR="005F6FE2" w:rsidRPr="00A745A6" w:rsidRDefault="005F6FE2" w:rsidP="000A37F7">
            <w:pPr>
              <w:pStyle w:val="a3"/>
              <w:spacing w:line="276" w:lineRule="auto"/>
              <w:jc w:val="center"/>
              <w:rPr>
                <w:rFonts w:ascii="Traditional Arabic" w:hAnsi="Traditional Arabic" w:cs="Traditional Arabic"/>
                <w:b/>
                <w:bCs/>
                <w:sz w:val="32"/>
                <w:szCs w:val="32"/>
                <w:rtl/>
              </w:rPr>
            </w:pPr>
            <w:r w:rsidRPr="00A745A6">
              <w:rPr>
                <w:rFonts w:ascii="Traditional Arabic" w:hAnsi="Traditional Arabic" w:cs="Traditional Arabic"/>
                <w:b/>
                <w:bCs/>
                <w:sz w:val="32"/>
                <w:szCs w:val="32"/>
                <w:rtl/>
              </w:rPr>
              <w:t>51</w:t>
            </w:r>
            <w:r w:rsidR="002073F9" w:rsidRPr="00A745A6">
              <w:rPr>
                <w:rFonts w:ascii="Traditional Arabic" w:hAnsi="Traditional Arabic" w:cs="Traditional Arabic"/>
                <w:b/>
                <w:bCs/>
                <w:sz w:val="32"/>
                <w:szCs w:val="32"/>
                <w:rtl/>
              </w:rPr>
              <w:t>,</w:t>
            </w:r>
            <w:r w:rsidRPr="00A745A6">
              <w:rPr>
                <w:rFonts w:ascii="Traditional Arabic" w:hAnsi="Traditional Arabic" w:cs="Traditional Arabic"/>
                <w:b/>
                <w:bCs/>
                <w:sz w:val="32"/>
                <w:szCs w:val="32"/>
                <w:rtl/>
              </w:rPr>
              <w:t>6</w:t>
            </w:r>
          </w:p>
        </w:tc>
        <w:tc>
          <w:tcPr>
            <w:tcW w:w="1660" w:type="dxa"/>
            <w:vMerge w:val="restart"/>
            <w:vAlign w:val="center"/>
          </w:tcPr>
          <w:p w14:paraId="377FFBDF" w14:textId="77777777" w:rsidR="005F6FE2" w:rsidRPr="00A745A6" w:rsidRDefault="005F6FE2" w:rsidP="000A37F7">
            <w:pPr>
              <w:spacing w:line="276" w:lineRule="auto"/>
              <w:jc w:val="center"/>
              <w:rPr>
                <w:rFonts w:ascii="Traditional Arabic" w:hAnsi="Traditional Arabic" w:cs="Traditional Arabic"/>
                <w:b/>
                <w:bCs/>
                <w:sz w:val="32"/>
                <w:szCs w:val="32"/>
              </w:rPr>
            </w:pPr>
            <w:r w:rsidRPr="00A745A6">
              <w:rPr>
                <w:rFonts w:ascii="Traditional Arabic" w:hAnsi="Traditional Arabic" w:cs="Traditional Arabic"/>
                <w:b/>
                <w:bCs/>
                <w:sz w:val="32"/>
                <w:szCs w:val="32"/>
                <w:rtl/>
              </w:rPr>
              <w:t>415</w:t>
            </w:r>
          </w:p>
        </w:tc>
      </w:tr>
      <w:tr w:rsidR="005F6FE2" w:rsidRPr="00A745A6" w14:paraId="73012041" w14:textId="77777777" w:rsidTr="005F6FE2">
        <w:tc>
          <w:tcPr>
            <w:tcW w:w="1659" w:type="dxa"/>
            <w:vMerge/>
            <w:vAlign w:val="center"/>
          </w:tcPr>
          <w:p w14:paraId="29C8F2F2" w14:textId="77777777" w:rsidR="005F6FE2" w:rsidRPr="00A745A6" w:rsidRDefault="005F6FE2" w:rsidP="000A37F7">
            <w:pPr>
              <w:pStyle w:val="a3"/>
              <w:spacing w:line="276" w:lineRule="auto"/>
              <w:jc w:val="center"/>
              <w:rPr>
                <w:rFonts w:ascii="Traditional Arabic" w:hAnsi="Traditional Arabic" w:cs="Traditional Arabic"/>
                <w:b/>
                <w:bCs/>
                <w:sz w:val="32"/>
                <w:szCs w:val="32"/>
                <w:rtl/>
              </w:rPr>
            </w:pPr>
          </w:p>
        </w:tc>
        <w:tc>
          <w:tcPr>
            <w:tcW w:w="1659" w:type="dxa"/>
            <w:vAlign w:val="center"/>
          </w:tcPr>
          <w:p w14:paraId="1D1CE4D7" w14:textId="77777777" w:rsidR="005F6FE2" w:rsidRPr="00A745A6" w:rsidRDefault="005F6FE2" w:rsidP="000A37F7">
            <w:pPr>
              <w:pStyle w:val="a3"/>
              <w:spacing w:line="276" w:lineRule="auto"/>
              <w:jc w:val="center"/>
              <w:rPr>
                <w:rFonts w:ascii="Traditional Arabic" w:hAnsi="Traditional Arabic" w:cs="Traditional Arabic"/>
                <w:b/>
                <w:bCs/>
                <w:sz w:val="32"/>
                <w:szCs w:val="32"/>
                <w:rtl/>
              </w:rPr>
            </w:pPr>
            <w:r w:rsidRPr="00A745A6">
              <w:rPr>
                <w:rFonts w:ascii="Traditional Arabic" w:hAnsi="Traditional Arabic" w:cs="Traditional Arabic"/>
                <w:b/>
                <w:bCs/>
                <w:sz w:val="32"/>
                <w:szCs w:val="32"/>
                <w:rtl/>
              </w:rPr>
              <w:t>الرابع</w:t>
            </w:r>
          </w:p>
        </w:tc>
        <w:tc>
          <w:tcPr>
            <w:tcW w:w="1659" w:type="dxa"/>
            <w:vAlign w:val="center"/>
          </w:tcPr>
          <w:p w14:paraId="7883C50C" w14:textId="77777777" w:rsidR="005F6FE2" w:rsidRPr="00A745A6" w:rsidRDefault="005F6FE2" w:rsidP="000A37F7">
            <w:pPr>
              <w:pStyle w:val="a3"/>
              <w:spacing w:line="276" w:lineRule="auto"/>
              <w:jc w:val="center"/>
              <w:rPr>
                <w:rFonts w:ascii="Traditional Arabic" w:hAnsi="Traditional Arabic" w:cs="Traditional Arabic"/>
                <w:b/>
                <w:bCs/>
                <w:sz w:val="32"/>
                <w:szCs w:val="32"/>
                <w:rtl/>
              </w:rPr>
            </w:pPr>
            <w:r w:rsidRPr="00A745A6">
              <w:rPr>
                <w:rFonts w:ascii="Traditional Arabic" w:hAnsi="Traditional Arabic" w:cs="Traditional Arabic"/>
                <w:b/>
                <w:bCs/>
                <w:sz w:val="32"/>
                <w:szCs w:val="32"/>
                <w:rtl/>
              </w:rPr>
              <w:t>201</w:t>
            </w:r>
          </w:p>
        </w:tc>
        <w:tc>
          <w:tcPr>
            <w:tcW w:w="1659" w:type="dxa"/>
            <w:vAlign w:val="center"/>
          </w:tcPr>
          <w:p w14:paraId="722B5F5B" w14:textId="77777777" w:rsidR="005F6FE2" w:rsidRPr="00A745A6" w:rsidRDefault="005F6FE2" w:rsidP="000A37F7">
            <w:pPr>
              <w:pStyle w:val="a3"/>
              <w:spacing w:line="276" w:lineRule="auto"/>
              <w:jc w:val="center"/>
              <w:rPr>
                <w:rFonts w:ascii="Traditional Arabic" w:hAnsi="Traditional Arabic" w:cs="Traditional Arabic"/>
                <w:b/>
                <w:bCs/>
                <w:sz w:val="32"/>
                <w:szCs w:val="32"/>
                <w:rtl/>
              </w:rPr>
            </w:pPr>
            <w:r w:rsidRPr="00A745A6">
              <w:rPr>
                <w:rFonts w:ascii="Traditional Arabic" w:hAnsi="Traditional Arabic" w:cs="Traditional Arabic"/>
                <w:b/>
                <w:bCs/>
                <w:sz w:val="32"/>
                <w:szCs w:val="32"/>
                <w:rtl/>
              </w:rPr>
              <w:t>48</w:t>
            </w:r>
            <w:r w:rsidR="002073F9" w:rsidRPr="00A745A6">
              <w:rPr>
                <w:rFonts w:ascii="Traditional Arabic" w:hAnsi="Traditional Arabic" w:cs="Traditional Arabic"/>
                <w:b/>
                <w:bCs/>
                <w:sz w:val="32"/>
                <w:szCs w:val="32"/>
                <w:rtl/>
              </w:rPr>
              <w:t>,</w:t>
            </w:r>
            <w:r w:rsidRPr="00A745A6">
              <w:rPr>
                <w:rFonts w:ascii="Traditional Arabic" w:hAnsi="Traditional Arabic" w:cs="Traditional Arabic"/>
                <w:b/>
                <w:bCs/>
                <w:sz w:val="32"/>
                <w:szCs w:val="32"/>
                <w:rtl/>
              </w:rPr>
              <w:t>4</w:t>
            </w:r>
          </w:p>
        </w:tc>
        <w:tc>
          <w:tcPr>
            <w:tcW w:w="1660" w:type="dxa"/>
            <w:vMerge/>
            <w:vAlign w:val="center"/>
          </w:tcPr>
          <w:p w14:paraId="04F62BF6" w14:textId="77777777" w:rsidR="005F6FE2" w:rsidRPr="00A745A6" w:rsidRDefault="005F6FE2" w:rsidP="000A37F7">
            <w:pPr>
              <w:pStyle w:val="a3"/>
              <w:spacing w:line="276" w:lineRule="auto"/>
              <w:jc w:val="center"/>
              <w:rPr>
                <w:rFonts w:ascii="Traditional Arabic" w:hAnsi="Traditional Arabic" w:cs="Traditional Arabic"/>
                <w:b/>
                <w:bCs/>
                <w:sz w:val="32"/>
                <w:szCs w:val="32"/>
                <w:rtl/>
              </w:rPr>
            </w:pPr>
          </w:p>
        </w:tc>
      </w:tr>
      <w:tr w:rsidR="005F6FE2" w:rsidRPr="00A745A6" w14:paraId="656DC2F3" w14:textId="77777777" w:rsidTr="005F6FE2">
        <w:tc>
          <w:tcPr>
            <w:tcW w:w="1659" w:type="dxa"/>
            <w:vMerge w:val="restart"/>
            <w:vAlign w:val="center"/>
          </w:tcPr>
          <w:p w14:paraId="0D3F5E0B" w14:textId="77777777" w:rsidR="005F6FE2" w:rsidRPr="00A745A6" w:rsidRDefault="005F6FE2" w:rsidP="000A37F7">
            <w:pPr>
              <w:pStyle w:val="a3"/>
              <w:spacing w:line="276" w:lineRule="auto"/>
              <w:jc w:val="center"/>
              <w:rPr>
                <w:rFonts w:ascii="Traditional Arabic" w:hAnsi="Traditional Arabic" w:cs="Traditional Arabic"/>
                <w:b/>
                <w:bCs/>
                <w:sz w:val="32"/>
                <w:szCs w:val="32"/>
                <w:rtl/>
              </w:rPr>
            </w:pPr>
            <w:r w:rsidRPr="00A745A6">
              <w:rPr>
                <w:rFonts w:ascii="Traditional Arabic" w:hAnsi="Traditional Arabic" w:cs="Traditional Arabic"/>
                <w:b/>
                <w:bCs/>
                <w:sz w:val="32"/>
                <w:szCs w:val="32"/>
                <w:rtl/>
              </w:rPr>
              <w:t>التقدير العلمي في الثانوية العامة</w:t>
            </w:r>
          </w:p>
        </w:tc>
        <w:tc>
          <w:tcPr>
            <w:tcW w:w="1659" w:type="dxa"/>
            <w:vAlign w:val="center"/>
          </w:tcPr>
          <w:p w14:paraId="53078C5C" w14:textId="77777777" w:rsidR="005F6FE2" w:rsidRPr="00A745A6" w:rsidRDefault="005F6FE2" w:rsidP="000A37F7">
            <w:pPr>
              <w:pStyle w:val="a3"/>
              <w:spacing w:line="276" w:lineRule="auto"/>
              <w:jc w:val="center"/>
              <w:rPr>
                <w:rFonts w:ascii="Traditional Arabic" w:hAnsi="Traditional Arabic" w:cs="Traditional Arabic"/>
                <w:b/>
                <w:bCs/>
                <w:sz w:val="32"/>
                <w:szCs w:val="32"/>
                <w:rtl/>
              </w:rPr>
            </w:pPr>
            <w:r w:rsidRPr="00A745A6">
              <w:rPr>
                <w:rFonts w:ascii="Traditional Arabic" w:hAnsi="Traditional Arabic" w:cs="Traditional Arabic"/>
                <w:b/>
                <w:bCs/>
                <w:sz w:val="32"/>
                <w:szCs w:val="32"/>
                <w:rtl/>
              </w:rPr>
              <w:t>ممتاز</w:t>
            </w:r>
          </w:p>
        </w:tc>
        <w:tc>
          <w:tcPr>
            <w:tcW w:w="1659" w:type="dxa"/>
            <w:vAlign w:val="center"/>
          </w:tcPr>
          <w:p w14:paraId="63A08062" w14:textId="77777777" w:rsidR="005F6FE2" w:rsidRPr="00A745A6" w:rsidRDefault="005F6FE2" w:rsidP="000A37F7">
            <w:pPr>
              <w:pStyle w:val="a3"/>
              <w:spacing w:line="276" w:lineRule="auto"/>
              <w:jc w:val="center"/>
              <w:rPr>
                <w:rFonts w:ascii="Traditional Arabic" w:hAnsi="Traditional Arabic" w:cs="Traditional Arabic"/>
                <w:b/>
                <w:bCs/>
                <w:sz w:val="32"/>
                <w:szCs w:val="32"/>
                <w:rtl/>
              </w:rPr>
            </w:pPr>
            <w:r w:rsidRPr="00A745A6">
              <w:rPr>
                <w:rFonts w:ascii="Traditional Arabic" w:hAnsi="Traditional Arabic" w:cs="Traditional Arabic"/>
                <w:b/>
                <w:bCs/>
                <w:sz w:val="32"/>
                <w:szCs w:val="32"/>
                <w:rtl/>
              </w:rPr>
              <w:t>133</w:t>
            </w:r>
          </w:p>
        </w:tc>
        <w:tc>
          <w:tcPr>
            <w:tcW w:w="1659" w:type="dxa"/>
            <w:vAlign w:val="center"/>
          </w:tcPr>
          <w:p w14:paraId="1F6A1D13" w14:textId="77777777" w:rsidR="005F6FE2" w:rsidRPr="00A745A6" w:rsidRDefault="005F6FE2" w:rsidP="000A37F7">
            <w:pPr>
              <w:pStyle w:val="a3"/>
              <w:spacing w:line="276" w:lineRule="auto"/>
              <w:jc w:val="center"/>
              <w:rPr>
                <w:rFonts w:ascii="Traditional Arabic" w:hAnsi="Traditional Arabic" w:cs="Traditional Arabic"/>
                <w:b/>
                <w:bCs/>
                <w:sz w:val="32"/>
                <w:szCs w:val="32"/>
                <w:rtl/>
              </w:rPr>
            </w:pPr>
            <w:r w:rsidRPr="00A745A6">
              <w:rPr>
                <w:rFonts w:ascii="Traditional Arabic" w:hAnsi="Traditional Arabic" w:cs="Traditional Arabic"/>
                <w:b/>
                <w:bCs/>
                <w:sz w:val="32"/>
                <w:szCs w:val="32"/>
                <w:rtl/>
              </w:rPr>
              <w:t>32</w:t>
            </w:r>
          </w:p>
        </w:tc>
        <w:tc>
          <w:tcPr>
            <w:tcW w:w="1660" w:type="dxa"/>
            <w:vMerge w:val="restart"/>
            <w:vAlign w:val="center"/>
          </w:tcPr>
          <w:p w14:paraId="44EA23D7" w14:textId="77777777" w:rsidR="005F6FE2" w:rsidRPr="00A745A6" w:rsidRDefault="005F6FE2" w:rsidP="000A37F7">
            <w:pPr>
              <w:spacing w:line="276" w:lineRule="auto"/>
              <w:jc w:val="center"/>
              <w:rPr>
                <w:rFonts w:ascii="Traditional Arabic" w:hAnsi="Traditional Arabic" w:cs="Traditional Arabic"/>
                <w:b/>
                <w:bCs/>
                <w:sz w:val="32"/>
                <w:szCs w:val="32"/>
              </w:rPr>
            </w:pPr>
            <w:r w:rsidRPr="00A745A6">
              <w:rPr>
                <w:rFonts w:ascii="Traditional Arabic" w:hAnsi="Traditional Arabic" w:cs="Traditional Arabic"/>
                <w:b/>
                <w:bCs/>
                <w:sz w:val="32"/>
                <w:szCs w:val="32"/>
                <w:rtl/>
              </w:rPr>
              <w:t>415</w:t>
            </w:r>
          </w:p>
        </w:tc>
      </w:tr>
      <w:tr w:rsidR="005F6FE2" w:rsidRPr="00A745A6" w14:paraId="0E0E3B86" w14:textId="77777777" w:rsidTr="005F6FE2">
        <w:tc>
          <w:tcPr>
            <w:tcW w:w="1659" w:type="dxa"/>
            <w:vMerge/>
            <w:vAlign w:val="center"/>
          </w:tcPr>
          <w:p w14:paraId="3EDCC7EF" w14:textId="77777777" w:rsidR="005F6FE2" w:rsidRPr="00A745A6" w:rsidRDefault="005F6FE2" w:rsidP="000A37F7">
            <w:pPr>
              <w:pStyle w:val="a3"/>
              <w:spacing w:line="276" w:lineRule="auto"/>
              <w:jc w:val="center"/>
              <w:rPr>
                <w:rFonts w:ascii="Traditional Arabic" w:hAnsi="Traditional Arabic" w:cs="Traditional Arabic"/>
                <w:b/>
                <w:bCs/>
                <w:sz w:val="32"/>
                <w:szCs w:val="32"/>
                <w:rtl/>
              </w:rPr>
            </w:pPr>
          </w:p>
        </w:tc>
        <w:tc>
          <w:tcPr>
            <w:tcW w:w="1659" w:type="dxa"/>
            <w:vAlign w:val="center"/>
          </w:tcPr>
          <w:p w14:paraId="36EEE5A1" w14:textId="77777777" w:rsidR="005F6FE2" w:rsidRPr="00A745A6" w:rsidRDefault="005F6FE2" w:rsidP="000A37F7">
            <w:pPr>
              <w:pStyle w:val="a3"/>
              <w:spacing w:line="276" w:lineRule="auto"/>
              <w:jc w:val="center"/>
              <w:rPr>
                <w:rFonts w:ascii="Traditional Arabic" w:hAnsi="Traditional Arabic" w:cs="Traditional Arabic"/>
                <w:b/>
                <w:bCs/>
                <w:sz w:val="32"/>
                <w:szCs w:val="32"/>
                <w:rtl/>
              </w:rPr>
            </w:pPr>
            <w:r w:rsidRPr="00A745A6">
              <w:rPr>
                <w:rFonts w:ascii="Traditional Arabic" w:hAnsi="Traditional Arabic" w:cs="Traditional Arabic"/>
                <w:b/>
                <w:bCs/>
                <w:sz w:val="32"/>
                <w:szCs w:val="32"/>
                <w:rtl/>
              </w:rPr>
              <w:t>جيد جد</w:t>
            </w:r>
            <w:r w:rsidR="006B18DC" w:rsidRPr="00A745A6">
              <w:rPr>
                <w:rFonts w:ascii="Traditional Arabic" w:hAnsi="Traditional Arabic" w:cs="Traditional Arabic"/>
                <w:b/>
                <w:bCs/>
                <w:sz w:val="32"/>
                <w:szCs w:val="32"/>
                <w:rtl/>
              </w:rPr>
              <w:t>ًّ</w:t>
            </w:r>
            <w:r w:rsidRPr="00A745A6">
              <w:rPr>
                <w:rFonts w:ascii="Traditional Arabic" w:hAnsi="Traditional Arabic" w:cs="Traditional Arabic"/>
                <w:b/>
                <w:bCs/>
                <w:sz w:val="32"/>
                <w:szCs w:val="32"/>
                <w:rtl/>
              </w:rPr>
              <w:t>ا</w:t>
            </w:r>
          </w:p>
        </w:tc>
        <w:tc>
          <w:tcPr>
            <w:tcW w:w="1659" w:type="dxa"/>
            <w:vAlign w:val="center"/>
          </w:tcPr>
          <w:p w14:paraId="05EC281C" w14:textId="77777777" w:rsidR="005F6FE2" w:rsidRPr="00A745A6" w:rsidRDefault="005F6FE2" w:rsidP="000A37F7">
            <w:pPr>
              <w:pStyle w:val="a3"/>
              <w:spacing w:line="276" w:lineRule="auto"/>
              <w:jc w:val="center"/>
              <w:rPr>
                <w:rFonts w:ascii="Traditional Arabic" w:hAnsi="Traditional Arabic" w:cs="Traditional Arabic"/>
                <w:b/>
                <w:bCs/>
                <w:sz w:val="32"/>
                <w:szCs w:val="32"/>
                <w:rtl/>
              </w:rPr>
            </w:pPr>
            <w:r w:rsidRPr="00A745A6">
              <w:rPr>
                <w:rFonts w:ascii="Traditional Arabic" w:hAnsi="Traditional Arabic" w:cs="Traditional Arabic"/>
                <w:b/>
                <w:bCs/>
                <w:sz w:val="32"/>
                <w:szCs w:val="32"/>
                <w:rtl/>
              </w:rPr>
              <w:t>282</w:t>
            </w:r>
          </w:p>
        </w:tc>
        <w:tc>
          <w:tcPr>
            <w:tcW w:w="1659" w:type="dxa"/>
            <w:vAlign w:val="center"/>
          </w:tcPr>
          <w:p w14:paraId="4FCB6CBF" w14:textId="77777777" w:rsidR="005F6FE2" w:rsidRPr="00A745A6" w:rsidRDefault="005F6FE2" w:rsidP="000A37F7">
            <w:pPr>
              <w:pStyle w:val="a3"/>
              <w:spacing w:line="276" w:lineRule="auto"/>
              <w:jc w:val="center"/>
              <w:rPr>
                <w:rFonts w:ascii="Traditional Arabic" w:hAnsi="Traditional Arabic" w:cs="Traditional Arabic"/>
                <w:b/>
                <w:bCs/>
                <w:sz w:val="32"/>
                <w:szCs w:val="32"/>
                <w:rtl/>
              </w:rPr>
            </w:pPr>
            <w:r w:rsidRPr="00A745A6">
              <w:rPr>
                <w:rFonts w:ascii="Traditional Arabic" w:hAnsi="Traditional Arabic" w:cs="Traditional Arabic"/>
                <w:b/>
                <w:bCs/>
                <w:sz w:val="32"/>
                <w:szCs w:val="32"/>
                <w:rtl/>
              </w:rPr>
              <w:t>68</w:t>
            </w:r>
          </w:p>
        </w:tc>
        <w:tc>
          <w:tcPr>
            <w:tcW w:w="1660" w:type="dxa"/>
            <w:vMerge/>
            <w:vAlign w:val="center"/>
          </w:tcPr>
          <w:p w14:paraId="4A17CC87" w14:textId="77777777" w:rsidR="005F6FE2" w:rsidRPr="00A745A6" w:rsidRDefault="005F6FE2" w:rsidP="000A37F7">
            <w:pPr>
              <w:pStyle w:val="a3"/>
              <w:spacing w:line="276" w:lineRule="auto"/>
              <w:jc w:val="center"/>
              <w:rPr>
                <w:rFonts w:ascii="Traditional Arabic" w:hAnsi="Traditional Arabic" w:cs="Traditional Arabic"/>
                <w:b/>
                <w:bCs/>
                <w:sz w:val="32"/>
                <w:szCs w:val="32"/>
                <w:rtl/>
              </w:rPr>
            </w:pPr>
          </w:p>
        </w:tc>
      </w:tr>
      <w:tr w:rsidR="005F6FE2" w:rsidRPr="00A745A6" w14:paraId="55DA043F" w14:textId="77777777" w:rsidTr="005F6FE2">
        <w:tc>
          <w:tcPr>
            <w:tcW w:w="1659" w:type="dxa"/>
            <w:vMerge w:val="restart"/>
            <w:vAlign w:val="center"/>
          </w:tcPr>
          <w:p w14:paraId="530E4D69" w14:textId="77777777" w:rsidR="005F6FE2" w:rsidRPr="00A745A6" w:rsidRDefault="005F6FE2" w:rsidP="000A37F7">
            <w:pPr>
              <w:pStyle w:val="a3"/>
              <w:spacing w:line="276" w:lineRule="auto"/>
              <w:jc w:val="center"/>
              <w:rPr>
                <w:rFonts w:ascii="Traditional Arabic" w:hAnsi="Traditional Arabic" w:cs="Traditional Arabic"/>
                <w:b/>
                <w:bCs/>
                <w:sz w:val="32"/>
                <w:szCs w:val="32"/>
                <w:rtl/>
              </w:rPr>
            </w:pPr>
            <w:r w:rsidRPr="00A745A6">
              <w:rPr>
                <w:rFonts w:ascii="Traditional Arabic" w:hAnsi="Traditional Arabic" w:cs="Traditional Arabic"/>
                <w:b/>
                <w:bCs/>
                <w:sz w:val="32"/>
                <w:szCs w:val="32"/>
                <w:rtl/>
              </w:rPr>
              <w:t>السكن</w:t>
            </w:r>
          </w:p>
        </w:tc>
        <w:tc>
          <w:tcPr>
            <w:tcW w:w="1659" w:type="dxa"/>
            <w:vAlign w:val="center"/>
          </w:tcPr>
          <w:p w14:paraId="66BC84CB" w14:textId="77777777" w:rsidR="005F6FE2" w:rsidRPr="00A745A6" w:rsidRDefault="005F6FE2" w:rsidP="000A37F7">
            <w:pPr>
              <w:pStyle w:val="a3"/>
              <w:spacing w:line="276" w:lineRule="auto"/>
              <w:jc w:val="center"/>
              <w:rPr>
                <w:rFonts w:ascii="Traditional Arabic" w:hAnsi="Traditional Arabic" w:cs="Traditional Arabic"/>
                <w:b/>
                <w:bCs/>
                <w:sz w:val="32"/>
                <w:szCs w:val="32"/>
                <w:rtl/>
              </w:rPr>
            </w:pPr>
            <w:r w:rsidRPr="00A745A6">
              <w:rPr>
                <w:rFonts w:ascii="Traditional Arabic" w:hAnsi="Traditional Arabic" w:cs="Traditional Arabic"/>
                <w:b/>
                <w:bCs/>
                <w:sz w:val="32"/>
                <w:szCs w:val="32"/>
                <w:rtl/>
              </w:rPr>
              <w:t>مع الأسرة</w:t>
            </w:r>
          </w:p>
        </w:tc>
        <w:tc>
          <w:tcPr>
            <w:tcW w:w="1659" w:type="dxa"/>
            <w:vAlign w:val="center"/>
          </w:tcPr>
          <w:p w14:paraId="693F3CCE" w14:textId="77777777" w:rsidR="005F6FE2" w:rsidRPr="00A745A6" w:rsidRDefault="005F6FE2" w:rsidP="000A37F7">
            <w:pPr>
              <w:pStyle w:val="a3"/>
              <w:spacing w:line="276" w:lineRule="auto"/>
              <w:jc w:val="center"/>
              <w:rPr>
                <w:rFonts w:ascii="Traditional Arabic" w:hAnsi="Traditional Arabic" w:cs="Traditional Arabic"/>
                <w:b/>
                <w:bCs/>
                <w:sz w:val="32"/>
                <w:szCs w:val="32"/>
                <w:rtl/>
              </w:rPr>
            </w:pPr>
            <w:r w:rsidRPr="00A745A6">
              <w:rPr>
                <w:rFonts w:ascii="Traditional Arabic" w:hAnsi="Traditional Arabic" w:cs="Traditional Arabic"/>
                <w:b/>
                <w:bCs/>
                <w:sz w:val="32"/>
                <w:szCs w:val="32"/>
                <w:rtl/>
              </w:rPr>
              <w:t>208</w:t>
            </w:r>
          </w:p>
        </w:tc>
        <w:tc>
          <w:tcPr>
            <w:tcW w:w="1659" w:type="dxa"/>
            <w:vAlign w:val="center"/>
          </w:tcPr>
          <w:p w14:paraId="3A0C9B9B" w14:textId="77777777" w:rsidR="005F6FE2" w:rsidRPr="00A745A6" w:rsidRDefault="005F6FE2" w:rsidP="000A37F7">
            <w:pPr>
              <w:pStyle w:val="a3"/>
              <w:spacing w:line="276" w:lineRule="auto"/>
              <w:jc w:val="center"/>
              <w:rPr>
                <w:rFonts w:ascii="Traditional Arabic" w:hAnsi="Traditional Arabic" w:cs="Traditional Arabic"/>
                <w:b/>
                <w:bCs/>
                <w:sz w:val="32"/>
                <w:szCs w:val="32"/>
                <w:rtl/>
              </w:rPr>
            </w:pPr>
            <w:r w:rsidRPr="00A745A6">
              <w:rPr>
                <w:rFonts w:ascii="Traditional Arabic" w:hAnsi="Traditional Arabic" w:cs="Traditional Arabic"/>
                <w:b/>
                <w:bCs/>
                <w:sz w:val="32"/>
                <w:szCs w:val="32"/>
                <w:rtl/>
              </w:rPr>
              <w:t>50</w:t>
            </w:r>
            <w:r w:rsidR="006B18DC" w:rsidRPr="00A745A6">
              <w:rPr>
                <w:rFonts w:ascii="Traditional Arabic" w:hAnsi="Traditional Arabic" w:cs="Traditional Arabic"/>
                <w:b/>
                <w:bCs/>
                <w:sz w:val="32"/>
                <w:szCs w:val="32"/>
                <w:rtl/>
              </w:rPr>
              <w:t>,</w:t>
            </w:r>
            <w:r w:rsidRPr="00A745A6">
              <w:rPr>
                <w:rFonts w:ascii="Traditional Arabic" w:hAnsi="Traditional Arabic" w:cs="Traditional Arabic"/>
                <w:b/>
                <w:bCs/>
                <w:sz w:val="32"/>
                <w:szCs w:val="32"/>
                <w:rtl/>
              </w:rPr>
              <w:t>1</w:t>
            </w:r>
          </w:p>
        </w:tc>
        <w:tc>
          <w:tcPr>
            <w:tcW w:w="1660" w:type="dxa"/>
            <w:vMerge w:val="restart"/>
            <w:vAlign w:val="center"/>
          </w:tcPr>
          <w:p w14:paraId="10BA4AF3" w14:textId="77777777" w:rsidR="005F6FE2" w:rsidRPr="00A745A6" w:rsidRDefault="005F6FE2" w:rsidP="000A37F7">
            <w:pPr>
              <w:spacing w:line="276" w:lineRule="auto"/>
              <w:jc w:val="center"/>
              <w:rPr>
                <w:rFonts w:ascii="Traditional Arabic" w:hAnsi="Traditional Arabic" w:cs="Traditional Arabic"/>
                <w:b/>
                <w:bCs/>
                <w:sz w:val="32"/>
                <w:szCs w:val="32"/>
              </w:rPr>
            </w:pPr>
            <w:r w:rsidRPr="00A745A6">
              <w:rPr>
                <w:rFonts w:ascii="Traditional Arabic" w:hAnsi="Traditional Arabic" w:cs="Traditional Arabic"/>
                <w:b/>
                <w:bCs/>
                <w:sz w:val="32"/>
                <w:szCs w:val="32"/>
                <w:rtl/>
              </w:rPr>
              <w:t>415</w:t>
            </w:r>
          </w:p>
        </w:tc>
      </w:tr>
      <w:tr w:rsidR="005F6FE2" w:rsidRPr="00A745A6" w14:paraId="320EBB4F" w14:textId="77777777" w:rsidTr="005F6FE2">
        <w:tc>
          <w:tcPr>
            <w:tcW w:w="1659" w:type="dxa"/>
            <w:vMerge/>
            <w:vAlign w:val="center"/>
          </w:tcPr>
          <w:p w14:paraId="27E1D907" w14:textId="77777777" w:rsidR="005F6FE2" w:rsidRPr="00A745A6" w:rsidRDefault="005F6FE2" w:rsidP="000A37F7">
            <w:pPr>
              <w:pStyle w:val="a3"/>
              <w:spacing w:line="276" w:lineRule="auto"/>
              <w:jc w:val="center"/>
              <w:rPr>
                <w:rFonts w:ascii="Traditional Arabic" w:hAnsi="Traditional Arabic" w:cs="Traditional Arabic"/>
                <w:b/>
                <w:bCs/>
                <w:sz w:val="32"/>
                <w:szCs w:val="32"/>
                <w:rtl/>
              </w:rPr>
            </w:pPr>
          </w:p>
        </w:tc>
        <w:tc>
          <w:tcPr>
            <w:tcW w:w="1659" w:type="dxa"/>
            <w:vAlign w:val="center"/>
          </w:tcPr>
          <w:p w14:paraId="1E4FA9DA" w14:textId="77777777" w:rsidR="005F6FE2" w:rsidRPr="00A745A6" w:rsidRDefault="005F6FE2" w:rsidP="000A37F7">
            <w:pPr>
              <w:pStyle w:val="a3"/>
              <w:spacing w:line="276" w:lineRule="auto"/>
              <w:jc w:val="center"/>
              <w:rPr>
                <w:rFonts w:ascii="Traditional Arabic" w:hAnsi="Traditional Arabic" w:cs="Traditional Arabic"/>
                <w:b/>
                <w:bCs/>
                <w:sz w:val="32"/>
                <w:szCs w:val="32"/>
                <w:rtl/>
              </w:rPr>
            </w:pPr>
            <w:r w:rsidRPr="00A745A6">
              <w:rPr>
                <w:rFonts w:ascii="Traditional Arabic" w:hAnsi="Traditional Arabic" w:cs="Traditional Arabic"/>
                <w:b/>
                <w:bCs/>
                <w:sz w:val="32"/>
                <w:szCs w:val="32"/>
                <w:rtl/>
              </w:rPr>
              <w:t>آخر</w:t>
            </w:r>
          </w:p>
        </w:tc>
        <w:tc>
          <w:tcPr>
            <w:tcW w:w="1659" w:type="dxa"/>
            <w:vAlign w:val="center"/>
          </w:tcPr>
          <w:p w14:paraId="7133CE88" w14:textId="77777777" w:rsidR="005F6FE2" w:rsidRPr="00A745A6" w:rsidRDefault="005F6FE2" w:rsidP="000A37F7">
            <w:pPr>
              <w:pStyle w:val="a3"/>
              <w:spacing w:line="276" w:lineRule="auto"/>
              <w:jc w:val="center"/>
              <w:rPr>
                <w:rFonts w:ascii="Traditional Arabic" w:hAnsi="Traditional Arabic" w:cs="Traditional Arabic"/>
                <w:b/>
                <w:bCs/>
                <w:sz w:val="32"/>
                <w:szCs w:val="32"/>
                <w:rtl/>
              </w:rPr>
            </w:pPr>
            <w:r w:rsidRPr="00A745A6">
              <w:rPr>
                <w:rFonts w:ascii="Traditional Arabic" w:hAnsi="Traditional Arabic" w:cs="Traditional Arabic"/>
                <w:b/>
                <w:bCs/>
                <w:sz w:val="32"/>
                <w:szCs w:val="32"/>
                <w:rtl/>
              </w:rPr>
              <w:t>207</w:t>
            </w:r>
          </w:p>
        </w:tc>
        <w:tc>
          <w:tcPr>
            <w:tcW w:w="1659" w:type="dxa"/>
            <w:vAlign w:val="center"/>
          </w:tcPr>
          <w:p w14:paraId="6B873C67" w14:textId="77777777" w:rsidR="005F6FE2" w:rsidRPr="00A745A6" w:rsidRDefault="005F6FE2" w:rsidP="000A37F7">
            <w:pPr>
              <w:pStyle w:val="a3"/>
              <w:spacing w:line="276" w:lineRule="auto"/>
              <w:jc w:val="center"/>
              <w:rPr>
                <w:rFonts w:ascii="Traditional Arabic" w:hAnsi="Traditional Arabic" w:cs="Traditional Arabic"/>
                <w:b/>
                <w:bCs/>
                <w:sz w:val="32"/>
                <w:szCs w:val="32"/>
                <w:rtl/>
              </w:rPr>
            </w:pPr>
            <w:r w:rsidRPr="00A745A6">
              <w:rPr>
                <w:rFonts w:ascii="Traditional Arabic" w:hAnsi="Traditional Arabic" w:cs="Traditional Arabic"/>
                <w:b/>
                <w:bCs/>
                <w:sz w:val="32"/>
                <w:szCs w:val="32"/>
                <w:rtl/>
              </w:rPr>
              <w:t>49</w:t>
            </w:r>
            <w:r w:rsidR="006B18DC" w:rsidRPr="00A745A6">
              <w:rPr>
                <w:rFonts w:ascii="Traditional Arabic" w:hAnsi="Traditional Arabic" w:cs="Traditional Arabic"/>
                <w:b/>
                <w:bCs/>
                <w:sz w:val="32"/>
                <w:szCs w:val="32"/>
                <w:rtl/>
              </w:rPr>
              <w:t>,</w:t>
            </w:r>
            <w:r w:rsidRPr="00A745A6">
              <w:rPr>
                <w:rFonts w:ascii="Traditional Arabic" w:hAnsi="Traditional Arabic" w:cs="Traditional Arabic"/>
                <w:b/>
                <w:bCs/>
                <w:sz w:val="32"/>
                <w:szCs w:val="32"/>
                <w:rtl/>
              </w:rPr>
              <w:t>9</w:t>
            </w:r>
          </w:p>
        </w:tc>
        <w:tc>
          <w:tcPr>
            <w:tcW w:w="1660" w:type="dxa"/>
            <w:vMerge/>
            <w:vAlign w:val="center"/>
          </w:tcPr>
          <w:p w14:paraId="3E252524" w14:textId="77777777" w:rsidR="005F6FE2" w:rsidRPr="00A745A6" w:rsidRDefault="005F6FE2" w:rsidP="000A37F7">
            <w:pPr>
              <w:pStyle w:val="a3"/>
              <w:spacing w:line="276" w:lineRule="auto"/>
              <w:jc w:val="center"/>
              <w:rPr>
                <w:rFonts w:ascii="Traditional Arabic" w:hAnsi="Traditional Arabic" w:cs="Traditional Arabic"/>
                <w:b/>
                <w:bCs/>
                <w:sz w:val="32"/>
                <w:szCs w:val="32"/>
                <w:rtl/>
              </w:rPr>
            </w:pPr>
          </w:p>
        </w:tc>
      </w:tr>
      <w:tr w:rsidR="005F6FE2" w:rsidRPr="00A745A6" w14:paraId="3EE68DE0" w14:textId="77777777" w:rsidTr="005F6FE2">
        <w:tc>
          <w:tcPr>
            <w:tcW w:w="1659" w:type="dxa"/>
            <w:vMerge w:val="restart"/>
            <w:vAlign w:val="center"/>
          </w:tcPr>
          <w:p w14:paraId="7A348862" w14:textId="77777777" w:rsidR="005F6FE2" w:rsidRPr="00A745A6" w:rsidRDefault="005F6FE2" w:rsidP="000A37F7">
            <w:pPr>
              <w:pStyle w:val="a3"/>
              <w:spacing w:line="276" w:lineRule="auto"/>
              <w:jc w:val="center"/>
              <w:rPr>
                <w:rFonts w:ascii="Traditional Arabic" w:hAnsi="Traditional Arabic" w:cs="Traditional Arabic"/>
                <w:b/>
                <w:bCs/>
                <w:sz w:val="32"/>
                <w:szCs w:val="32"/>
                <w:rtl/>
              </w:rPr>
            </w:pPr>
            <w:r w:rsidRPr="00A745A6">
              <w:rPr>
                <w:rFonts w:ascii="Traditional Arabic" w:hAnsi="Traditional Arabic" w:cs="Traditional Arabic"/>
                <w:b/>
                <w:bCs/>
                <w:sz w:val="32"/>
                <w:szCs w:val="32"/>
                <w:rtl/>
              </w:rPr>
              <w:t>الكلية</w:t>
            </w:r>
          </w:p>
        </w:tc>
        <w:tc>
          <w:tcPr>
            <w:tcW w:w="1659" w:type="dxa"/>
            <w:vAlign w:val="center"/>
          </w:tcPr>
          <w:p w14:paraId="4C610AC4" w14:textId="77777777" w:rsidR="005F6FE2" w:rsidRPr="00A745A6" w:rsidRDefault="005F6FE2" w:rsidP="000A37F7">
            <w:pPr>
              <w:pStyle w:val="a3"/>
              <w:spacing w:line="276" w:lineRule="auto"/>
              <w:jc w:val="center"/>
              <w:rPr>
                <w:rFonts w:ascii="Traditional Arabic" w:hAnsi="Traditional Arabic" w:cs="Traditional Arabic"/>
                <w:b/>
                <w:bCs/>
                <w:sz w:val="32"/>
                <w:szCs w:val="32"/>
                <w:rtl/>
              </w:rPr>
            </w:pPr>
            <w:r w:rsidRPr="00A745A6">
              <w:rPr>
                <w:rFonts w:ascii="Traditional Arabic" w:hAnsi="Traditional Arabic" w:cs="Traditional Arabic"/>
                <w:b/>
                <w:bCs/>
                <w:sz w:val="32"/>
                <w:szCs w:val="32"/>
                <w:rtl/>
              </w:rPr>
              <w:t>التربية</w:t>
            </w:r>
          </w:p>
        </w:tc>
        <w:tc>
          <w:tcPr>
            <w:tcW w:w="1659" w:type="dxa"/>
            <w:vAlign w:val="center"/>
          </w:tcPr>
          <w:p w14:paraId="41E6E216" w14:textId="77777777" w:rsidR="005F6FE2" w:rsidRPr="00A745A6" w:rsidRDefault="005F6FE2" w:rsidP="000A37F7">
            <w:pPr>
              <w:pStyle w:val="a3"/>
              <w:spacing w:line="276" w:lineRule="auto"/>
              <w:jc w:val="center"/>
              <w:rPr>
                <w:rFonts w:ascii="Traditional Arabic" w:hAnsi="Traditional Arabic" w:cs="Traditional Arabic"/>
                <w:b/>
                <w:bCs/>
                <w:sz w:val="32"/>
                <w:szCs w:val="32"/>
                <w:rtl/>
              </w:rPr>
            </w:pPr>
            <w:r w:rsidRPr="00A745A6">
              <w:rPr>
                <w:rFonts w:ascii="Traditional Arabic" w:hAnsi="Traditional Arabic" w:cs="Traditional Arabic"/>
                <w:b/>
                <w:bCs/>
                <w:sz w:val="32"/>
                <w:szCs w:val="32"/>
                <w:rtl/>
              </w:rPr>
              <w:t>152</w:t>
            </w:r>
          </w:p>
        </w:tc>
        <w:tc>
          <w:tcPr>
            <w:tcW w:w="1659" w:type="dxa"/>
            <w:vAlign w:val="center"/>
          </w:tcPr>
          <w:p w14:paraId="517C3A83" w14:textId="77777777" w:rsidR="005F6FE2" w:rsidRPr="00A745A6" w:rsidRDefault="005F6FE2" w:rsidP="000A37F7">
            <w:pPr>
              <w:pStyle w:val="a3"/>
              <w:spacing w:line="276" w:lineRule="auto"/>
              <w:jc w:val="center"/>
              <w:rPr>
                <w:rFonts w:ascii="Traditional Arabic" w:hAnsi="Traditional Arabic" w:cs="Traditional Arabic"/>
                <w:b/>
                <w:bCs/>
                <w:sz w:val="32"/>
                <w:szCs w:val="32"/>
                <w:rtl/>
              </w:rPr>
            </w:pPr>
            <w:r w:rsidRPr="00A745A6">
              <w:rPr>
                <w:rFonts w:ascii="Traditional Arabic" w:hAnsi="Traditional Arabic" w:cs="Traditional Arabic"/>
                <w:b/>
                <w:bCs/>
                <w:sz w:val="32"/>
                <w:szCs w:val="32"/>
                <w:rtl/>
              </w:rPr>
              <w:t>36</w:t>
            </w:r>
            <w:r w:rsidR="006B18DC" w:rsidRPr="00A745A6">
              <w:rPr>
                <w:rFonts w:ascii="Traditional Arabic" w:hAnsi="Traditional Arabic" w:cs="Traditional Arabic"/>
                <w:b/>
                <w:bCs/>
                <w:sz w:val="32"/>
                <w:szCs w:val="32"/>
                <w:rtl/>
              </w:rPr>
              <w:t>,</w:t>
            </w:r>
            <w:r w:rsidRPr="00A745A6">
              <w:rPr>
                <w:rFonts w:ascii="Traditional Arabic" w:hAnsi="Traditional Arabic" w:cs="Traditional Arabic"/>
                <w:b/>
                <w:bCs/>
                <w:sz w:val="32"/>
                <w:szCs w:val="32"/>
                <w:rtl/>
              </w:rPr>
              <w:t>6</w:t>
            </w:r>
          </w:p>
        </w:tc>
        <w:tc>
          <w:tcPr>
            <w:tcW w:w="1660" w:type="dxa"/>
            <w:vMerge w:val="restart"/>
            <w:vAlign w:val="center"/>
          </w:tcPr>
          <w:p w14:paraId="25DD893C" w14:textId="77777777" w:rsidR="005F6FE2" w:rsidRPr="00A745A6" w:rsidRDefault="005F6FE2" w:rsidP="000A37F7">
            <w:pPr>
              <w:spacing w:line="276" w:lineRule="auto"/>
              <w:jc w:val="center"/>
              <w:rPr>
                <w:rFonts w:ascii="Traditional Arabic" w:hAnsi="Traditional Arabic" w:cs="Traditional Arabic"/>
                <w:b/>
                <w:bCs/>
                <w:sz w:val="32"/>
                <w:szCs w:val="32"/>
              </w:rPr>
            </w:pPr>
            <w:r w:rsidRPr="00A745A6">
              <w:rPr>
                <w:rFonts w:ascii="Traditional Arabic" w:hAnsi="Traditional Arabic" w:cs="Traditional Arabic"/>
                <w:b/>
                <w:bCs/>
                <w:sz w:val="32"/>
                <w:szCs w:val="32"/>
                <w:rtl/>
              </w:rPr>
              <w:t>415</w:t>
            </w:r>
          </w:p>
        </w:tc>
      </w:tr>
      <w:tr w:rsidR="005F6FE2" w:rsidRPr="00A745A6" w14:paraId="3D59A57A" w14:textId="77777777" w:rsidTr="005F6FE2">
        <w:tc>
          <w:tcPr>
            <w:tcW w:w="1659" w:type="dxa"/>
            <w:vMerge/>
            <w:vAlign w:val="center"/>
          </w:tcPr>
          <w:p w14:paraId="2DDDA45E" w14:textId="77777777" w:rsidR="005F6FE2" w:rsidRPr="00A745A6" w:rsidRDefault="005F6FE2" w:rsidP="000A37F7">
            <w:pPr>
              <w:pStyle w:val="a3"/>
              <w:spacing w:line="276" w:lineRule="auto"/>
              <w:jc w:val="center"/>
              <w:rPr>
                <w:rFonts w:ascii="Traditional Arabic" w:hAnsi="Traditional Arabic" w:cs="Traditional Arabic"/>
                <w:b/>
                <w:bCs/>
                <w:sz w:val="32"/>
                <w:szCs w:val="32"/>
                <w:rtl/>
              </w:rPr>
            </w:pPr>
          </w:p>
        </w:tc>
        <w:tc>
          <w:tcPr>
            <w:tcW w:w="1659" w:type="dxa"/>
            <w:vAlign w:val="center"/>
          </w:tcPr>
          <w:p w14:paraId="2AF76365" w14:textId="77777777" w:rsidR="005F6FE2" w:rsidRPr="00A745A6" w:rsidRDefault="005F6FE2" w:rsidP="000A37F7">
            <w:pPr>
              <w:pStyle w:val="a3"/>
              <w:spacing w:line="276" w:lineRule="auto"/>
              <w:jc w:val="center"/>
              <w:rPr>
                <w:rFonts w:ascii="Traditional Arabic" w:hAnsi="Traditional Arabic" w:cs="Traditional Arabic"/>
                <w:b/>
                <w:bCs/>
                <w:sz w:val="32"/>
                <w:szCs w:val="32"/>
                <w:rtl/>
              </w:rPr>
            </w:pPr>
            <w:r w:rsidRPr="00A745A6">
              <w:rPr>
                <w:rFonts w:ascii="Traditional Arabic" w:hAnsi="Traditional Arabic" w:cs="Traditional Arabic"/>
                <w:b/>
                <w:bCs/>
                <w:sz w:val="32"/>
                <w:szCs w:val="32"/>
                <w:rtl/>
              </w:rPr>
              <w:t>الشريعة</w:t>
            </w:r>
          </w:p>
        </w:tc>
        <w:tc>
          <w:tcPr>
            <w:tcW w:w="1659" w:type="dxa"/>
            <w:vAlign w:val="center"/>
          </w:tcPr>
          <w:p w14:paraId="6FACEAD6" w14:textId="77777777" w:rsidR="005F6FE2" w:rsidRPr="00A745A6" w:rsidRDefault="005F6FE2" w:rsidP="000A37F7">
            <w:pPr>
              <w:pStyle w:val="a3"/>
              <w:spacing w:line="276" w:lineRule="auto"/>
              <w:jc w:val="center"/>
              <w:rPr>
                <w:rFonts w:ascii="Traditional Arabic" w:hAnsi="Traditional Arabic" w:cs="Traditional Arabic"/>
                <w:b/>
                <w:bCs/>
                <w:sz w:val="32"/>
                <w:szCs w:val="32"/>
                <w:rtl/>
              </w:rPr>
            </w:pPr>
            <w:r w:rsidRPr="00A745A6">
              <w:rPr>
                <w:rFonts w:ascii="Traditional Arabic" w:hAnsi="Traditional Arabic" w:cs="Traditional Arabic"/>
                <w:b/>
                <w:bCs/>
                <w:sz w:val="32"/>
                <w:szCs w:val="32"/>
                <w:rtl/>
              </w:rPr>
              <w:t>81</w:t>
            </w:r>
          </w:p>
        </w:tc>
        <w:tc>
          <w:tcPr>
            <w:tcW w:w="1659" w:type="dxa"/>
            <w:vAlign w:val="center"/>
          </w:tcPr>
          <w:p w14:paraId="57BA0914" w14:textId="77777777" w:rsidR="005F6FE2" w:rsidRPr="00A745A6" w:rsidRDefault="005F6FE2" w:rsidP="000A37F7">
            <w:pPr>
              <w:pStyle w:val="a3"/>
              <w:spacing w:line="276" w:lineRule="auto"/>
              <w:jc w:val="center"/>
              <w:rPr>
                <w:rFonts w:ascii="Traditional Arabic" w:hAnsi="Traditional Arabic" w:cs="Traditional Arabic"/>
                <w:b/>
                <w:bCs/>
                <w:sz w:val="32"/>
                <w:szCs w:val="32"/>
                <w:rtl/>
              </w:rPr>
            </w:pPr>
            <w:r w:rsidRPr="00A745A6">
              <w:rPr>
                <w:rFonts w:ascii="Traditional Arabic" w:hAnsi="Traditional Arabic" w:cs="Traditional Arabic"/>
                <w:b/>
                <w:bCs/>
                <w:sz w:val="32"/>
                <w:szCs w:val="32"/>
                <w:rtl/>
              </w:rPr>
              <w:t>20</w:t>
            </w:r>
          </w:p>
        </w:tc>
        <w:tc>
          <w:tcPr>
            <w:tcW w:w="1660" w:type="dxa"/>
            <w:vMerge/>
            <w:vAlign w:val="center"/>
          </w:tcPr>
          <w:p w14:paraId="16FB2F7E" w14:textId="77777777" w:rsidR="005F6FE2" w:rsidRPr="00A745A6" w:rsidRDefault="005F6FE2" w:rsidP="000A37F7">
            <w:pPr>
              <w:pStyle w:val="a3"/>
              <w:spacing w:line="276" w:lineRule="auto"/>
              <w:jc w:val="center"/>
              <w:rPr>
                <w:rFonts w:ascii="Traditional Arabic" w:hAnsi="Traditional Arabic" w:cs="Traditional Arabic"/>
                <w:b/>
                <w:bCs/>
                <w:sz w:val="32"/>
                <w:szCs w:val="32"/>
                <w:rtl/>
              </w:rPr>
            </w:pPr>
          </w:p>
        </w:tc>
      </w:tr>
      <w:tr w:rsidR="005F6FE2" w:rsidRPr="00A745A6" w14:paraId="2188B0DC" w14:textId="77777777" w:rsidTr="005F6FE2">
        <w:tc>
          <w:tcPr>
            <w:tcW w:w="1659" w:type="dxa"/>
            <w:vMerge/>
            <w:vAlign w:val="center"/>
          </w:tcPr>
          <w:p w14:paraId="332E15B5" w14:textId="77777777" w:rsidR="005F6FE2" w:rsidRPr="00A745A6" w:rsidRDefault="005F6FE2" w:rsidP="000A37F7">
            <w:pPr>
              <w:pStyle w:val="a3"/>
              <w:spacing w:line="276" w:lineRule="auto"/>
              <w:jc w:val="center"/>
              <w:rPr>
                <w:rFonts w:ascii="Traditional Arabic" w:hAnsi="Traditional Arabic" w:cs="Traditional Arabic"/>
                <w:b/>
                <w:bCs/>
                <w:sz w:val="32"/>
                <w:szCs w:val="32"/>
                <w:rtl/>
              </w:rPr>
            </w:pPr>
          </w:p>
        </w:tc>
        <w:tc>
          <w:tcPr>
            <w:tcW w:w="1659" w:type="dxa"/>
            <w:vAlign w:val="center"/>
          </w:tcPr>
          <w:p w14:paraId="0A03992C" w14:textId="77777777" w:rsidR="005F6FE2" w:rsidRPr="00A745A6" w:rsidRDefault="005F6FE2" w:rsidP="000A37F7">
            <w:pPr>
              <w:pStyle w:val="a3"/>
              <w:spacing w:line="276" w:lineRule="auto"/>
              <w:jc w:val="center"/>
              <w:rPr>
                <w:rFonts w:ascii="Traditional Arabic" w:hAnsi="Traditional Arabic" w:cs="Traditional Arabic"/>
                <w:b/>
                <w:bCs/>
                <w:sz w:val="32"/>
                <w:szCs w:val="32"/>
                <w:rtl/>
              </w:rPr>
            </w:pPr>
            <w:r w:rsidRPr="00A745A6">
              <w:rPr>
                <w:rFonts w:ascii="Traditional Arabic" w:hAnsi="Traditional Arabic" w:cs="Traditional Arabic"/>
                <w:b/>
                <w:bCs/>
                <w:sz w:val="32"/>
                <w:szCs w:val="32"/>
                <w:rtl/>
              </w:rPr>
              <w:t>إعداد المعلمين</w:t>
            </w:r>
          </w:p>
        </w:tc>
        <w:tc>
          <w:tcPr>
            <w:tcW w:w="1659" w:type="dxa"/>
            <w:vAlign w:val="center"/>
          </w:tcPr>
          <w:p w14:paraId="4717ED59" w14:textId="77777777" w:rsidR="005F6FE2" w:rsidRPr="00A745A6" w:rsidRDefault="005F6FE2" w:rsidP="000A37F7">
            <w:pPr>
              <w:pStyle w:val="a3"/>
              <w:spacing w:line="276" w:lineRule="auto"/>
              <w:jc w:val="center"/>
              <w:rPr>
                <w:rFonts w:ascii="Traditional Arabic" w:hAnsi="Traditional Arabic" w:cs="Traditional Arabic"/>
                <w:b/>
                <w:bCs/>
                <w:sz w:val="32"/>
                <w:szCs w:val="32"/>
                <w:rtl/>
              </w:rPr>
            </w:pPr>
            <w:r w:rsidRPr="00A745A6">
              <w:rPr>
                <w:rFonts w:ascii="Traditional Arabic" w:hAnsi="Traditional Arabic" w:cs="Traditional Arabic"/>
                <w:b/>
                <w:bCs/>
                <w:sz w:val="32"/>
                <w:szCs w:val="32"/>
                <w:rtl/>
              </w:rPr>
              <w:t>182</w:t>
            </w:r>
          </w:p>
        </w:tc>
        <w:tc>
          <w:tcPr>
            <w:tcW w:w="1659" w:type="dxa"/>
            <w:vAlign w:val="center"/>
          </w:tcPr>
          <w:p w14:paraId="7BF94A4B" w14:textId="77777777" w:rsidR="005F6FE2" w:rsidRPr="00A745A6" w:rsidRDefault="005F6FE2" w:rsidP="000A37F7">
            <w:pPr>
              <w:pStyle w:val="a3"/>
              <w:spacing w:line="276" w:lineRule="auto"/>
              <w:jc w:val="center"/>
              <w:rPr>
                <w:rFonts w:ascii="Traditional Arabic" w:hAnsi="Traditional Arabic" w:cs="Traditional Arabic"/>
                <w:b/>
                <w:bCs/>
                <w:sz w:val="32"/>
                <w:szCs w:val="32"/>
                <w:rtl/>
              </w:rPr>
            </w:pPr>
            <w:r w:rsidRPr="00A745A6">
              <w:rPr>
                <w:rFonts w:ascii="Traditional Arabic" w:hAnsi="Traditional Arabic" w:cs="Traditional Arabic"/>
                <w:b/>
                <w:bCs/>
                <w:sz w:val="32"/>
                <w:szCs w:val="32"/>
                <w:rtl/>
              </w:rPr>
              <w:t>44</w:t>
            </w:r>
          </w:p>
        </w:tc>
        <w:tc>
          <w:tcPr>
            <w:tcW w:w="1660" w:type="dxa"/>
            <w:vMerge/>
            <w:vAlign w:val="center"/>
          </w:tcPr>
          <w:p w14:paraId="25A40CB8" w14:textId="77777777" w:rsidR="005F6FE2" w:rsidRPr="00A745A6" w:rsidRDefault="005F6FE2" w:rsidP="000A37F7">
            <w:pPr>
              <w:pStyle w:val="a3"/>
              <w:spacing w:line="276" w:lineRule="auto"/>
              <w:jc w:val="center"/>
              <w:rPr>
                <w:rFonts w:ascii="Traditional Arabic" w:hAnsi="Traditional Arabic" w:cs="Traditional Arabic"/>
                <w:b/>
                <w:bCs/>
                <w:sz w:val="32"/>
                <w:szCs w:val="32"/>
                <w:rtl/>
              </w:rPr>
            </w:pPr>
          </w:p>
        </w:tc>
      </w:tr>
    </w:tbl>
    <w:p w14:paraId="13F59C60" w14:textId="77777777" w:rsidR="00902FAE" w:rsidRPr="00902FAE" w:rsidRDefault="00902FAE" w:rsidP="000A374F">
      <w:pPr>
        <w:pStyle w:val="a3"/>
        <w:spacing w:before="240" w:line="276" w:lineRule="auto"/>
        <w:ind w:firstLine="651"/>
        <w:jc w:val="both"/>
        <w:rPr>
          <w:rFonts w:ascii="Traditional Arabic" w:hAnsi="Traditional Arabic" w:cs="Traditional Arabic"/>
          <w:sz w:val="36"/>
          <w:szCs w:val="36"/>
        </w:rPr>
      </w:pPr>
      <w:r w:rsidRPr="00902FAE">
        <w:rPr>
          <w:rFonts w:ascii="Traditional Arabic" w:hAnsi="Traditional Arabic" w:cs="Traditional Arabic"/>
          <w:sz w:val="36"/>
          <w:szCs w:val="36"/>
          <w:rtl/>
        </w:rPr>
        <w:t>ومن الجدول (</w:t>
      </w:r>
      <w:r w:rsidRPr="00902FAE">
        <w:rPr>
          <w:rFonts w:ascii="Traditional Arabic" w:hAnsi="Traditional Arabic" w:cs="Traditional Arabic"/>
          <w:sz w:val="36"/>
          <w:szCs w:val="36"/>
          <w:rtl/>
          <w:lang w:bidi="fa-IR"/>
        </w:rPr>
        <w:t xml:space="preserve">۳) </w:t>
      </w:r>
      <w:r w:rsidRPr="00902FAE">
        <w:rPr>
          <w:rFonts w:ascii="Traditional Arabic" w:hAnsi="Traditional Arabic" w:cs="Traditional Arabic"/>
          <w:sz w:val="36"/>
          <w:szCs w:val="36"/>
          <w:rtl/>
        </w:rPr>
        <w:t>يتضح أن الغالبية من أفراد الدراسة من كلية إعداد المعلمين (44%)، وتقع تخصصاتهم في المجال الأدبي (</w:t>
      </w:r>
      <w:r w:rsidR="000A374F" w:rsidRPr="00902FAE">
        <w:rPr>
          <w:rFonts w:ascii="Traditional Arabic" w:hAnsi="Traditional Arabic" w:cs="Traditional Arabic"/>
          <w:sz w:val="36"/>
          <w:szCs w:val="36"/>
          <w:rtl/>
        </w:rPr>
        <w:t>6</w:t>
      </w:r>
      <w:r w:rsidR="00C1141E">
        <w:rPr>
          <w:rFonts w:ascii="Traditional Arabic" w:hAnsi="Traditional Arabic" w:cs="Traditional Arabic" w:hint="cs"/>
          <w:sz w:val="36"/>
          <w:szCs w:val="36"/>
          <w:rtl/>
          <w:lang w:bidi="fa-IR"/>
        </w:rPr>
        <w:t>2 %</w:t>
      </w:r>
      <w:r w:rsidRPr="00902FAE">
        <w:rPr>
          <w:rFonts w:ascii="Traditional Arabic" w:hAnsi="Traditional Arabic" w:cs="Traditional Arabic"/>
          <w:sz w:val="36"/>
          <w:szCs w:val="36"/>
          <w:rtl/>
          <w:lang w:bidi="fa-IR"/>
        </w:rPr>
        <w:t>)</w:t>
      </w:r>
      <w:r w:rsidRPr="00902FAE">
        <w:rPr>
          <w:rFonts w:ascii="Traditional Arabic" w:hAnsi="Traditional Arabic" w:cs="Traditional Arabic"/>
          <w:sz w:val="36"/>
          <w:szCs w:val="36"/>
          <w:rtl/>
        </w:rPr>
        <w:t>، وكانت تقديرا</w:t>
      </w:r>
      <w:r w:rsidR="00EB2064">
        <w:rPr>
          <w:rFonts w:ascii="Traditional Arabic" w:hAnsi="Traditional Arabic" w:cs="Traditional Arabic" w:hint="cs"/>
          <w:sz w:val="36"/>
          <w:szCs w:val="36"/>
          <w:rtl/>
        </w:rPr>
        <w:t>ته</w:t>
      </w:r>
      <w:r w:rsidRPr="00902FAE">
        <w:rPr>
          <w:rFonts w:ascii="Traditional Arabic" w:hAnsi="Traditional Arabic" w:cs="Traditional Arabic"/>
          <w:sz w:val="36"/>
          <w:szCs w:val="36"/>
          <w:rtl/>
        </w:rPr>
        <w:t>م في الثانوية العامة جيد جدا</w:t>
      </w:r>
      <w:r w:rsidR="00C00E2D">
        <w:rPr>
          <w:rFonts w:ascii="Traditional Arabic" w:hAnsi="Traditional Arabic" w:cs="Traditional Arabic" w:hint="cs"/>
          <w:sz w:val="36"/>
          <w:szCs w:val="36"/>
          <w:rtl/>
        </w:rPr>
        <w:t>ً</w:t>
      </w:r>
      <w:r w:rsidRPr="00902FAE">
        <w:rPr>
          <w:rFonts w:ascii="Traditional Arabic" w:hAnsi="Traditional Arabic" w:cs="Traditional Arabic"/>
          <w:sz w:val="36"/>
          <w:szCs w:val="36"/>
          <w:rtl/>
        </w:rPr>
        <w:t xml:space="preserve"> (</w:t>
      </w:r>
      <w:r w:rsidR="000A374F" w:rsidRPr="00902FAE">
        <w:rPr>
          <w:rFonts w:ascii="Traditional Arabic" w:hAnsi="Traditional Arabic" w:cs="Traditional Arabic"/>
          <w:sz w:val="36"/>
          <w:szCs w:val="36"/>
          <w:rtl/>
        </w:rPr>
        <w:t>6</w:t>
      </w:r>
      <w:r w:rsidR="00C1141E">
        <w:rPr>
          <w:rFonts w:ascii="Traditional Arabic" w:hAnsi="Traditional Arabic" w:cs="Traditional Arabic" w:hint="cs"/>
          <w:sz w:val="36"/>
          <w:szCs w:val="36"/>
          <w:rtl/>
          <w:lang w:bidi="fa-IR"/>
        </w:rPr>
        <w:t xml:space="preserve">8 </w:t>
      </w:r>
      <w:proofErr w:type="gramStart"/>
      <w:r w:rsidR="00C1141E">
        <w:rPr>
          <w:rFonts w:ascii="Traditional Arabic" w:hAnsi="Traditional Arabic" w:cs="Traditional Arabic" w:hint="cs"/>
          <w:sz w:val="36"/>
          <w:szCs w:val="36"/>
          <w:rtl/>
          <w:lang w:bidi="fa-IR"/>
        </w:rPr>
        <w:t xml:space="preserve">% </w:t>
      </w:r>
      <w:r w:rsidRPr="00902FAE">
        <w:rPr>
          <w:rFonts w:ascii="Traditional Arabic" w:hAnsi="Traditional Arabic" w:cs="Traditional Arabic"/>
          <w:sz w:val="36"/>
          <w:szCs w:val="36"/>
          <w:rtl/>
          <w:lang w:bidi="fa-IR"/>
        </w:rPr>
        <w:t>)</w:t>
      </w:r>
      <w:proofErr w:type="gramEnd"/>
      <w:r w:rsidRPr="00902FAE">
        <w:rPr>
          <w:rFonts w:ascii="Traditional Arabic" w:hAnsi="Traditional Arabic" w:cs="Traditional Arabic"/>
          <w:sz w:val="36"/>
          <w:szCs w:val="36"/>
          <w:rtl/>
        </w:rPr>
        <w:t>، ويدرس معظمهم في المستوى الدراسي الأول (</w:t>
      </w:r>
      <w:r w:rsidRPr="00902FAE">
        <w:rPr>
          <w:rFonts w:ascii="Traditional Arabic" w:hAnsi="Traditional Arabic" w:cs="Traditional Arabic"/>
          <w:sz w:val="36"/>
          <w:szCs w:val="36"/>
          <w:rtl/>
          <w:lang w:bidi="fa-IR"/>
        </w:rPr>
        <w:t>۱</w:t>
      </w:r>
      <w:r w:rsidRPr="00902FAE">
        <w:rPr>
          <w:rFonts w:ascii="Sakkal Majalla" w:hAnsi="Sakkal Majalla" w:cs="Sakkal Majalla" w:hint="cs"/>
          <w:sz w:val="36"/>
          <w:szCs w:val="36"/>
          <w:rtl/>
        </w:rPr>
        <w:t>٫</w:t>
      </w:r>
      <w:r w:rsidRPr="00902FAE">
        <w:rPr>
          <w:rFonts w:ascii="Traditional Arabic" w:hAnsi="Traditional Arabic" w:cs="Traditional Arabic"/>
          <w:sz w:val="36"/>
          <w:szCs w:val="36"/>
          <w:rtl/>
        </w:rPr>
        <w:t>6 %</w:t>
      </w:r>
      <w:r w:rsidRPr="00902FAE">
        <w:rPr>
          <w:rFonts w:ascii="Traditional Arabic" w:hAnsi="Traditional Arabic" w:cs="Traditional Arabic"/>
          <w:sz w:val="36"/>
          <w:szCs w:val="36"/>
          <w:rtl/>
          <w:lang w:bidi="fa-IR"/>
        </w:rPr>
        <w:t>۰)</w:t>
      </w:r>
      <w:r w:rsidRPr="00902FAE">
        <w:rPr>
          <w:rFonts w:ascii="Traditional Arabic" w:hAnsi="Traditional Arabic" w:cs="Traditional Arabic"/>
          <w:sz w:val="36"/>
          <w:szCs w:val="36"/>
          <w:rtl/>
        </w:rPr>
        <w:t>، ويقيمون مع والديهم (</w:t>
      </w:r>
      <w:r w:rsidR="000A374F" w:rsidRPr="00902FAE">
        <w:rPr>
          <w:rFonts w:ascii="Traditional Arabic" w:hAnsi="Traditional Arabic" w:cs="Traditional Arabic"/>
          <w:sz w:val="36"/>
          <w:szCs w:val="36"/>
          <w:rtl/>
        </w:rPr>
        <w:t>5</w:t>
      </w:r>
      <w:r w:rsidRPr="00902FAE">
        <w:rPr>
          <w:rFonts w:ascii="Traditional Arabic" w:hAnsi="Traditional Arabic" w:cs="Traditional Arabic"/>
          <w:sz w:val="36"/>
          <w:szCs w:val="36"/>
          <w:rtl/>
          <w:lang w:bidi="fa-IR"/>
        </w:rPr>
        <w:t>۰,۱</w:t>
      </w:r>
      <w:r w:rsidR="00C1141E">
        <w:rPr>
          <w:rFonts w:ascii="Traditional Arabic" w:hAnsi="Traditional Arabic" w:cs="Traditional Arabic" w:hint="cs"/>
          <w:sz w:val="36"/>
          <w:szCs w:val="36"/>
          <w:rtl/>
          <w:lang w:bidi="fa-IR"/>
        </w:rPr>
        <w:t xml:space="preserve"> </w:t>
      </w:r>
      <w:r w:rsidR="00C716C2">
        <w:rPr>
          <w:rFonts w:ascii="Traditional Arabic" w:hAnsi="Traditional Arabic" w:cs="Traditional Arabic"/>
          <w:sz w:val="36"/>
          <w:szCs w:val="36"/>
          <w:rtl/>
        </w:rPr>
        <w:t>%)</w:t>
      </w:r>
      <w:r w:rsidR="00C716C2">
        <w:rPr>
          <w:rFonts w:ascii="Traditional Arabic" w:hAnsi="Traditional Arabic" w:cs="Traditional Arabic" w:hint="cs"/>
          <w:sz w:val="36"/>
          <w:szCs w:val="36"/>
          <w:rtl/>
        </w:rPr>
        <w:t>.</w:t>
      </w:r>
    </w:p>
    <w:p w14:paraId="507CC80B" w14:textId="77777777" w:rsidR="00902FAE" w:rsidRPr="00C1141E" w:rsidRDefault="00511622" w:rsidP="000A37F7">
      <w:pPr>
        <w:pStyle w:val="a3"/>
        <w:spacing w:line="276" w:lineRule="auto"/>
        <w:jc w:val="both"/>
        <w:rPr>
          <w:rFonts w:ascii="Traditional Arabic" w:hAnsi="Traditional Arabic" w:cs="Traditional Arabic"/>
          <w:b/>
          <w:bCs/>
          <w:sz w:val="36"/>
          <w:szCs w:val="36"/>
        </w:rPr>
      </w:pPr>
      <w:r>
        <w:rPr>
          <w:rFonts w:ascii="Traditional Arabic" w:hAnsi="Traditional Arabic" w:cs="Traditional Arabic"/>
          <w:b/>
          <w:bCs/>
          <w:sz w:val="36"/>
          <w:szCs w:val="36"/>
          <w:rtl/>
        </w:rPr>
        <w:t>ثالث</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ا</w:t>
      </w:r>
      <w:r w:rsidR="00902FAE" w:rsidRPr="00C1141E">
        <w:rPr>
          <w:rFonts w:ascii="Traditional Arabic" w:hAnsi="Traditional Arabic" w:cs="Traditional Arabic"/>
          <w:b/>
          <w:bCs/>
          <w:sz w:val="36"/>
          <w:szCs w:val="36"/>
          <w:rtl/>
        </w:rPr>
        <w:t>: إجرا</w:t>
      </w:r>
      <w:r>
        <w:rPr>
          <w:rFonts w:ascii="Traditional Arabic" w:hAnsi="Traditional Arabic" w:cs="Traditional Arabic"/>
          <w:b/>
          <w:bCs/>
          <w:sz w:val="36"/>
          <w:szCs w:val="36"/>
          <w:rtl/>
        </w:rPr>
        <w:t>ءات الدراسة</w:t>
      </w:r>
      <w:r w:rsidR="00902FAE" w:rsidRPr="00C1141E">
        <w:rPr>
          <w:rFonts w:ascii="Traditional Arabic" w:hAnsi="Traditional Arabic" w:cs="Traditional Arabic"/>
          <w:b/>
          <w:bCs/>
          <w:sz w:val="36"/>
          <w:szCs w:val="36"/>
          <w:rtl/>
        </w:rPr>
        <w:t>:</w:t>
      </w:r>
    </w:p>
    <w:p w14:paraId="5E133E89" w14:textId="0177B6C8" w:rsidR="00902FAE" w:rsidRPr="00902FAE" w:rsidRDefault="00902FAE" w:rsidP="003F42F2">
      <w:pPr>
        <w:pStyle w:val="a3"/>
        <w:spacing w:line="276" w:lineRule="auto"/>
        <w:jc w:val="both"/>
        <w:rPr>
          <w:rFonts w:ascii="Traditional Arabic" w:hAnsi="Traditional Arabic" w:cs="Traditional Arabic"/>
          <w:sz w:val="36"/>
          <w:szCs w:val="36"/>
        </w:rPr>
      </w:pPr>
      <w:r w:rsidRPr="00902FAE">
        <w:rPr>
          <w:rFonts w:ascii="Traditional Arabic" w:hAnsi="Traditional Arabic" w:cs="Traditional Arabic"/>
          <w:sz w:val="36"/>
          <w:szCs w:val="36"/>
          <w:rtl/>
        </w:rPr>
        <w:t>تم أخذ الموافقات الرسمية من قبل إدارة كل كلية بشأن تطبيق الاستبانة، وط</w:t>
      </w:r>
      <w:r w:rsidR="00511622">
        <w:rPr>
          <w:rFonts w:ascii="Traditional Arabic" w:hAnsi="Traditional Arabic" w:cs="Traditional Arabic" w:hint="cs"/>
          <w:sz w:val="36"/>
          <w:szCs w:val="36"/>
          <w:rtl/>
        </w:rPr>
        <w:t>ُ</w:t>
      </w:r>
      <w:r w:rsidRPr="00902FAE">
        <w:rPr>
          <w:rFonts w:ascii="Traditional Arabic" w:hAnsi="Traditional Arabic" w:cs="Traditional Arabic"/>
          <w:sz w:val="36"/>
          <w:szCs w:val="36"/>
          <w:rtl/>
        </w:rPr>
        <w:t>لب من إدارة كل كلية توزيعها على طلاب المستوى الدراسي الأول والرابع في تخصص العلوم والآداب</w:t>
      </w:r>
      <w:r w:rsidR="00511622">
        <w:rPr>
          <w:rFonts w:ascii="Traditional Arabic" w:hAnsi="Traditional Arabic" w:cs="Traditional Arabic" w:hint="cs"/>
          <w:sz w:val="36"/>
          <w:szCs w:val="36"/>
          <w:rtl/>
        </w:rPr>
        <w:t>،</w:t>
      </w:r>
      <w:r w:rsidRPr="00902FAE">
        <w:rPr>
          <w:rFonts w:ascii="Traditional Arabic" w:hAnsi="Traditional Arabic" w:cs="Traditional Arabic"/>
          <w:sz w:val="36"/>
          <w:szCs w:val="36"/>
          <w:rtl/>
        </w:rPr>
        <w:t xml:space="preserve"> ثم ج</w:t>
      </w:r>
      <w:r w:rsidR="00511622">
        <w:rPr>
          <w:rFonts w:ascii="Traditional Arabic" w:hAnsi="Traditional Arabic" w:cs="Traditional Arabic" w:hint="cs"/>
          <w:sz w:val="36"/>
          <w:szCs w:val="36"/>
          <w:rtl/>
        </w:rPr>
        <w:t>ُ</w:t>
      </w:r>
      <w:r w:rsidRPr="00902FAE">
        <w:rPr>
          <w:rFonts w:ascii="Traditional Arabic" w:hAnsi="Traditional Arabic" w:cs="Traditional Arabic"/>
          <w:sz w:val="36"/>
          <w:szCs w:val="36"/>
          <w:rtl/>
        </w:rPr>
        <w:t>معت وس</w:t>
      </w:r>
      <w:r w:rsidR="00511622">
        <w:rPr>
          <w:rFonts w:ascii="Traditional Arabic" w:hAnsi="Traditional Arabic" w:cs="Traditional Arabic" w:hint="cs"/>
          <w:sz w:val="36"/>
          <w:szCs w:val="36"/>
          <w:rtl/>
        </w:rPr>
        <w:t>ُ</w:t>
      </w:r>
      <w:r w:rsidRPr="00902FAE">
        <w:rPr>
          <w:rFonts w:ascii="Traditional Arabic" w:hAnsi="Traditional Arabic" w:cs="Traditional Arabic"/>
          <w:sz w:val="36"/>
          <w:szCs w:val="36"/>
          <w:rtl/>
        </w:rPr>
        <w:t>ل</w:t>
      </w:r>
      <w:r w:rsidR="00511622">
        <w:rPr>
          <w:rFonts w:ascii="Traditional Arabic" w:hAnsi="Traditional Arabic" w:cs="Traditional Arabic" w:hint="cs"/>
          <w:sz w:val="36"/>
          <w:szCs w:val="36"/>
          <w:rtl/>
        </w:rPr>
        <w:t>ِّ</w:t>
      </w:r>
      <w:r w:rsidRPr="00902FAE">
        <w:rPr>
          <w:rFonts w:ascii="Traditional Arabic" w:hAnsi="Traditional Arabic" w:cs="Traditional Arabic"/>
          <w:sz w:val="36"/>
          <w:szCs w:val="36"/>
          <w:rtl/>
        </w:rPr>
        <w:t>مت للباحثين</w:t>
      </w:r>
      <w:r w:rsidR="00F05BB5">
        <w:rPr>
          <w:rFonts w:ascii="Traditional Arabic" w:hAnsi="Traditional Arabic" w:cs="Traditional Arabic" w:hint="cs"/>
          <w:sz w:val="36"/>
          <w:szCs w:val="36"/>
          <w:rtl/>
        </w:rPr>
        <w:t>،</w:t>
      </w:r>
      <w:r w:rsidRPr="00902FAE">
        <w:rPr>
          <w:rFonts w:ascii="Traditional Arabic" w:hAnsi="Traditional Arabic" w:cs="Traditional Arabic"/>
          <w:sz w:val="36"/>
          <w:szCs w:val="36"/>
          <w:rtl/>
        </w:rPr>
        <w:t xml:space="preserve"> وتم اختيار العينة عشوائي</w:t>
      </w:r>
      <w:r w:rsidR="00511622">
        <w:rPr>
          <w:rFonts w:ascii="Traditional Arabic" w:hAnsi="Traditional Arabic" w:cs="Traditional Arabic" w:hint="cs"/>
          <w:sz w:val="36"/>
          <w:szCs w:val="36"/>
          <w:rtl/>
        </w:rPr>
        <w:t>ًّ</w:t>
      </w:r>
      <w:r w:rsidRPr="00902FAE">
        <w:rPr>
          <w:rFonts w:ascii="Traditional Arabic" w:hAnsi="Traditional Arabic" w:cs="Traditional Arabic"/>
          <w:sz w:val="36"/>
          <w:szCs w:val="36"/>
          <w:rtl/>
        </w:rPr>
        <w:t>ا طبقي</w:t>
      </w:r>
      <w:r w:rsidR="00511622">
        <w:rPr>
          <w:rFonts w:ascii="Traditional Arabic" w:hAnsi="Traditional Arabic" w:cs="Traditional Arabic" w:hint="cs"/>
          <w:sz w:val="36"/>
          <w:szCs w:val="36"/>
          <w:rtl/>
        </w:rPr>
        <w:t>ًّ</w:t>
      </w:r>
      <w:r w:rsidRPr="00902FAE">
        <w:rPr>
          <w:rFonts w:ascii="Traditional Arabic" w:hAnsi="Traditional Arabic" w:cs="Traditional Arabic"/>
          <w:sz w:val="36"/>
          <w:szCs w:val="36"/>
          <w:rtl/>
        </w:rPr>
        <w:t>ا، ومن ثم ف</w:t>
      </w:r>
      <w:r w:rsidR="00A86291">
        <w:rPr>
          <w:rFonts w:ascii="Traditional Arabic" w:hAnsi="Traditional Arabic" w:cs="Traditional Arabic" w:hint="cs"/>
          <w:sz w:val="36"/>
          <w:szCs w:val="36"/>
          <w:rtl/>
        </w:rPr>
        <w:t>ُ</w:t>
      </w:r>
      <w:r w:rsidRPr="00902FAE">
        <w:rPr>
          <w:rFonts w:ascii="Traditional Arabic" w:hAnsi="Traditional Arabic" w:cs="Traditional Arabic"/>
          <w:sz w:val="36"/>
          <w:szCs w:val="36"/>
          <w:rtl/>
        </w:rPr>
        <w:t>حصت الاستمارات بعد تعبئتها</w:t>
      </w:r>
      <w:r w:rsidR="00A86291">
        <w:rPr>
          <w:rFonts w:ascii="Traditional Arabic" w:hAnsi="Traditional Arabic" w:cs="Traditional Arabic" w:hint="cs"/>
          <w:sz w:val="36"/>
          <w:szCs w:val="36"/>
          <w:rtl/>
        </w:rPr>
        <w:t>،</w:t>
      </w:r>
      <w:r w:rsidRPr="00902FAE">
        <w:rPr>
          <w:rFonts w:ascii="Traditional Arabic" w:hAnsi="Traditional Arabic" w:cs="Traditional Arabic"/>
          <w:sz w:val="36"/>
          <w:szCs w:val="36"/>
          <w:rtl/>
        </w:rPr>
        <w:t xml:space="preserve"> واست</w:t>
      </w:r>
      <w:r w:rsidR="00A86291">
        <w:rPr>
          <w:rFonts w:ascii="Traditional Arabic" w:hAnsi="Traditional Arabic" w:cs="Traditional Arabic" w:hint="cs"/>
          <w:sz w:val="36"/>
          <w:szCs w:val="36"/>
          <w:rtl/>
        </w:rPr>
        <w:t>ُ</w:t>
      </w:r>
      <w:r w:rsidRPr="00902FAE">
        <w:rPr>
          <w:rFonts w:ascii="Traditional Arabic" w:hAnsi="Traditional Arabic" w:cs="Traditional Arabic"/>
          <w:sz w:val="36"/>
          <w:szCs w:val="36"/>
          <w:rtl/>
        </w:rPr>
        <w:t>بعد (</w:t>
      </w:r>
      <w:r w:rsidR="00C1141E">
        <w:rPr>
          <w:rFonts w:ascii="Traditional Arabic" w:hAnsi="Traditional Arabic" w:cs="Traditional Arabic" w:hint="cs"/>
          <w:sz w:val="36"/>
          <w:szCs w:val="36"/>
          <w:rtl/>
          <w:lang w:bidi="fa-IR"/>
        </w:rPr>
        <w:t>2</w:t>
      </w:r>
      <w:r w:rsidR="003F42F2" w:rsidRPr="00902FAE">
        <w:rPr>
          <w:rFonts w:ascii="Traditional Arabic" w:hAnsi="Traditional Arabic" w:cs="Traditional Arabic"/>
          <w:sz w:val="36"/>
          <w:szCs w:val="36"/>
          <w:rtl/>
        </w:rPr>
        <w:t>5</w:t>
      </w:r>
      <w:r w:rsidRPr="00902FAE">
        <w:rPr>
          <w:rFonts w:ascii="Traditional Arabic" w:hAnsi="Traditional Arabic" w:cs="Traditional Arabic"/>
          <w:sz w:val="36"/>
          <w:szCs w:val="36"/>
          <w:rtl/>
          <w:lang w:bidi="fa-IR"/>
        </w:rPr>
        <w:t xml:space="preserve">) </w:t>
      </w:r>
      <w:r w:rsidRPr="00902FAE">
        <w:rPr>
          <w:rFonts w:ascii="Traditional Arabic" w:hAnsi="Traditional Arabic" w:cs="Traditional Arabic"/>
          <w:sz w:val="36"/>
          <w:szCs w:val="36"/>
          <w:rtl/>
        </w:rPr>
        <w:t>استمارة</w:t>
      </w:r>
      <w:r w:rsidR="00A86291">
        <w:rPr>
          <w:rFonts w:ascii="Traditional Arabic" w:hAnsi="Traditional Arabic" w:cs="Traditional Arabic" w:hint="cs"/>
          <w:sz w:val="36"/>
          <w:szCs w:val="36"/>
          <w:rtl/>
        </w:rPr>
        <w:t>؛</w:t>
      </w:r>
      <w:r w:rsidR="00A86291">
        <w:rPr>
          <w:rFonts w:ascii="Traditional Arabic" w:hAnsi="Traditional Arabic" w:cs="Traditional Arabic"/>
          <w:sz w:val="36"/>
          <w:szCs w:val="36"/>
          <w:rtl/>
        </w:rPr>
        <w:t xml:space="preserve"> لعدم استكمال بياناتها</w:t>
      </w:r>
      <w:r w:rsidR="00C716C2">
        <w:rPr>
          <w:rFonts w:ascii="Traditional Arabic" w:hAnsi="Traditional Arabic" w:cs="Traditional Arabic" w:hint="cs"/>
          <w:sz w:val="36"/>
          <w:szCs w:val="36"/>
          <w:rtl/>
        </w:rPr>
        <w:t>.</w:t>
      </w:r>
    </w:p>
    <w:p w14:paraId="2353073B" w14:textId="77777777" w:rsidR="00902FAE" w:rsidRPr="00C1141E" w:rsidRDefault="00902FAE" w:rsidP="000A37F7">
      <w:pPr>
        <w:pStyle w:val="a3"/>
        <w:spacing w:line="276" w:lineRule="auto"/>
        <w:jc w:val="both"/>
        <w:rPr>
          <w:rFonts w:ascii="Traditional Arabic" w:hAnsi="Traditional Arabic" w:cs="Traditional Arabic"/>
          <w:b/>
          <w:bCs/>
          <w:sz w:val="36"/>
          <w:szCs w:val="36"/>
        </w:rPr>
      </w:pPr>
      <w:r w:rsidRPr="00C1141E">
        <w:rPr>
          <w:rFonts w:ascii="Traditional Arabic" w:hAnsi="Traditional Arabic" w:cs="Traditional Arabic"/>
          <w:b/>
          <w:bCs/>
          <w:sz w:val="36"/>
          <w:szCs w:val="36"/>
          <w:rtl/>
        </w:rPr>
        <w:t>رابع</w:t>
      </w:r>
      <w:r w:rsidR="00C846EA">
        <w:rPr>
          <w:rFonts w:ascii="Traditional Arabic" w:hAnsi="Traditional Arabic" w:cs="Traditional Arabic" w:hint="cs"/>
          <w:b/>
          <w:bCs/>
          <w:sz w:val="36"/>
          <w:szCs w:val="36"/>
          <w:rtl/>
        </w:rPr>
        <w:t>ً</w:t>
      </w:r>
      <w:r w:rsidR="00C846EA">
        <w:rPr>
          <w:rFonts w:ascii="Traditional Arabic" w:hAnsi="Traditional Arabic" w:cs="Traditional Arabic"/>
          <w:b/>
          <w:bCs/>
          <w:sz w:val="36"/>
          <w:szCs w:val="36"/>
          <w:rtl/>
        </w:rPr>
        <w:t>ا: المعالجة الإحصائية</w:t>
      </w:r>
      <w:r w:rsidRPr="00C1141E">
        <w:rPr>
          <w:rFonts w:ascii="Traditional Arabic" w:hAnsi="Traditional Arabic" w:cs="Traditional Arabic"/>
          <w:b/>
          <w:bCs/>
          <w:sz w:val="36"/>
          <w:szCs w:val="36"/>
          <w:rtl/>
        </w:rPr>
        <w:t>:</w:t>
      </w:r>
    </w:p>
    <w:p w14:paraId="434926C5" w14:textId="6A593ADE" w:rsidR="00C1141E" w:rsidRDefault="00902FAE" w:rsidP="000A37F7">
      <w:pPr>
        <w:pStyle w:val="a3"/>
        <w:spacing w:line="276" w:lineRule="auto"/>
        <w:jc w:val="both"/>
        <w:rPr>
          <w:rFonts w:ascii="Traditional Arabic" w:hAnsi="Traditional Arabic" w:cs="Traditional Arabic"/>
          <w:sz w:val="36"/>
          <w:szCs w:val="36"/>
          <w:rtl/>
        </w:rPr>
      </w:pPr>
      <w:r w:rsidRPr="00902FAE">
        <w:rPr>
          <w:rFonts w:ascii="Traditional Arabic" w:hAnsi="Traditional Arabic" w:cs="Traditional Arabic"/>
          <w:sz w:val="36"/>
          <w:szCs w:val="36"/>
          <w:rtl/>
        </w:rPr>
        <w:t>بعد استعادة استمارات الاستبانة</w:t>
      </w:r>
      <w:r w:rsidR="009C0845">
        <w:rPr>
          <w:rFonts w:ascii="Traditional Arabic" w:hAnsi="Traditional Arabic" w:cs="Traditional Arabic" w:hint="cs"/>
          <w:sz w:val="36"/>
          <w:szCs w:val="36"/>
          <w:rtl/>
        </w:rPr>
        <w:t>،</w:t>
      </w:r>
      <w:r w:rsidRPr="00902FAE">
        <w:rPr>
          <w:rFonts w:ascii="Traditional Arabic" w:hAnsi="Traditional Arabic" w:cs="Traditional Arabic"/>
          <w:sz w:val="36"/>
          <w:szCs w:val="36"/>
          <w:rtl/>
        </w:rPr>
        <w:t xml:space="preserve"> قام الباحثان بتفريغ بياناتها</w:t>
      </w:r>
      <w:r w:rsidR="009C0845">
        <w:rPr>
          <w:rFonts w:ascii="Traditional Arabic" w:hAnsi="Traditional Arabic" w:cs="Traditional Arabic" w:hint="cs"/>
          <w:sz w:val="36"/>
          <w:szCs w:val="36"/>
          <w:rtl/>
        </w:rPr>
        <w:t>،</w:t>
      </w:r>
      <w:r w:rsidR="009C0845">
        <w:rPr>
          <w:rFonts w:ascii="Traditional Arabic" w:hAnsi="Traditional Arabic" w:cs="Traditional Arabic"/>
          <w:sz w:val="36"/>
          <w:szCs w:val="36"/>
          <w:rtl/>
        </w:rPr>
        <w:t xml:space="preserve"> ومعالجتها إحصائي</w:t>
      </w:r>
      <w:r w:rsidR="009C0845">
        <w:rPr>
          <w:rFonts w:ascii="Traditional Arabic" w:hAnsi="Traditional Arabic" w:cs="Traditional Arabic" w:hint="cs"/>
          <w:sz w:val="36"/>
          <w:szCs w:val="36"/>
          <w:rtl/>
        </w:rPr>
        <w:t>ًّا</w:t>
      </w:r>
      <w:r w:rsidRPr="00902FAE">
        <w:rPr>
          <w:rFonts w:ascii="Traditional Arabic" w:hAnsi="Traditional Arabic" w:cs="Traditional Arabic"/>
          <w:sz w:val="36"/>
          <w:szCs w:val="36"/>
          <w:rtl/>
        </w:rPr>
        <w:t xml:space="preserve"> في مركز الحاسب الآلي بجامعة الملك فيصل باست</w:t>
      </w:r>
      <w:r w:rsidR="009C0845">
        <w:rPr>
          <w:rFonts w:ascii="Traditional Arabic" w:hAnsi="Traditional Arabic" w:cs="Traditional Arabic"/>
          <w:sz w:val="36"/>
          <w:szCs w:val="36"/>
          <w:rtl/>
        </w:rPr>
        <w:t>خدام الأساليب الإحصائية التالية</w:t>
      </w:r>
      <w:r w:rsidRPr="00902FAE">
        <w:rPr>
          <w:rFonts w:ascii="Traditional Arabic" w:hAnsi="Traditional Arabic" w:cs="Traditional Arabic"/>
          <w:sz w:val="36"/>
          <w:szCs w:val="36"/>
          <w:rtl/>
        </w:rPr>
        <w:t xml:space="preserve">: المتوسط، الانحراف المعياري، معامل الفا </w:t>
      </w:r>
      <w:proofErr w:type="spellStart"/>
      <w:r w:rsidRPr="00902FAE">
        <w:rPr>
          <w:rFonts w:ascii="Traditional Arabic" w:hAnsi="Traditional Arabic" w:cs="Traditional Arabic"/>
          <w:sz w:val="36"/>
          <w:szCs w:val="36"/>
          <w:rtl/>
        </w:rPr>
        <w:t>کرونباخ</w:t>
      </w:r>
      <w:proofErr w:type="spellEnd"/>
      <w:r w:rsidRPr="00902FAE">
        <w:rPr>
          <w:rFonts w:ascii="Traditional Arabic" w:hAnsi="Traditional Arabic" w:cs="Traditional Arabic"/>
          <w:sz w:val="36"/>
          <w:szCs w:val="36"/>
          <w:rtl/>
        </w:rPr>
        <w:t>، معامل الار</w:t>
      </w:r>
      <w:r w:rsidR="009C0845">
        <w:rPr>
          <w:rFonts w:ascii="Traditional Arabic" w:hAnsi="Traditional Arabic" w:cs="Traditional Arabic"/>
          <w:sz w:val="36"/>
          <w:szCs w:val="36"/>
          <w:rtl/>
        </w:rPr>
        <w:t>تباط، اختبار (ت)، النسب المئوية</w:t>
      </w:r>
      <w:r w:rsidR="00C716C2">
        <w:rPr>
          <w:rFonts w:ascii="Traditional Arabic" w:hAnsi="Traditional Arabic" w:cs="Traditional Arabic" w:hint="cs"/>
          <w:sz w:val="36"/>
          <w:szCs w:val="36"/>
          <w:rtl/>
        </w:rPr>
        <w:t>.</w:t>
      </w:r>
      <w:r w:rsidRPr="00902FAE">
        <w:rPr>
          <w:rFonts w:ascii="Traditional Arabic" w:hAnsi="Traditional Arabic" w:cs="Traditional Arabic"/>
          <w:sz w:val="36"/>
          <w:szCs w:val="36"/>
          <w:rtl/>
        </w:rPr>
        <w:t xml:space="preserve"> </w:t>
      </w:r>
    </w:p>
    <w:p w14:paraId="68612037" w14:textId="77777777" w:rsidR="00C1141E" w:rsidRPr="00C1141E" w:rsidRDefault="00D950A7" w:rsidP="000A37F7">
      <w:pPr>
        <w:pStyle w:val="a3"/>
        <w:spacing w:line="276" w:lineRule="auto"/>
        <w:jc w:val="both"/>
        <w:rPr>
          <w:rFonts w:ascii="Traditional Arabic" w:hAnsi="Traditional Arabic" w:cs="Traditional Arabic"/>
          <w:b/>
          <w:bCs/>
          <w:sz w:val="36"/>
          <w:szCs w:val="36"/>
          <w:rtl/>
        </w:rPr>
      </w:pPr>
      <w:r>
        <w:rPr>
          <w:rFonts w:ascii="Traditional Arabic" w:hAnsi="Traditional Arabic" w:cs="Traditional Arabic"/>
          <w:b/>
          <w:bCs/>
          <w:sz w:val="36"/>
          <w:szCs w:val="36"/>
          <w:rtl/>
        </w:rPr>
        <w:t>نتائج الدراسة وتفسيرها</w:t>
      </w:r>
      <w:r w:rsidR="00902FAE" w:rsidRPr="00C1141E">
        <w:rPr>
          <w:rFonts w:ascii="Traditional Arabic" w:hAnsi="Traditional Arabic" w:cs="Traditional Arabic"/>
          <w:b/>
          <w:bCs/>
          <w:sz w:val="36"/>
          <w:szCs w:val="36"/>
          <w:rtl/>
        </w:rPr>
        <w:t xml:space="preserve">: </w:t>
      </w:r>
    </w:p>
    <w:p w14:paraId="711DD736" w14:textId="5D9DC5CF" w:rsidR="00C1141E" w:rsidRDefault="00D950A7" w:rsidP="000A37F7">
      <w:pPr>
        <w:pStyle w:val="a3"/>
        <w:spacing w:line="276" w:lineRule="auto"/>
        <w:jc w:val="both"/>
        <w:rPr>
          <w:rFonts w:ascii="Traditional Arabic" w:hAnsi="Traditional Arabic" w:cs="Traditional Arabic"/>
          <w:sz w:val="36"/>
          <w:szCs w:val="36"/>
          <w:rtl/>
        </w:rPr>
      </w:pPr>
      <w:r>
        <w:rPr>
          <w:rFonts w:ascii="Traditional Arabic" w:hAnsi="Traditional Arabic" w:cs="Traditional Arabic"/>
          <w:sz w:val="36"/>
          <w:szCs w:val="36"/>
          <w:rtl/>
        </w:rPr>
        <w:t>السؤال الأول</w:t>
      </w:r>
      <w:r w:rsidR="00902FAE" w:rsidRPr="00902FAE">
        <w:rPr>
          <w:rFonts w:ascii="Traditional Arabic" w:hAnsi="Traditional Arabic" w:cs="Traditional Arabic"/>
          <w:sz w:val="36"/>
          <w:szCs w:val="36"/>
          <w:rtl/>
        </w:rPr>
        <w:t>: "ما العوامل المؤدية إلى قيام الطلاب بالغش في الاختبارات</w:t>
      </w:r>
      <w:r>
        <w:rPr>
          <w:rFonts w:ascii="Traditional Arabic" w:hAnsi="Traditional Arabic" w:cs="Traditional Arabic"/>
          <w:sz w:val="36"/>
          <w:szCs w:val="36"/>
          <w:rtl/>
        </w:rPr>
        <w:t xml:space="preserve"> في </w:t>
      </w:r>
      <w:r w:rsidR="00902FAE" w:rsidRPr="00902FAE">
        <w:rPr>
          <w:rFonts w:ascii="Traditional Arabic" w:hAnsi="Traditional Arabic" w:cs="Traditional Arabic"/>
          <w:sz w:val="36"/>
          <w:szCs w:val="36"/>
          <w:rtl/>
        </w:rPr>
        <w:t>المرحلة الجامعية</w:t>
      </w:r>
      <w:r>
        <w:rPr>
          <w:rFonts w:ascii="Traditional Arabic" w:hAnsi="Traditional Arabic" w:cs="Traditional Arabic"/>
          <w:sz w:val="36"/>
          <w:szCs w:val="36"/>
          <w:rtl/>
        </w:rPr>
        <w:t xml:space="preserve"> من وجهة نظر طلاب كليات</w:t>
      </w:r>
      <w:r w:rsidR="00902FAE" w:rsidRPr="00902FAE">
        <w:rPr>
          <w:rFonts w:ascii="Traditional Arabic" w:hAnsi="Traditional Arabic" w:cs="Traditional Arabic"/>
          <w:sz w:val="36"/>
          <w:szCs w:val="36"/>
          <w:rtl/>
        </w:rPr>
        <w:t>: الشريعة، التربية، إعداد المعلمين في محافظة الأحساء</w:t>
      </w:r>
      <w:r>
        <w:rPr>
          <w:rFonts w:ascii="Traditional Arabic" w:hAnsi="Traditional Arabic" w:cs="Traditional Arabic"/>
          <w:sz w:val="36"/>
          <w:szCs w:val="36"/>
          <w:rtl/>
        </w:rPr>
        <w:t xml:space="preserve"> بالمملكة العربية السعودية</w:t>
      </w:r>
      <w:r>
        <w:rPr>
          <w:rFonts w:ascii="Traditional Arabic" w:hAnsi="Traditional Arabic" w:cs="Traditional Arabic" w:hint="cs"/>
          <w:sz w:val="36"/>
          <w:szCs w:val="36"/>
          <w:rtl/>
        </w:rPr>
        <w:t>؟</w:t>
      </w:r>
      <w:r>
        <w:rPr>
          <w:rFonts w:ascii="Traditional Arabic" w:hAnsi="Traditional Arabic" w:cs="Traditional Arabic"/>
          <w:sz w:val="36"/>
          <w:szCs w:val="36"/>
          <w:rtl/>
        </w:rPr>
        <w:t>"</w:t>
      </w:r>
      <w:r w:rsidR="002073F9">
        <w:rPr>
          <w:rFonts w:ascii="Traditional Arabic" w:hAnsi="Traditional Arabic" w:cs="Traditional Arabic"/>
          <w:sz w:val="36"/>
          <w:szCs w:val="36"/>
          <w:rtl/>
        </w:rPr>
        <w:t>,</w:t>
      </w:r>
      <w:r w:rsidR="00902FAE" w:rsidRPr="00902FAE">
        <w:rPr>
          <w:rFonts w:ascii="Traditional Arabic" w:hAnsi="Traditional Arabic" w:cs="Traditional Arabic"/>
          <w:sz w:val="36"/>
          <w:szCs w:val="36"/>
          <w:rtl/>
        </w:rPr>
        <w:t xml:space="preserve"> وقد عمد الباحثان إلى ترتيب العبارات في كل بعد تنازلي</w:t>
      </w:r>
      <w:r>
        <w:rPr>
          <w:rFonts w:ascii="Traditional Arabic" w:hAnsi="Traditional Arabic" w:cs="Traditional Arabic" w:hint="cs"/>
          <w:sz w:val="36"/>
          <w:szCs w:val="36"/>
          <w:rtl/>
        </w:rPr>
        <w:t>ًّ</w:t>
      </w:r>
      <w:r w:rsidR="00902FAE" w:rsidRPr="00902FAE">
        <w:rPr>
          <w:rFonts w:ascii="Traditional Arabic" w:hAnsi="Traditional Arabic" w:cs="Traditional Arabic"/>
          <w:sz w:val="36"/>
          <w:szCs w:val="36"/>
          <w:rtl/>
        </w:rPr>
        <w:t xml:space="preserve">ا حسب المتوسط </w:t>
      </w:r>
      <w:r w:rsidR="00902FAE" w:rsidRPr="00902FAE">
        <w:rPr>
          <w:rFonts w:ascii="Traditional Arabic" w:hAnsi="Traditional Arabic" w:cs="Traditional Arabic"/>
          <w:sz w:val="36"/>
          <w:szCs w:val="36"/>
          <w:rtl/>
        </w:rPr>
        <w:lastRenderedPageBreak/>
        <w:t>الحسابي بحيث تكون الع</w:t>
      </w:r>
      <w:r w:rsidR="00B32025">
        <w:rPr>
          <w:rFonts w:ascii="Traditional Arabic" w:hAnsi="Traditional Arabic" w:cs="Traditional Arabic"/>
          <w:sz w:val="36"/>
          <w:szCs w:val="36"/>
          <w:rtl/>
        </w:rPr>
        <w:t>بارات الخمس الأول والأكبر متوسط</w:t>
      </w:r>
      <w:r w:rsidR="00B32025">
        <w:rPr>
          <w:rFonts w:ascii="Traditional Arabic" w:hAnsi="Traditional Arabic" w:cs="Traditional Arabic" w:hint="cs"/>
          <w:sz w:val="36"/>
          <w:szCs w:val="36"/>
          <w:rtl/>
        </w:rPr>
        <w:t>ًا</w:t>
      </w:r>
      <w:r w:rsidR="00902FAE" w:rsidRPr="00902FAE">
        <w:rPr>
          <w:rFonts w:ascii="Traditional Arabic" w:hAnsi="Traditional Arabic" w:cs="Traditional Arabic"/>
          <w:sz w:val="36"/>
          <w:szCs w:val="36"/>
          <w:rtl/>
        </w:rPr>
        <w:t xml:space="preserve"> أكثر إسهام</w:t>
      </w:r>
      <w:r w:rsidR="00EE22EF">
        <w:rPr>
          <w:rFonts w:ascii="Traditional Arabic" w:hAnsi="Traditional Arabic" w:cs="Traditional Arabic" w:hint="cs"/>
          <w:sz w:val="36"/>
          <w:szCs w:val="36"/>
          <w:rtl/>
        </w:rPr>
        <w:t>ً</w:t>
      </w:r>
      <w:r w:rsidR="00902FAE" w:rsidRPr="00902FAE">
        <w:rPr>
          <w:rFonts w:ascii="Traditional Arabic" w:hAnsi="Traditional Arabic" w:cs="Traditional Arabic"/>
          <w:sz w:val="36"/>
          <w:szCs w:val="36"/>
          <w:rtl/>
        </w:rPr>
        <w:t>ا في الغش</w:t>
      </w:r>
      <w:r w:rsidR="00EE22EF">
        <w:rPr>
          <w:rFonts w:ascii="Traditional Arabic" w:hAnsi="Traditional Arabic" w:cs="Traditional Arabic" w:hint="cs"/>
          <w:sz w:val="36"/>
          <w:szCs w:val="36"/>
          <w:rtl/>
        </w:rPr>
        <w:t>،</w:t>
      </w:r>
      <w:r w:rsidR="00902FAE" w:rsidRPr="00902FAE">
        <w:rPr>
          <w:rFonts w:ascii="Traditional Arabic" w:hAnsi="Traditional Arabic" w:cs="Traditional Arabic"/>
          <w:sz w:val="36"/>
          <w:szCs w:val="36"/>
          <w:rtl/>
        </w:rPr>
        <w:t xml:space="preserve"> والعبارات الخمس الأقل متوسط أقل إسهام</w:t>
      </w:r>
      <w:r w:rsidR="00EE22EF">
        <w:rPr>
          <w:rFonts w:ascii="Traditional Arabic" w:hAnsi="Traditional Arabic" w:cs="Traditional Arabic" w:hint="cs"/>
          <w:sz w:val="36"/>
          <w:szCs w:val="36"/>
          <w:rtl/>
        </w:rPr>
        <w:t>ً</w:t>
      </w:r>
      <w:r w:rsidR="00EE22EF">
        <w:rPr>
          <w:rFonts w:ascii="Traditional Arabic" w:hAnsi="Traditional Arabic" w:cs="Traditional Arabic"/>
          <w:sz w:val="36"/>
          <w:szCs w:val="36"/>
          <w:rtl/>
        </w:rPr>
        <w:t>ا في الغش</w:t>
      </w:r>
      <w:r w:rsidR="00C716C2">
        <w:rPr>
          <w:rFonts w:ascii="Traditional Arabic" w:hAnsi="Traditional Arabic" w:cs="Traditional Arabic" w:hint="cs"/>
          <w:sz w:val="36"/>
          <w:szCs w:val="36"/>
          <w:rtl/>
        </w:rPr>
        <w:t>.</w:t>
      </w:r>
    </w:p>
    <w:p w14:paraId="20D62EC7" w14:textId="77777777" w:rsidR="00902FAE" w:rsidRPr="00902FAE" w:rsidRDefault="00902FAE" w:rsidP="000A37F7">
      <w:pPr>
        <w:pStyle w:val="a3"/>
        <w:spacing w:line="276" w:lineRule="auto"/>
        <w:jc w:val="both"/>
        <w:rPr>
          <w:rFonts w:ascii="Traditional Arabic" w:hAnsi="Traditional Arabic" w:cs="Traditional Arabic"/>
          <w:sz w:val="36"/>
          <w:szCs w:val="36"/>
        </w:rPr>
      </w:pPr>
      <w:r w:rsidRPr="00902FAE">
        <w:rPr>
          <w:rFonts w:ascii="Traditional Arabic" w:hAnsi="Traditional Arabic" w:cs="Traditional Arabic"/>
          <w:sz w:val="36"/>
          <w:szCs w:val="36"/>
          <w:rtl/>
        </w:rPr>
        <w:t>وللإجابة عن هذا السؤا</w:t>
      </w:r>
      <w:r w:rsidR="0087202E">
        <w:rPr>
          <w:rFonts w:ascii="Traditional Arabic" w:hAnsi="Traditional Arabic" w:cs="Traditional Arabic"/>
          <w:sz w:val="36"/>
          <w:szCs w:val="36"/>
          <w:rtl/>
        </w:rPr>
        <w:t>ل</w:t>
      </w:r>
      <w:r w:rsidRPr="00902FAE">
        <w:rPr>
          <w:rFonts w:ascii="Traditional Arabic" w:hAnsi="Traditional Arabic" w:cs="Traditional Arabic"/>
          <w:sz w:val="36"/>
          <w:szCs w:val="36"/>
          <w:rtl/>
        </w:rPr>
        <w:t>: استخدم المتوسط والانحراف المعياري</w:t>
      </w:r>
      <w:r w:rsidR="0087202E">
        <w:rPr>
          <w:rFonts w:ascii="Traditional Arabic" w:hAnsi="Traditional Arabic" w:cs="Traditional Arabic" w:hint="cs"/>
          <w:sz w:val="36"/>
          <w:szCs w:val="36"/>
          <w:rtl/>
        </w:rPr>
        <w:t>؛</w:t>
      </w:r>
      <w:r w:rsidRPr="00902FAE">
        <w:rPr>
          <w:rFonts w:ascii="Traditional Arabic" w:hAnsi="Traditional Arabic" w:cs="Traditional Arabic"/>
          <w:sz w:val="36"/>
          <w:szCs w:val="36"/>
          <w:rtl/>
        </w:rPr>
        <w:t xml:space="preserve"> للتعرف على هذه العوامل تبع</w:t>
      </w:r>
      <w:r w:rsidR="0087202E">
        <w:rPr>
          <w:rFonts w:ascii="Traditional Arabic" w:hAnsi="Traditional Arabic" w:cs="Traditional Arabic" w:hint="cs"/>
          <w:sz w:val="36"/>
          <w:szCs w:val="36"/>
          <w:rtl/>
        </w:rPr>
        <w:t>ً</w:t>
      </w:r>
      <w:r w:rsidR="0087202E">
        <w:rPr>
          <w:rFonts w:ascii="Traditional Arabic" w:hAnsi="Traditional Arabic" w:cs="Traditional Arabic"/>
          <w:sz w:val="36"/>
          <w:szCs w:val="36"/>
          <w:rtl/>
        </w:rPr>
        <w:t>ا لإجابات طلاب كل كلية</w:t>
      </w:r>
      <w:r w:rsidR="00C716C2">
        <w:rPr>
          <w:rFonts w:ascii="Traditional Arabic" w:hAnsi="Traditional Arabic" w:cs="Traditional Arabic" w:hint="cs"/>
          <w:sz w:val="36"/>
          <w:szCs w:val="36"/>
          <w:rtl/>
        </w:rPr>
        <w:t>.</w:t>
      </w:r>
    </w:p>
    <w:p w14:paraId="53CD3B05" w14:textId="77777777" w:rsidR="002A1763" w:rsidRDefault="002A1763" w:rsidP="000A37F7">
      <w:pPr>
        <w:bidi w:val="0"/>
        <w:spacing w:after="0"/>
        <w:rPr>
          <w:rFonts w:ascii="Traditional Arabic" w:hAnsi="Traditional Arabic" w:cs="Traditional Arabic"/>
          <w:b/>
          <w:bCs/>
          <w:sz w:val="36"/>
          <w:szCs w:val="36"/>
        </w:rPr>
      </w:pPr>
    </w:p>
    <w:p w14:paraId="035E0789" w14:textId="77777777" w:rsidR="00C1141E" w:rsidRDefault="00D7522E" w:rsidP="000A37F7">
      <w:pPr>
        <w:pStyle w:val="a3"/>
        <w:spacing w:line="276" w:lineRule="auto"/>
        <w:jc w:val="both"/>
        <w:rPr>
          <w:rFonts w:ascii="Traditional Arabic" w:hAnsi="Traditional Arabic" w:cs="Traditional Arabic"/>
          <w:b/>
          <w:bCs/>
          <w:sz w:val="36"/>
          <w:szCs w:val="36"/>
          <w:rtl/>
        </w:rPr>
      </w:pPr>
      <w:r>
        <w:rPr>
          <w:rFonts w:ascii="Traditional Arabic" w:hAnsi="Traditional Arabic" w:cs="Traditional Arabic"/>
          <w:b/>
          <w:bCs/>
          <w:sz w:val="36"/>
          <w:szCs w:val="36"/>
          <w:rtl/>
        </w:rPr>
        <w:t>أول</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ا: كلية الشريعة</w:t>
      </w:r>
      <w:r w:rsidR="00902FAE" w:rsidRPr="00C1141E">
        <w:rPr>
          <w:rFonts w:ascii="Traditional Arabic" w:hAnsi="Traditional Arabic" w:cs="Traditional Arabic"/>
          <w:b/>
          <w:bCs/>
          <w:sz w:val="36"/>
          <w:szCs w:val="36"/>
          <w:rtl/>
        </w:rPr>
        <w:t xml:space="preserve">: </w:t>
      </w:r>
    </w:p>
    <w:p w14:paraId="4953C8A5" w14:textId="77777777" w:rsidR="00902FAE" w:rsidRPr="00C1141E" w:rsidRDefault="00B53359" w:rsidP="000A37F7">
      <w:pPr>
        <w:pStyle w:val="a3"/>
        <w:spacing w:line="276" w:lineRule="auto"/>
        <w:jc w:val="both"/>
        <w:rPr>
          <w:rFonts w:ascii="Traditional Arabic" w:hAnsi="Traditional Arabic" w:cs="Traditional Arabic"/>
          <w:b/>
          <w:bCs/>
          <w:sz w:val="36"/>
          <w:szCs w:val="36"/>
        </w:rPr>
      </w:pPr>
      <w:r>
        <w:rPr>
          <w:rFonts w:ascii="Traditional Arabic" w:hAnsi="Traditional Arabic" w:cs="Traditional Arabic"/>
          <w:b/>
          <w:bCs/>
          <w:sz w:val="36"/>
          <w:szCs w:val="36"/>
          <w:rtl/>
        </w:rPr>
        <w:t>العامل الأول: (</w:t>
      </w:r>
      <w:r w:rsidR="00902FAE" w:rsidRPr="00C1141E">
        <w:rPr>
          <w:rFonts w:ascii="Traditional Arabic" w:hAnsi="Traditional Arabic" w:cs="Traditional Arabic"/>
          <w:b/>
          <w:bCs/>
          <w:sz w:val="36"/>
          <w:szCs w:val="36"/>
          <w:rtl/>
        </w:rPr>
        <w:t>الذا</w:t>
      </w:r>
      <w:r w:rsidR="00C1141E" w:rsidRPr="00C1141E">
        <w:rPr>
          <w:rFonts w:ascii="Traditional Arabic" w:hAnsi="Traditional Arabic" w:cs="Traditional Arabic" w:hint="cs"/>
          <w:b/>
          <w:bCs/>
          <w:sz w:val="36"/>
          <w:szCs w:val="36"/>
          <w:rtl/>
        </w:rPr>
        <w:t>ت</w:t>
      </w:r>
      <w:r>
        <w:rPr>
          <w:rFonts w:ascii="Traditional Arabic" w:hAnsi="Traditional Arabic" w:cs="Traditional Arabic"/>
          <w:b/>
          <w:bCs/>
          <w:sz w:val="36"/>
          <w:szCs w:val="36"/>
          <w:rtl/>
        </w:rPr>
        <w:t>ي</w:t>
      </w:r>
      <w:r w:rsidR="00902FAE" w:rsidRPr="00C1141E">
        <w:rPr>
          <w:rFonts w:ascii="Traditional Arabic" w:hAnsi="Traditional Arabic" w:cs="Traditional Arabic"/>
          <w:b/>
          <w:bCs/>
          <w:sz w:val="36"/>
          <w:szCs w:val="36"/>
          <w:rtl/>
        </w:rPr>
        <w:t>)</w:t>
      </w:r>
    </w:p>
    <w:p w14:paraId="2E452C6C" w14:textId="77777777" w:rsidR="00902FAE" w:rsidRPr="00902FAE" w:rsidRDefault="00902FAE" w:rsidP="009107CA">
      <w:pPr>
        <w:pStyle w:val="a3"/>
        <w:spacing w:line="276" w:lineRule="auto"/>
        <w:jc w:val="both"/>
        <w:rPr>
          <w:rFonts w:ascii="Traditional Arabic" w:hAnsi="Traditional Arabic" w:cs="Traditional Arabic"/>
          <w:sz w:val="36"/>
          <w:szCs w:val="36"/>
        </w:rPr>
      </w:pPr>
      <w:r w:rsidRPr="00902FAE">
        <w:rPr>
          <w:rFonts w:ascii="Traditional Arabic" w:hAnsi="Traditional Arabic" w:cs="Traditional Arabic"/>
          <w:sz w:val="36"/>
          <w:szCs w:val="36"/>
          <w:rtl/>
        </w:rPr>
        <w:t>تشير بيانات الجدول (4) إلى إجابات عينة الدراسة على عبارات العامل الأول، ومنه يتضح</w:t>
      </w:r>
      <w:r w:rsidR="00B53359">
        <w:rPr>
          <w:rFonts w:ascii="Traditional Arabic" w:hAnsi="Traditional Arabic" w:cs="Traditional Arabic"/>
          <w:sz w:val="36"/>
          <w:szCs w:val="36"/>
          <w:rtl/>
        </w:rPr>
        <w:t xml:space="preserve"> أن تصوراتهم عن العوامل الأكبر </w:t>
      </w:r>
      <w:r w:rsidR="00B53359">
        <w:rPr>
          <w:rFonts w:ascii="Traditional Arabic" w:hAnsi="Traditional Arabic" w:cs="Traditional Arabic" w:hint="cs"/>
          <w:sz w:val="36"/>
          <w:szCs w:val="36"/>
          <w:rtl/>
        </w:rPr>
        <w:t>إ</w:t>
      </w:r>
      <w:r w:rsidRPr="00902FAE">
        <w:rPr>
          <w:rFonts w:ascii="Traditional Arabic" w:hAnsi="Traditional Arabic" w:cs="Traditional Arabic"/>
          <w:sz w:val="36"/>
          <w:szCs w:val="36"/>
          <w:rtl/>
        </w:rPr>
        <w:t>سهام</w:t>
      </w:r>
      <w:r w:rsidR="00B53359">
        <w:rPr>
          <w:rFonts w:ascii="Traditional Arabic" w:hAnsi="Traditional Arabic" w:cs="Traditional Arabic" w:hint="cs"/>
          <w:sz w:val="36"/>
          <w:szCs w:val="36"/>
          <w:rtl/>
        </w:rPr>
        <w:t>ً</w:t>
      </w:r>
      <w:r w:rsidRPr="00902FAE">
        <w:rPr>
          <w:rFonts w:ascii="Traditional Arabic" w:hAnsi="Traditional Arabic" w:cs="Traditional Arabic"/>
          <w:sz w:val="36"/>
          <w:szCs w:val="36"/>
          <w:rtl/>
        </w:rPr>
        <w:t>ا في الغش</w:t>
      </w:r>
      <w:r w:rsidR="00B53359">
        <w:rPr>
          <w:rFonts w:ascii="Traditional Arabic" w:hAnsi="Traditional Arabic" w:cs="Traditional Arabic" w:hint="cs"/>
          <w:sz w:val="36"/>
          <w:szCs w:val="36"/>
          <w:rtl/>
        </w:rPr>
        <w:t>،</w:t>
      </w:r>
      <w:r w:rsidRPr="00902FAE">
        <w:rPr>
          <w:rFonts w:ascii="Traditional Arabic" w:hAnsi="Traditional Arabic" w:cs="Traditional Arabic"/>
          <w:sz w:val="36"/>
          <w:szCs w:val="36"/>
          <w:rtl/>
        </w:rPr>
        <w:t xml:space="preserve"> والتي حصلت على متوسطات تمتد من (م = </w:t>
      </w:r>
      <w:r w:rsidR="00C1141E">
        <w:rPr>
          <w:rFonts w:ascii="Traditional Arabic" w:hAnsi="Traditional Arabic" w:cs="Traditional Arabic" w:hint="cs"/>
          <w:sz w:val="36"/>
          <w:szCs w:val="36"/>
          <w:rtl/>
        </w:rPr>
        <w:t>4</w:t>
      </w:r>
      <w:r w:rsidR="00966EEC">
        <w:rPr>
          <w:rFonts w:ascii="Traditional Arabic" w:hAnsi="Traditional Arabic" w:cs="Traditional Arabic" w:hint="cs"/>
          <w:sz w:val="36"/>
          <w:szCs w:val="36"/>
          <w:rtl/>
        </w:rPr>
        <w:t>,</w:t>
      </w:r>
      <w:r w:rsidR="00C1141E">
        <w:rPr>
          <w:rFonts w:ascii="Traditional Arabic" w:hAnsi="Traditional Arabic" w:cs="Traditional Arabic" w:hint="cs"/>
          <w:sz w:val="36"/>
          <w:szCs w:val="36"/>
          <w:rtl/>
        </w:rPr>
        <w:t>20</w:t>
      </w:r>
      <w:r w:rsidRPr="00902FAE">
        <w:rPr>
          <w:rFonts w:ascii="Traditional Arabic" w:hAnsi="Traditional Arabic" w:cs="Traditional Arabic"/>
          <w:sz w:val="36"/>
          <w:szCs w:val="36"/>
          <w:rtl/>
          <w:lang w:bidi="fa-IR"/>
        </w:rPr>
        <w:t>)</w:t>
      </w:r>
      <w:r w:rsidR="00B53359">
        <w:rPr>
          <w:rFonts w:ascii="Traditional Arabic" w:hAnsi="Traditional Arabic" w:cs="Traditional Arabic" w:hint="cs"/>
          <w:sz w:val="36"/>
          <w:szCs w:val="36"/>
          <w:rtl/>
          <w:lang w:bidi="fa-IR"/>
        </w:rPr>
        <w:t>،</w:t>
      </w:r>
      <w:r w:rsidRPr="00902FAE">
        <w:rPr>
          <w:rFonts w:ascii="Traditional Arabic" w:hAnsi="Traditional Arabic" w:cs="Traditional Arabic"/>
          <w:sz w:val="36"/>
          <w:szCs w:val="36"/>
          <w:rtl/>
          <w:lang w:bidi="fa-IR"/>
        </w:rPr>
        <w:t xml:space="preserve"> </w:t>
      </w:r>
      <w:r w:rsidRPr="00902FAE">
        <w:rPr>
          <w:rFonts w:ascii="Traditional Arabic" w:hAnsi="Traditional Arabic" w:cs="Traditional Arabic"/>
          <w:sz w:val="36"/>
          <w:szCs w:val="36"/>
          <w:rtl/>
        </w:rPr>
        <w:t xml:space="preserve">و (م = </w:t>
      </w:r>
      <w:r w:rsidR="00C1141E">
        <w:rPr>
          <w:rFonts w:ascii="Traditional Arabic" w:hAnsi="Traditional Arabic" w:cs="Traditional Arabic" w:hint="cs"/>
          <w:sz w:val="36"/>
          <w:szCs w:val="36"/>
          <w:rtl/>
        </w:rPr>
        <w:t>4</w:t>
      </w:r>
      <w:r w:rsidR="00966EEC">
        <w:rPr>
          <w:rFonts w:ascii="Traditional Arabic" w:hAnsi="Traditional Arabic" w:cs="Traditional Arabic" w:hint="cs"/>
          <w:sz w:val="36"/>
          <w:szCs w:val="36"/>
          <w:rtl/>
        </w:rPr>
        <w:t>,</w:t>
      </w:r>
      <w:r w:rsidR="00C1141E">
        <w:rPr>
          <w:rFonts w:ascii="Traditional Arabic" w:hAnsi="Traditional Arabic" w:cs="Traditional Arabic" w:hint="cs"/>
          <w:sz w:val="36"/>
          <w:szCs w:val="36"/>
          <w:rtl/>
        </w:rPr>
        <w:t>10</w:t>
      </w:r>
      <w:r w:rsidRPr="00902FAE">
        <w:rPr>
          <w:rFonts w:ascii="Traditional Arabic" w:hAnsi="Traditional Arabic" w:cs="Traditional Arabic"/>
          <w:sz w:val="36"/>
          <w:szCs w:val="36"/>
          <w:rtl/>
          <w:lang w:bidi="fa-IR"/>
        </w:rPr>
        <w:t xml:space="preserve">) </w:t>
      </w:r>
      <w:r w:rsidR="003C1318">
        <w:rPr>
          <w:rFonts w:ascii="Traditional Arabic" w:hAnsi="Traditional Arabic" w:cs="Traditional Arabic"/>
          <w:sz w:val="36"/>
          <w:szCs w:val="36"/>
          <w:rtl/>
        </w:rPr>
        <w:t>كانت عن العبارات التالية</w:t>
      </w:r>
      <w:r w:rsidRPr="00902FAE">
        <w:rPr>
          <w:rFonts w:ascii="Traditional Arabic" w:hAnsi="Traditional Arabic" w:cs="Traditional Arabic"/>
          <w:sz w:val="36"/>
          <w:szCs w:val="36"/>
          <w:rtl/>
        </w:rPr>
        <w:t>: الانتماء إلى مجموعة الزملاء الذين اعتادوا القيام بالغش، التصور الناقص بأن الالتحاق بالجامعة يهدف للحصول على درجة علمية</w:t>
      </w:r>
      <w:r w:rsidR="003C1318">
        <w:rPr>
          <w:rFonts w:ascii="Traditional Arabic" w:hAnsi="Traditional Arabic" w:cs="Traditional Arabic"/>
          <w:sz w:val="36"/>
          <w:szCs w:val="36"/>
          <w:rtl/>
        </w:rPr>
        <w:t xml:space="preserve"> فقط، عدم الاهتمام بتنظيم الوقت</w:t>
      </w:r>
      <w:r w:rsidR="00565E8D">
        <w:rPr>
          <w:rFonts w:ascii="Traditional Arabic" w:hAnsi="Traditional Arabic" w:cs="Traditional Arabic"/>
          <w:sz w:val="36"/>
          <w:szCs w:val="36"/>
          <w:rtl/>
        </w:rPr>
        <w:t>، ض</w:t>
      </w:r>
      <w:r w:rsidRPr="00902FAE">
        <w:rPr>
          <w:rFonts w:ascii="Traditional Arabic" w:hAnsi="Traditional Arabic" w:cs="Traditional Arabic"/>
          <w:sz w:val="36"/>
          <w:szCs w:val="36"/>
          <w:rtl/>
        </w:rPr>
        <w:t>عف الاستعداد للدراسة الجامعية، الخوف من الطرد من الجامعة</w:t>
      </w:r>
      <w:r w:rsidR="00565E8D">
        <w:rPr>
          <w:rFonts w:ascii="Traditional Arabic" w:hAnsi="Traditional Arabic" w:cs="Traditional Arabic" w:hint="cs"/>
          <w:sz w:val="36"/>
          <w:szCs w:val="36"/>
          <w:rtl/>
        </w:rPr>
        <w:t>؛</w:t>
      </w:r>
      <w:r w:rsidRPr="00902FAE">
        <w:rPr>
          <w:rFonts w:ascii="Traditional Arabic" w:hAnsi="Traditional Arabic" w:cs="Traditional Arabic"/>
          <w:sz w:val="36"/>
          <w:szCs w:val="36"/>
          <w:rtl/>
        </w:rPr>
        <w:t xml:space="preserve"> لتدني المعدل التراكمي، بينما ت</w:t>
      </w:r>
      <w:r w:rsidR="00565E8D">
        <w:rPr>
          <w:rFonts w:ascii="Traditional Arabic" w:hAnsi="Traditional Arabic" w:cs="Traditional Arabic"/>
          <w:sz w:val="36"/>
          <w:szCs w:val="36"/>
          <w:rtl/>
        </w:rPr>
        <w:t xml:space="preserve">فيد تقديراتهم عن العوامل الأقل </w:t>
      </w:r>
      <w:r w:rsidR="00565E8D">
        <w:rPr>
          <w:rFonts w:ascii="Traditional Arabic" w:hAnsi="Traditional Arabic" w:cs="Traditional Arabic" w:hint="cs"/>
          <w:sz w:val="36"/>
          <w:szCs w:val="36"/>
          <w:rtl/>
        </w:rPr>
        <w:t>إ</w:t>
      </w:r>
      <w:r w:rsidRPr="00902FAE">
        <w:rPr>
          <w:rFonts w:ascii="Traditional Arabic" w:hAnsi="Traditional Arabic" w:cs="Traditional Arabic"/>
          <w:sz w:val="36"/>
          <w:szCs w:val="36"/>
          <w:rtl/>
        </w:rPr>
        <w:t>سهام</w:t>
      </w:r>
      <w:r w:rsidR="00565E8D">
        <w:rPr>
          <w:rFonts w:ascii="Traditional Arabic" w:hAnsi="Traditional Arabic" w:cs="Traditional Arabic" w:hint="cs"/>
          <w:sz w:val="36"/>
          <w:szCs w:val="36"/>
          <w:rtl/>
        </w:rPr>
        <w:t>ً</w:t>
      </w:r>
      <w:r w:rsidRPr="00902FAE">
        <w:rPr>
          <w:rFonts w:ascii="Traditional Arabic" w:hAnsi="Traditional Arabic" w:cs="Traditional Arabic"/>
          <w:sz w:val="36"/>
          <w:szCs w:val="36"/>
          <w:rtl/>
        </w:rPr>
        <w:t>ا في الغش</w:t>
      </w:r>
      <w:r w:rsidR="00565E8D">
        <w:rPr>
          <w:rFonts w:ascii="Traditional Arabic" w:hAnsi="Traditional Arabic" w:cs="Traditional Arabic" w:hint="cs"/>
          <w:sz w:val="36"/>
          <w:szCs w:val="36"/>
          <w:rtl/>
        </w:rPr>
        <w:t>،</w:t>
      </w:r>
      <w:r w:rsidRPr="00902FAE">
        <w:rPr>
          <w:rFonts w:ascii="Traditional Arabic" w:hAnsi="Traditional Arabic" w:cs="Traditional Arabic"/>
          <w:sz w:val="36"/>
          <w:szCs w:val="36"/>
          <w:rtl/>
        </w:rPr>
        <w:t xml:space="preserve"> وال</w:t>
      </w:r>
      <w:r w:rsidR="00B82253">
        <w:rPr>
          <w:rFonts w:ascii="Traditional Arabic" w:hAnsi="Traditional Arabic" w:cs="Traditional Arabic"/>
          <w:sz w:val="36"/>
          <w:szCs w:val="36"/>
          <w:rtl/>
        </w:rPr>
        <w:t>تي حصلت على متوسطات تمتد من (م</w:t>
      </w:r>
      <w:r w:rsidR="00B82253">
        <w:rPr>
          <w:rFonts w:ascii="Traditional Arabic" w:hAnsi="Traditional Arabic" w:cs="Traditional Arabic" w:hint="cs"/>
          <w:sz w:val="36"/>
          <w:szCs w:val="36"/>
          <w:rtl/>
        </w:rPr>
        <w:t>= 3,48</w:t>
      </w:r>
      <w:r w:rsidRPr="00902FAE">
        <w:rPr>
          <w:rFonts w:ascii="Traditional Arabic" w:hAnsi="Traditional Arabic" w:cs="Traditional Arabic"/>
          <w:sz w:val="36"/>
          <w:szCs w:val="36"/>
          <w:rtl/>
          <w:lang w:bidi="fa-IR"/>
        </w:rPr>
        <w:t>)</w:t>
      </w:r>
      <w:r w:rsidR="00565E8D">
        <w:rPr>
          <w:rFonts w:ascii="Traditional Arabic" w:hAnsi="Traditional Arabic" w:cs="Traditional Arabic" w:hint="cs"/>
          <w:sz w:val="36"/>
          <w:szCs w:val="36"/>
          <w:rtl/>
          <w:lang w:bidi="fa-IR"/>
        </w:rPr>
        <w:t>،</w:t>
      </w:r>
      <w:r w:rsidRPr="00902FAE">
        <w:rPr>
          <w:rFonts w:ascii="Traditional Arabic" w:hAnsi="Traditional Arabic" w:cs="Traditional Arabic"/>
          <w:sz w:val="36"/>
          <w:szCs w:val="36"/>
          <w:rtl/>
          <w:lang w:bidi="fa-IR"/>
        </w:rPr>
        <w:t xml:space="preserve"> </w:t>
      </w:r>
      <w:r w:rsidRPr="00902FAE">
        <w:rPr>
          <w:rFonts w:ascii="Traditional Arabic" w:hAnsi="Traditional Arabic" w:cs="Traditional Arabic"/>
          <w:sz w:val="36"/>
          <w:szCs w:val="36"/>
          <w:rtl/>
        </w:rPr>
        <w:t xml:space="preserve">و(م = </w:t>
      </w:r>
      <w:r w:rsidRPr="00902FAE">
        <w:rPr>
          <w:rFonts w:ascii="Traditional Arabic" w:hAnsi="Traditional Arabic" w:cs="Traditional Arabic"/>
          <w:sz w:val="36"/>
          <w:szCs w:val="36"/>
          <w:rtl/>
          <w:lang w:bidi="fa-IR"/>
        </w:rPr>
        <w:t>۲</w:t>
      </w:r>
      <w:r w:rsidRPr="00902FAE">
        <w:rPr>
          <w:rFonts w:ascii="Sakkal Majalla" w:hAnsi="Sakkal Majalla" w:cs="Sakkal Majalla" w:hint="cs"/>
          <w:sz w:val="36"/>
          <w:szCs w:val="36"/>
          <w:rtl/>
        </w:rPr>
        <w:t>٫</w:t>
      </w:r>
      <w:r w:rsidRPr="00902FAE">
        <w:rPr>
          <w:rFonts w:ascii="Traditional Arabic" w:hAnsi="Traditional Arabic" w:cs="Traditional Arabic"/>
          <w:sz w:val="36"/>
          <w:szCs w:val="36"/>
          <w:rtl/>
          <w:lang w:bidi="fa-IR"/>
        </w:rPr>
        <w:t>۷</w:t>
      </w:r>
      <w:r w:rsidR="009107CA">
        <w:rPr>
          <w:rFonts w:ascii="Traditional Arabic" w:hAnsi="Traditional Arabic" w:cs="Traditional Arabic" w:hint="cs"/>
          <w:sz w:val="36"/>
          <w:szCs w:val="36"/>
          <w:rtl/>
        </w:rPr>
        <w:t>5</w:t>
      </w:r>
      <w:r w:rsidRPr="00902FAE">
        <w:rPr>
          <w:rFonts w:ascii="Traditional Arabic" w:hAnsi="Traditional Arabic" w:cs="Traditional Arabic"/>
          <w:sz w:val="36"/>
          <w:szCs w:val="36"/>
          <w:rtl/>
          <w:lang w:bidi="fa-IR"/>
        </w:rPr>
        <w:t xml:space="preserve"> ) </w:t>
      </w:r>
      <w:r w:rsidRPr="00902FAE">
        <w:rPr>
          <w:rFonts w:ascii="Traditional Arabic" w:hAnsi="Traditional Arabic" w:cs="Traditional Arabic"/>
          <w:sz w:val="36"/>
          <w:szCs w:val="36"/>
          <w:rtl/>
        </w:rPr>
        <w:t>تتمحور في</w:t>
      </w:r>
      <w:r w:rsidR="00C1141E">
        <w:rPr>
          <w:rFonts w:ascii="Traditional Arabic" w:hAnsi="Traditional Arabic" w:cs="Traditional Arabic" w:hint="cs"/>
          <w:sz w:val="36"/>
          <w:szCs w:val="36"/>
          <w:rtl/>
        </w:rPr>
        <w:t xml:space="preserve"> </w:t>
      </w:r>
      <w:r w:rsidR="00565E8D">
        <w:rPr>
          <w:rFonts w:ascii="Traditional Arabic" w:hAnsi="Traditional Arabic" w:cs="Traditional Arabic"/>
          <w:sz w:val="36"/>
          <w:szCs w:val="36"/>
          <w:rtl/>
        </w:rPr>
        <w:t>العبارات التالية</w:t>
      </w:r>
      <w:r w:rsidRPr="00902FAE">
        <w:rPr>
          <w:rFonts w:ascii="Traditional Arabic" w:hAnsi="Traditional Arabic" w:cs="Traditional Arabic"/>
          <w:sz w:val="36"/>
          <w:szCs w:val="36"/>
          <w:rtl/>
        </w:rPr>
        <w:t>: عدم المعرفة بأهداف التعليم الجامعي، الالتزام بمواعيد المحاضرات، إدراك متطلبات الدراسة الجامعية، الإلمام بأنظمة الجامعة، عدم التوافق مع زملاء الدراسة</w:t>
      </w:r>
      <w:r w:rsidR="00565E8D">
        <w:rPr>
          <w:rFonts w:ascii="Traditional Arabic" w:hAnsi="Traditional Arabic" w:cs="Traditional Arabic" w:hint="cs"/>
          <w:sz w:val="36"/>
          <w:szCs w:val="36"/>
          <w:rtl/>
        </w:rPr>
        <w:t>،</w:t>
      </w:r>
      <w:r w:rsidR="00565E8D">
        <w:rPr>
          <w:rFonts w:ascii="Traditional Arabic" w:hAnsi="Traditional Arabic" w:cs="Traditional Arabic"/>
          <w:sz w:val="36"/>
          <w:szCs w:val="36"/>
          <w:rtl/>
        </w:rPr>
        <w:t xml:space="preserve"> والشعور بالانطواء</w:t>
      </w:r>
      <w:r w:rsidR="00C716C2">
        <w:rPr>
          <w:rFonts w:ascii="Traditional Arabic" w:hAnsi="Traditional Arabic" w:cs="Traditional Arabic" w:hint="cs"/>
          <w:sz w:val="36"/>
          <w:szCs w:val="36"/>
          <w:rtl/>
        </w:rPr>
        <w:t>.</w:t>
      </w:r>
    </w:p>
    <w:p w14:paraId="2EC5F3D7" w14:textId="77777777" w:rsidR="00C1141E" w:rsidRPr="0096372D" w:rsidRDefault="00902FAE" w:rsidP="000A37F7">
      <w:pPr>
        <w:pStyle w:val="a3"/>
        <w:spacing w:line="276" w:lineRule="auto"/>
        <w:jc w:val="center"/>
        <w:rPr>
          <w:rFonts w:ascii="Traditional Arabic" w:hAnsi="Traditional Arabic" w:cs="Traditional Arabic"/>
          <w:b/>
          <w:bCs/>
          <w:sz w:val="32"/>
          <w:szCs w:val="32"/>
          <w:rtl/>
        </w:rPr>
      </w:pPr>
      <w:r w:rsidRPr="0096372D">
        <w:rPr>
          <w:rFonts w:ascii="Traditional Arabic" w:hAnsi="Traditional Arabic" w:cs="Traditional Arabic"/>
          <w:b/>
          <w:bCs/>
          <w:sz w:val="32"/>
          <w:szCs w:val="32"/>
          <w:rtl/>
        </w:rPr>
        <w:t>جدول (4)</w:t>
      </w:r>
    </w:p>
    <w:p w14:paraId="7B285951" w14:textId="77777777" w:rsidR="00433E89" w:rsidRPr="0096372D" w:rsidRDefault="00902FAE" w:rsidP="006C5979">
      <w:pPr>
        <w:pStyle w:val="a3"/>
        <w:spacing w:line="276" w:lineRule="auto"/>
        <w:rPr>
          <w:rFonts w:ascii="Traditional Arabic" w:hAnsi="Traditional Arabic" w:cs="Traditional Arabic"/>
          <w:b/>
          <w:bCs/>
          <w:sz w:val="32"/>
          <w:szCs w:val="32"/>
          <w:rtl/>
          <w:lang w:bidi="fa-IR"/>
        </w:rPr>
      </w:pPr>
      <w:r w:rsidRPr="0096372D">
        <w:rPr>
          <w:rFonts w:ascii="Traditional Arabic" w:hAnsi="Traditional Arabic" w:cs="Traditional Arabic"/>
          <w:b/>
          <w:bCs/>
          <w:sz w:val="32"/>
          <w:szCs w:val="32"/>
          <w:rtl/>
        </w:rPr>
        <w:t>المتوسط والانحراف المعياري لإجابات طلاب كلية ال</w:t>
      </w:r>
      <w:r w:rsidR="0096372D" w:rsidRPr="0096372D">
        <w:rPr>
          <w:rFonts w:ascii="Traditional Arabic" w:hAnsi="Traditional Arabic" w:cs="Traditional Arabic"/>
          <w:b/>
          <w:bCs/>
          <w:sz w:val="32"/>
          <w:szCs w:val="32"/>
          <w:rtl/>
        </w:rPr>
        <w:t>شريعة عن عبارات العامل الذاتي (</w:t>
      </w:r>
      <w:r w:rsidRPr="0096372D">
        <w:rPr>
          <w:rFonts w:ascii="Traditional Arabic" w:hAnsi="Traditional Arabic" w:cs="Traditional Arabic"/>
          <w:b/>
          <w:bCs/>
          <w:sz w:val="32"/>
          <w:szCs w:val="32"/>
          <w:rtl/>
        </w:rPr>
        <w:t>ن</w:t>
      </w:r>
      <w:r w:rsidR="00565E8D">
        <w:rPr>
          <w:rFonts w:ascii="Traditional Arabic" w:hAnsi="Traditional Arabic" w:cs="Traditional Arabic" w:hint="cs"/>
          <w:b/>
          <w:bCs/>
          <w:sz w:val="32"/>
          <w:szCs w:val="32"/>
          <w:rtl/>
        </w:rPr>
        <w:t xml:space="preserve"> </w:t>
      </w:r>
      <w:r w:rsidR="0096372D" w:rsidRPr="0096372D">
        <w:rPr>
          <w:rFonts w:ascii="Traditional Arabic" w:hAnsi="Traditional Arabic" w:cs="Traditional Arabic"/>
          <w:b/>
          <w:bCs/>
          <w:sz w:val="32"/>
          <w:szCs w:val="32"/>
          <w:rtl/>
        </w:rPr>
        <w:t>=</w:t>
      </w:r>
      <w:r w:rsidRPr="0096372D">
        <w:rPr>
          <w:rFonts w:ascii="Traditional Arabic" w:hAnsi="Traditional Arabic" w:cs="Traditional Arabic"/>
          <w:b/>
          <w:bCs/>
          <w:sz w:val="32"/>
          <w:szCs w:val="32"/>
          <w:rtl/>
          <w:lang w:bidi="fa-IR"/>
        </w:rPr>
        <w:t>۸۱)</w:t>
      </w:r>
    </w:p>
    <w:tbl>
      <w:tblPr>
        <w:tblStyle w:val="a4"/>
        <w:bidiVisual/>
        <w:tblW w:w="0" w:type="auto"/>
        <w:tblLook w:val="04A0" w:firstRow="1" w:lastRow="0" w:firstColumn="1" w:lastColumn="0" w:noHBand="0" w:noVBand="1"/>
      </w:tblPr>
      <w:tblGrid>
        <w:gridCol w:w="6035"/>
        <w:gridCol w:w="1130"/>
        <w:gridCol w:w="1131"/>
      </w:tblGrid>
      <w:tr w:rsidR="00433E89" w:rsidRPr="006019DD" w14:paraId="3EB8E901" w14:textId="77777777" w:rsidTr="0096372D">
        <w:trPr>
          <w:tblHeader/>
        </w:trPr>
        <w:tc>
          <w:tcPr>
            <w:tcW w:w="6035" w:type="dxa"/>
            <w:vAlign w:val="center"/>
          </w:tcPr>
          <w:p w14:paraId="55F76CF0" w14:textId="77777777" w:rsidR="00433E89" w:rsidRPr="006019DD" w:rsidRDefault="00433E89" w:rsidP="000A37F7">
            <w:pPr>
              <w:pStyle w:val="a3"/>
              <w:spacing w:line="276" w:lineRule="auto"/>
              <w:jc w:val="center"/>
              <w:rPr>
                <w:rFonts w:ascii="Traditional Arabic" w:hAnsi="Traditional Arabic" w:cs="Traditional Arabic"/>
                <w:b/>
                <w:bCs/>
                <w:sz w:val="28"/>
                <w:szCs w:val="28"/>
              </w:rPr>
            </w:pPr>
            <w:r w:rsidRPr="006019DD">
              <w:rPr>
                <w:rFonts w:ascii="Traditional Arabic" w:hAnsi="Traditional Arabic" w:cs="Traditional Arabic"/>
                <w:b/>
                <w:bCs/>
                <w:sz w:val="28"/>
                <w:szCs w:val="28"/>
                <w:rtl/>
              </w:rPr>
              <w:t>العبارات</w:t>
            </w:r>
          </w:p>
        </w:tc>
        <w:tc>
          <w:tcPr>
            <w:tcW w:w="1130" w:type="dxa"/>
            <w:vAlign w:val="center"/>
          </w:tcPr>
          <w:p w14:paraId="101B1E6A" w14:textId="77777777" w:rsidR="00433E89" w:rsidRPr="006019DD" w:rsidRDefault="00433E89" w:rsidP="000A37F7">
            <w:pPr>
              <w:pStyle w:val="a3"/>
              <w:spacing w:line="276" w:lineRule="auto"/>
              <w:jc w:val="center"/>
              <w:rPr>
                <w:rFonts w:ascii="Traditional Arabic" w:hAnsi="Traditional Arabic" w:cs="Traditional Arabic"/>
                <w:b/>
                <w:bCs/>
                <w:sz w:val="28"/>
                <w:szCs w:val="28"/>
                <w:rtl/>
                <w:lang w:bidi="fa-IR"/>
              </w:rPr>
            </w:pPr>
            <w:r w:rsidRPr="006019DD">
              <w:rPr>
                <w:rFonts w:ascii="Traditional Arabic" w:hAnsi="Traditional Arabic" w:cs="Traditional Arabic" w:hint="cs"/>
                <w:b/>
                <w:bCs/>
                <w:sz w:val="28"/>
                <w:szCs w:val="28"/>
                <w:rtl/>
                <w:lang w:bidi="fa-IR"/>
              </w:rPr>
              <w:t>المتوسط</w:t>
            </w:r>
          </w:p>
        </w:tc>
        <w:tc>
          <w:tcPr>
            <w:tcW w:w="1131" w:type="dxa"/>
            <w:vAlign w:val="center"/>
          </w:tcPr>
          <w:p w14:paraId="7B6A7935" w14:textId="77777777" w:rsidR="00433E89" w:rsidRPr="006019DD" w:rsidRDefault="00433E89" w:rsidP="000A37F7">
            <w:pPr>
              <w:pStyle w:val="a3"/>
              <w:spacing w:line="276" w:lineRule="auto"/>
              <w:jc w:val="center"/>
              <w:rPr>
                <w:rFonts w:ascii="Traditional Arabic" w:hAnsi="Traditional Arabic" w:cs="Traditional Arabic"/>
                <w:b/>
                <w:bCs/>
                <w:sz w:val="28"/>
                <w:szCs w:val="28"/>
                <w:rtl/>
                <w:lang w:bidi="fa-IR"/>
              </w:rPr>
            </w:pPr>
            <w:r w:rsidRPr="006019DD">
              <w:rPr>
                <w:rFonts w:ascii="Traditional Arabic" w:hAnsi="Traditional Arabic" w:cs="Traditional Arabic" w:hint="cs"/>
                <w:b/>
                <w:bCs/>
                <w:sz w:val="28"/>
                <w:szCs w:val="28"/>
                <w:rtl/>
                <w:lang w:bidi="fa-IR"/>
              </w:rPr>
              <w:t>الانحراف المعياري</w:t>
            </w:r>
          </w:p>
        </w:tc>
      </w:tr>
      <w:tr w:rsidR="00433E89" w:rsidRPr="006019DD" w14:paraId="1FCA720B" w14:textId="77777777" w:rsidTr="00433E89">
        <w:tc>
          <w:tcPr>
            <w:tcW w:w="6035" w:type="dxa"/>
          </w:tcPr>
          <w:p w14:paraId="56CFA3DA" w14:textId="77777777" w:rsidR="00433E89" w:rsidRPr="006019DD" w:rsidRDefault="00433E89" w:rsidP="000A37F7">
            <w:pPr>
              <w:pStyle w:val="a3"/>
              <w:spacing w:line="276" w:lineRule="auto"/>
              <w:jc w:val="both"/>
              <w:rPr>
                <w:rFonts w:ascii="Traditional Arabic" w:hAnsi="Traditional Arabic" w:cs="Traditional Arabic"/>
                <w:b/>
                <w:bCs/>
                <w:sz w:val="28"/>
                <w:szCs w:val="28"/>
                <w:rtl/>
              </w:rPr>
            </w:pPr>
            <w:r w:rsidRPr="006019DD">
              <w:rPr>
                <w:rFonts w:ascii="Traditional Arabic" w:hAnsi="Traditional Arabic" w:cs="Traditional Arabic"/>
                <w:b/>
                <w:bCs/>
                <w:sz w:val="28"/>
                <w:szCs w:val="28"/>
                <w:rtl/>
              </w:rPr>
              <w:t xml:space="preserve">الانتماء إلى مجموعة من الزملاء اعتادوا القيام بالغش </w:t>
            </w:r>
          </w:p>
        </w:tc>
        <w:tc>
          <w:tcPr>
            <w:tcW w:w="1130" w:type="dxa"/>
          </w:tcPr>
          <w:p w14:paraId="76CDCFE3" w14:textId="77777777" w:rsidR="00433E89" w:rsidRPr="006019DD" w:rsidRDefault="001077CF" w:rsidP="000A37F7">
            <w:pPr>
              <w:pStyle w:val="a3"/>
              <w:spacing w:line="276" w:lineRule="auto"/>
              <w:jc w:val="both"/>
              <w:rPr>
                <w:rFonts w:ascii="Traditional Arabic" w:hAnsi="Traditional Arabic" w:cs="Traditional Arabic"/>
                <w:b/>
                <w:bCs/>
                <w:sz w:val="28"/>
                <w:szCs w:val="28"/>
                <w:rtl/>
              </w:rPr>
            </w:pPr>
            <w:r w:rsidRPr="006019DD">
              <w:rPr>
                <w:rFonts w:ascii="Traditional Arabic" w:hAnsi="Traditional Arabic" w:cs="Traditional Arabic" w:hint="cs"/>
                <w:b/>
                <w:bCs/>
                <w:sz w:val="28"/>
                <w:szCs w:val="28"/>
                <w:rtl/>
              </w:rPr>
              <w:t>4</w:t>
            </w:r>
            <w:r w:rsidR="00BE5342" w:rsidRPr="006019DD">
              <w:rPr>
                <w:rFonts w:ascii="Traditional Arabic" w:hAnsi="Traditional Arabic" w:cs="Traditional Arabic" w:hint="cs"/>
                <w:b/>
                <w:bCs/>
                <w:sz w:val="28"/>
                <w:szCs w:val="28"/>
                <w:rtl/>
              </w:rPr>
              <w:t>,</w:t>
            </w:r>
            <w:r w:rsidRPr="006019DD">
              <w:rPr>
                <w:rFonts w:ascii="Traditional Arabic" w:hAnsi="Traditional Arabic" w:cs="Traditional Arabic" w:hint="cs"/>
                <w:b/>
                <w:bCs/>
                <w:sz w:val="28"/>
                <w:szCs w:val="28"/>
                <w:rtl/>
              </w:rPr>
              <w:t>20</w:t>
            </w:r>
          </w:p>
        </w:tc>
        <w:tc>
          <w:tcPr>
            <w:tcW w:w="1131" w:type="dxa"/>
          </w:tcPr>
          <w:p w14:paraId="50AD34AB" w14:textId="77777777" w:rsidR="00433E89" w:rsidRPr="006019DD" w:rsidRDefault="001077CF" w:rsidP="000A37F7">
            <w:pPr>
              <w:pStyle w:val="a3"/>
              <w:spacing w:line="276" w:lineRule="auto"/>
              <w:jc w:val="both"/>
              <w:rPr>
                <w:rFonts w:ascii="Traditional Arabic" w:hAnsi="Traditional Arabic" w:cs="Traditional Arabic"/>
                <w:b/>
                <w:bCs/>
                <w:sz w:val="28"/>
                <w:szCs w:val="28"/>
                <w:rtl/>
              </w:rPr>
            </w:pPr>
            <w:r w:rsidRPr="006019DD">
              <w:rPr>
                <w:rFonts w:ascii="Traditional Arabic" w:hAnsi="Traditional Arabic" w:cs="Traditional Arabic" w:hint="cs"/>
                <w:b/>
                <w:bCs/>
                <w:sz w:val="28"/>
                <w:szCs w:val="28"/>
                <w:rtl/>
              </w:rPr>
              <w:t>1</w:t>
            </w:r>
            <w:r w:rsidR="00BE5342" w:rsidRPr="006019DD">
              <w:rPr>
                <w:rFonts w:ascii="Traditional Arabic" w:hAnsi="Traditional Arabic" w:cs="Traditional Arabic" w:hint="cs"/>
                <w:b/>
                <w:bCs/>
                <w:sz w:val="28"/>
                <w:szCs w:val="28"/>
                <w:rtl/>
              </w:rPr>
              <w:t>,</w:t>
            </w:r>
            <w:r w:rsidRPr="006019DD">
              <w:rPr>
                <w:rFonts w:ascii="Traditional Arabic" w:hAnsi="Traditional Arabic" w:cs="Traditional Arabic" w:hint="cs"/>
                <w:b/>
                <w:bCs/>
                <w:sz w:val="28"/>
                <w:szCs w:val="28"/>
                <w:rtl/>
              </w:rPr>
              <w:t>16</w:t>
            </w:r>
          </w:p>
        </w:tc>
      </w:tr>
      <w:tr w:rsidR="00433E89" w:rsidRPr="006019DD" w14:paraId="3A7A756D" w14:textId="77777777" w:rsidTr="00433E89">
        <w:tc>
          <w:tcPr>
            <w:tcW w:w="6035" w:type="dxa"/>
          </w:tcPr>
          <w:p w14:paraId="3485D561" w14:textId="77777777" w:rsidR="00433E89" w:rsidRPr="006019DD" w:rsidRDefault="00433E89" w:rsidP="000A37F7">
            <w:pPr>
              <w:pStyle w:val="a3"/>
              <w:spacing w:line="276" w:lineRule="auto"/>
              <w:jc w:val="both"/>
              <w:rPr>
                <w:rFonts w:ascii="Traditional Arabic" w:hAnsi="Traditional Arabic" w:cs="Traditional Arabic"/>
                <w:b/>
                <w:bCs/>
                <w:sz w:val="28"/>
                <w:szCs w:val="28"/>
                <w:rtl/>
              </w:rPr>
            </w:pPr>
            <w:r w:rsidRPr="006019DD">
              <w:rPr>
                <w:rFonts w:ascii="Traditional Arabic" w:hAnsi="Traditional Arabic" w:cs="Traditional Arabic"/>
                <w:b/>
                <w:bCs/>
                <w:sz w:val="28"/>
                <w:szCs w:val="28"/>
                <w:rtl/>
              </w:rPr>
              <w:t xml:space="preserve">التصور الناقص بأن الالتحاق بالجامعة يهدف للحصول على درجة علمية فقط </w:t>
            </w:r>
          </w:p>
        </w:tc>
        <w:tc>
          <w:tcPr>
            <w:tcW w:w="1130" w:type="dxa"/>
          </w:tcPr>
          <w:p w14:paraId="0D57CBB9" w14:textId="77777777" w:rsidR="00433E89" w:rsidRPr="006019DD" w:rsidRDefault="001077CF" w:rsidP="000A37F7">
            <w:pPr>
              <w:pStyle w:val="a3"/>
              <w:spacing w:line="276" w:lineRule="auto"/>
              <w:jc w:val="both"/>
              <w:rPr>
                <w:rFonts w:ascii="Traditional Arabic" w:hAnsi="Traditional Arabic" w:cs="Traditional Arabic"/>
                <w:b/>
                <w:bCs/>
                <w:sz w:val="28"/>
                <w:szCs w:val="28"/>
                <w:rtl/>
              </w:rPr>
            </w:pPr>
            <w:r w:rsidRPr="006019DD">
              <w:rPr>
                <w:rFonts w:ascii="Traditional Arabic" w:hAnsi="Traditional Arabic" w:cs="Traditional Arabic" w:hint="cs"/>
                <w:b/>
                <w:bCs/>
                <w:sz w:val="28"/>
                <w:szCs w:val="28"/>
                <w:rtl/>
              </w:rPr>
              <w:t>4</w:t>
            </w:r>
            <w:r w:rsidR="00900E80" w:rsidRPr="006019DD">
              <w:rPr>
                <w:rFonts w:ascii="Traditional Arabic" w:hAnsi="Traditional Arabic" w:cs="Traditional Arabic" w:hint="cs"/>
                <w:b/>
                <w:bCs/>
                <w:sz w:val="28"/>
                <w:szCs w:val="28"/>
                <w:rtl/>
              </w:rPr>
              <w:t>,</w:t>
            </w:r>
            <w:r w:rsidRPr="006019DD">
              <w:rPr>
                <w:rFonts w:ascii="Traditional Arabic" w:hAnsi="Traditional Arabic" w:cs="Traditional Arabic" w:hint="cs"/>
                <w:b/>
                <w:bCs/>
                <w:sz w:val="28"/>
                <w:szCs w:val="28"/>
                <w:rtl/>
              </w:rPr>
              <w:t>16</w:t>
            </w:r>
          </w:p>
        </w:tc>
        <w:tc>
          <w:tcPr>
            <w:tcW w:w="1131" w:type="dxa"/>
          </w:tcPr>
          <w:p w14:paraId="7C2F37BE" w14:textId="77777777" w:rsidR="00433E89" w:rsidRPr="006019DD" w:rsidRDefault="001077CF" w:rsidP="000A37F7">
            <w:pPr>
              <w:pStyle w:val="a3"/>
              <w:spacing w:line="276" w:lineRule="auto"/>
              <w:jc w:val="both"/>
              <w:rPr>
                <w:rFonts w:ascii="Traditional Arabic" w:hAnsi="Traditional Arabic" w:cs="Traditional Arabic"/>
                <w:b/>
                <w:bCs/>
                <w:sz w:val="28"/>
                <w:szCs w:val="28"/>
                <w:rtl/>
              </w:rPr>
            </w:pPr>
            <w:r w:rsidRPr="006019DD">
              <w:rPr>
                <w:rFonts w:ascii="Traditional Arabic" w:hAnsi="Traditional Arabic" w:cs="Traditional Arabic" w:hint="cs"/>
                <w:b/>
                <w:bCs/>
                <w:sz w:val="28"/>
                <w:szCs w:val="28"/>
                <w:rtl/>
              </w:rPr>
              <w:t>1</w:t>
            </w:r>
            <w:r w:rsidR="00900E80" w:rsidRPr="006019DD">
              <w:rPr>
                <w:rFonts w:ascii="Traditional Arabic" w:hAnsi="Traditional Arabic" w:cs="Traditional Arabic" w:hint="cs"/>
                <w:b/>
                <w:bCs/>
                <w:sz w:val="28"/>
                <w:szCs w:val="28"/>
                <w:rtl/>
              </w:rPr>
              <w:t>,</w:t>
            </w:r>
            <w:r w:rsidRPr="006019DD">
              <w:rPr>
                <w:rFonts w:ascii="Traditional Arabic" w:hAnsi="Traditional Arabic" w:cs="Traditional Arabic" w:hint="cs"/>
                <w:b/>
                <w:bCs/>
                <w:sz w:val="28"/>
                <w:szCs w:val="28"/>
                <w:rtl/>
              </w:rPr>
              <w:t>15</w:t>
            </w:r>
          </w:p>
        </w:tc>
      </w:tr>
      <w:tr w:rsidR="00433E89" w:rsidRPr="006019DD" w14:paraId="24AA4E28" w14:textId="77777777" w:rsidTr="00433E89">
        <w:tc>
          <w:tcPr>
            <w:tcW w:w="6035" w:type="dxa"/>
          </w:tcPr>
          <w:p w14:paraId="06F7A4C0" w14:textId="77777777" w:rsidR="00433E89" w:rsidRPr="006019DD" w:rsidRDefault="00433E89" w:rsidP="000A37F7">
            <w:pPr>
              <w:pStyle w:val="a3"/>
              <w:spacing w:line="276" w:lineRule="auto"/>
              <w:jc w:val="both"/>
              <w:rPr>
                <w:rFonts w:ascii="Traditional Arabic" w:hAnsi="Traditional Arabic" w:cs="Traditional Arabic"/>
                <w:b/>
                <w:bCs/>
                <w:sz w:val="28"/>
                <w:szCs w:val="28"/>
                <w:rtl/>
              </w:rPr>
            </w:pPr>
            <w:r w:rsidRPr="006019DD">
              <w:rPr>
                <w:rFonts w:ascii="Traditional Arabic" w:hAnsi="Traditional Arabic" w:cs="Traditional Arabic"/>
                <w:b/>
                <w:bCs/>
                <w:sz w:val="28"/>
                <w:szCs w:val="28"/>
                <w:rtl/>
              </w:rPr>
              <w:lastRenderedPageBreak/>
              <w:t xml:space="preserve">عدم الاهتمام بتنظيم الوقت </w:t>
            </w:r>
          </w:p>
        </w:tc>
        <w:tc>
          <w:tcPr>
            <w:tcW w:w="1130" w:type="dxa"/>
          </w:tcPr>
          <w:p w14:paraId="65781E88" w14:textId="77777777" w:rsidR="00433E89" w:rsidRPr="006019DD" w:rsidRDefault="001077CF" w:rsidP="000A37F7">
            <w:pPr>
              <w:pStyle w:val="a3"/>
              <w:spacing w:line="276" w:lineRule="auto"/>
              <w:jc w:val="both"/>
              <w:rPr>
                <w:rFonts w:ascii="Traditional Arabic" w:hAnsi="Traditional Arabic" w:cs="Traditional Arabic"/>
                <w:b/>
                <w:bCs/>
                <w:sz w:val="28"/>
                <w:szCs w:val="28"/>
                <w:rtl/>
              </w:rPr>
            </w:pPr>
            <w:r w:rsidRPr="006019DD">
              <w:rPr>
                <w:rFonts w:ascii="Traditional Arabic" w:hAnsi="Traditional Arabic" w:cs="Traditional Arabic" w:hint="cs"/>
                <w:b/>
                <w:bCs/>
                <w:sz w:val="28"/>
                <w:szCs w:val="28"/>
                <w:rtl/>
              </w:rPr>
              <w:t>4</w:t>
            </w:r>
            <w:r w:rsidR="00900E80" w:rsidRPr="006019DD">
              <w:rPr>
                <w:rFonts w:ascii="Traditional Arabic" w:hAnsi="Traditional Arabic" w:cs="Traditional Arabic" w:hint="cs"/>
                <w:b/>
                <w:bCs/>
                <w:sz w:val="28"/>
                <w:szCs w:val="28"/>
                <w:rtl/>
              </w:rPr>
              <w:t>,</w:t>
            </w:r>
            <w:r w:rsidRPr="006019DD">
              <w:rPr>
                <w:rFonts w:ascii="Traditional Arabic" w:hAnsi="Traditional Arabic" w:cs="Traditional Arabic" w:hint="cs"/>
                <w:b/>
                <w:bCs/>
                <w:sz w:val="28"/>
                <w:szCs w:val="28"/>
                <w:rtl/>
              </w:rPr>
              <w:t>11</w:t>
            </w:r>
          </w:p>
        </w:tc>
        <w:tc>
          <w:tcPr>
            <w:tcW w:w="1131" w:type="dxa"/>
          </w:tcPr>
          <w:p w14:paraId="4C383DDE" w14:textId="77777777" w:rsidR="00433E89" w:rsidRPr="006019DD" w:rsidRDefault="001077CF" w:rsidP="000A37F7">
            <w:pPr>
              <w:pStyle w:val="a3"/>
              <w:spacing w:line="276" w:lineRule="auto"/>
              <w:jc w:val="both"/>
              <w:rPr>
                <w:rFonts w:ascii="Traditional Arabic" w:hAnsi="Traditional Arabic" w:cs="Traditional Arabic"/>
                <w:b/>
                <w:bCs/>
                <w:sz w:val="28"/>
                <w:szCs w:val="28"/>
                <w:rtl/>
              </w:rPr>
            </w:pPr>
            <w:r w:rsidRPr="006019DD">
              <w:rPr>
                <w:rFonts w:ascii="Traditional Arabic" w:hAnsi="Traditional Arabic" w:cs="Traditional Arabic" w:hint="cs"/>
                <w:b/>
                <w:bCs/>
                <w:sz w:val="28"/>
                <w:szCs w:val="28"/>
                <w:rtl/>
              </w:rPr>
              <w:t>1</w:t>
            </w:r>
            <w:r w:rsidR="00900E80" w:rsidRPr="006019DD">
              <w:rPr>
                <w:rFonts w:ascii="Traditional Arabic" w:hAnsi="Traditional Arabic" w:cs="Traditional Arabic" w:hint="cs"/>
                <w:b/>
                <w:bCs/>
                <w:sz w:val="28"/>
                <w:szCs w:val="28"/>
                <w:rtl/>
              </w:rPr>
              <w:t>,</w:t>
            </w:r>
            <w:r w:rsidRPr="006019DD">
              <w:rPr>
                <w:rFonts w:ascii="Traditional Arabic" w:hAnsi="Traditional Arabic" w:cs="Traditional Arabic" w:hint="cs"/>
                <w:b/>
                <w:bCs/>
                <w:sz w:val="28"/>
                <w:szCs w:val="28"/>
                <w:rtl/>
              </w:rPr>
              <w:t>17</w:t>
            </w:r>
          </w:p>
        </w:tc>
      </w:tr>
      <w:tr w:rsidR="00433E89" w:rsidRPr="006019DD" w14:paraId="4626D6AA" w14:textId="77777777" w:rsidTr="00433E89">
        <w:tc>
          <w:tcPr>
            <w:tcW w:w="6035" w:type="dxa"/>
          </w:tcPr>
          <w:p w14:paraId="34852C93" w14:textId="77777777" w:rsidR="00433E89" w:rsidRPr="006019DD" w:rsidRDefault="00433E89" w:rsidP="000A37F7">
            <w:pPr>
              <w:pStyle w:val="a3"/>
              <w:spacing w:line="276" w:lineRule="auto"/>
              <w:jc w:val="both"/>
              <w:rPr>
                <w:rFonts w:ascii="Traditional Arabic" w:hAnsi="Traditional Arabic" w:cs="Traditional Arabic"/>
                <w:b/>
                <w:bCs/>
                <w:sz w:val="28"/>
                <w:szCs w:val="28"/>
                <w:rtl/>
              </w:rPr>
            </w:pPr>
            <w:r w:rsidRPr="006019DD">
              <w:rPr>
                <w:rFonts w:ascii="Traditional Arabic" w:hAnsi="Traditional Arabic" w:cs="Traditional Arabic"/>
                <w:b/>
                <w:bCs/>
                <w:sz w:val="28"/>
                <w:szCs w:val="28"/>
                <w:rtl/>
              </w:rPr>
              <w:t xml:space="preserve">ضعف الاستعداد للدراسة الجامعية عند بعض الطلاب </w:t>
            </w:r>
          </w:p>
        </w:tc>
        <w:tc>
          <w:tcPr>
            <w:tcW w:w="1130" w:type="dxa"/>
          </w:tcPr>
          <w:p w14:paraId="740BC749" w14:textId="77777777" w:rsidR="00433E89" w:rsidRPr="006019DD" w:rsidRDefault="001077CF" w:rsidP="000A37F7">
            <w:pPr>
              <w:pStyle w:val="a3"/>
              <w:spacing w:line="276" w:lineRule="auto"/>
              <w:jc w:val="both"/>
              <w:rPr>
                <w:rFonts w:ascii="Traditional Arabic" w:hAnsi="Traditional Arabic" w:cs="Traditional Arabic"/>
                <w:b/>
                <w:bCs/>
                <w:sz w:val="28"/>
                <w:szCs w:val="28"/>
                <w:rtl/>
              </w:rPr>
            </w:pPr>
            <w:r w:rsidRPr="006019DD">
              <w:rPr>
                <w:rFonts w:ascii="Traditional Arabic" w:hAnsi="Traditional Arabic" w:cs="Traditional Arabic" w:hint="cs"/>
                <w:b/>
                <w:bCs/>
                <w:sz w:val="28"/>
                <w:szCs w:val="28"/>
                <w:rtl/>
              </w:rPr>
              <w:t>4</w:t>
            </w:r>
            <w:r w:rsidR="00900E80" w:rsidRPr="006019DD">
              <w:rPr>
                <w:rFonts w:ascii="Traditional Arabic" w:hAnsi="Traditional Arabic" w:cs="Traditional Arabic" w:hint="cs"/>
                <w:b/>
                <w:bCs/>
                <w:sz w:val="28"/>
                <w:szCs w:val="28"/>
                <w:rtl/>
              </w:rPr>
              <w:t>,</w:t>
            </w:r>
            <w:r w:rsidRPr="006019DD">
              <w:rPr>
                <w:rFonts w:ascii="Traditional Arabic" w:hAnsi="Traditional Arabic" w:cs="Traditional Arabic" w:hint="cs"/>
                <w:b/>
                <w:bCs/>
                <w:sz w:val="28"/>
                <w:szCs w:val="28"/>
                <w:rtl/>
              </w:rPr>
              <w:t>11</w:t>
            </w:r>
          </w:p>
        </w:tc>
        <w:tc>
          <w:tcPr>
            <w:tcW w:w="1131" w:type="dxa"/>
          </w:tcPr>
          <w:p w14:paraId="02E92B18" w14:textId="77777777" w:rsidR="00433E89" w:rsidRPr="006019DD" w:rsidRDefault="001077CF" w:rsidP="000A37F7">
            <w:pPr>
              <w:pStyle w:val="a3"/>
              <w:spacing w:line="276" w:lineRule="auto"/>
              <w:jc w:val="both"/>
              <w:rPr>
                <w:rFonts w:ascii="Traditional Arabic" w:hAnsi="Traditional Arabic" w:cs="Traditional Arabic"/>
                <w:b/>
                <w:bCs/>
                <w:sz w:val="28"/>
                <w:szCs w:val="28"/>
                <w:rtl/>
              </w:rPr>
            </w:pPr>
            <w:r w:rsidRPr="006019DD">
              <w:rPr>
                <w:rFonts w:ascii="Traditional Arabic" w:hAnsi="Traditional Arabic" w:cs="Traditional Arabic" w:hint="cs"/>
                <w:b/>
                <w:bCs/>
                <w:sz w:val="28"/>
                <w:szCs w:val="28"/>
                <w:rtl/>
              </w:rPr>
              <w:t>1</w:t>
            </w:r>
            <w:r w:rsidR="00900E80" w:rsidRPr="006019DD">
              <w:rPr>
                <w:rFonts w:ascii="Traditional Arabic" w:hAnsi="Traditional Arabic" w:cs="Traditional Arabic" w:hint="cs"/>
                <w:b/>
                <w:bCs/>
                <w:sz w:val="28"/>
                <w:szCs w:val="28"/>
                <w:rtl/>
              </w:rPr>
              <w:t>,</w:t>
            </w:r>
            <w:r w:rsidRPr="006019DD">
              <w:rPr>
                <w:rFonts w:ascii="Traditional Arabic" w:hAnsi="Traditional Arabic" w:cs="Traditional Arabic" w:hint="cs"/>
                <w:b/>
                <w:bCs/>
                <w:sz w:val="28"/>
                <w:szCs w:val="28"/>
                <w:rtl/>
              </w:rPr>
              <w:t>16</w:t>
            </w:r>
          </w:p>
        </w:tc>
      </w:tr>
      <w:tr w:rsidR="00433E89" w:rsidRPr="006019DD" w14:paraId="6445E9D8" w14:textId="77777777" w:rsidTr="00433E89">
        <w:tc>
          <w:tcPr>
            <w:tcW w:w="6035" w:type="dxa"/>
          </w:tcPr>
          <w:p w14:paraId="5B061246" w14:textId="77777777" w:rsidR="00433E89" w:rsidRPr="006019DD" w:rsidRDefault="00433E89" w:rsidP="000A37F7">
            <w:pPr>
              <w:pStyle w:val="a3"/>
              <w:spacing w:line="276" w:lineRule="auto"/>
              <w:jc w:val="both"/>
              <w:rPr>
                <w:rFonts w:ascii="Traditional Arabic" w:hAnsi="Traditional Arabic" w:cs="Traditional Arabic"/>
                <w:b/>
                <w:bCs/>
                <w:sz w:val="28"/>
                <w:szCs w:val="28"/>
                <w:rtl/>
              </w:rPr>
            </w:pPr>
            <w:r w:rsidRPr="006019DD">
              <w:rPr>
                <w:rFonts w:ascii="Traditional Arabic" w:hAnsi="Traditional Arabic" w:cs="Traditional Arabic"/>
                <w:b/>
                <w:bCs/>
                <w:sz w:val="28"/>
                <w:szCs w:val="28"/>
                <w:rtl/>
              </w:rPr>
              <w:t xml:space="preserve">الخوف من الطرد من الجامعة لتدني المعدل التراكمي </w:t>
            </w:r>
          </w:p>
        </w:tc>
        <w:tc>
          <w:tcPr>
            <w:tcW w:w="1130" w:type="dxa"/>
          </w:tcPr>
          <w:p w14:paraId="12F7E219" w14:textId="77777777" w:rsidR="00433E89" w:rsidRPr="006019DD" w:rsidRDefault="001077CF" w:rsidP="000A37F7">
            <w:pPr>
              <w:pStyle w:val="a3"/>
              <w:spacing w:line="276" w:lineRule="auto"/>
              <w:jc w:val="both"/>
              <w:rPr>
                <w:rFonts w:ascii="Traditional Arabic" w:hAnsi="Traditional Arabic" w:cs="Traditional Arabic"/>
                <w:b/>
                <w:bCs/>
                <w:sz w:val="28"/>
                <w:szCs w:val="28"/>
                <w:rtl/>
              </w:rPr>
            </w:pPr>
            <w:r w:rsidRPr="006019DD">
              <w:rPr>
                <w:rFonts w:ascii="Traditional Arabic" w:hAnsi="Traditional Arabic" w:cs="Traditional Arabic" w:hint="cs"/>
                <w:b/>
                <w:bCs/>
                <w:sz w:val="28"/>
                <w:szCs w:val="28"/>
                <w:rtl/>
              </w:rPr>
              <w:t>4</w:t>
            </w:r>
            <w:r w:rsidR="00900E80" w:rsidRPr="006019DD">
              <w:rPr>
                <w:rFonts w:ascii="Traditional Arabic" w:hAnsi="Traditional Arabic" w:cs="Traditional Arabic" w:hint="cs"/>
                <w:b/>
                <w:bCs/>
                <w:sz w:val="28"/>
                <w:szCs w:val="28"/>
                <w:rtl/>
              </w:rPr>
              <w:t>,</w:t>
            </w:r>
            <w:r w:rsidRPr="006019DD">
              <w:rPr>
                <w:rFonts w:ascii="Traditional Arabic" w:hAnsi="Traditional Arabic" w:cs="Traditional Arabic" w:hint="cs"/>
                <w:b/>
                <w:bCs/>
                <w:sz w:val="28"/>
                <w:szCs w:val="28"/>
                <w:rtl/>
              </w:rPr>
              <w:t>10</w:t>
            </w:r>
          </w:p>
        </w:tc>
        <w:tc>
          <w:tcPr>
            <w:tcW w:w="1131" w:type="dxa"/>
          </w:tcPr>
          <w:p w14:paraId="4AA98451" w14:textId="77777777" w:rsidR="00433E89" w:rsidRPr="006019DD" w:rsidRDefault="001077CF" w:rsidP="000A37F7">
            <w:pPr>
              <w:pStyle w:val="a3"/>
              <w:spacing w:line="276" w:lineRule="auto"/>
              <w:jc w:val="both"/>
              <w:rPr>
                <w:rFonts w:ascii="Traditional Arabic" w:hAnsi="Traditional Arabic" w:cs="Traditional Arabic"/>
                <w:b/>
                <w:bCs/>
                <w:sz w:val="28"/>
                <w:szCs w:val="28"/>
                <w:rtl/>
              </w:rPr>
            </w:pPr>
            <w:r w:rsidRPr="006019DD">
              <w:rPr>
                <w:rFonts w:ascii="Traditional Arabic" w:hAnsi="Traditional Arabic" w:cs="Traditional Arabic" w:hint="cs"/>
                <w:b/>
                <w:bCs/>
                <w:sz w:val="28"/>
                <w:szCs w:val="28"/>
                <w:rtl/>
              </w:rPr>
              <w:t>1</w:t>
            </w:r>
            <w:r w:rsidR="00900E80" w:rsidRPr="006019DD">
              <w:rPr>
                <w:rFonts w:ascii="Traditional Arabic" w:hAnsi="Traditional Arabic" w:cs="Traditional Arabic" w:hint="cs"/>
                <w:b/>
                <w:bCs/>
                <w:sz w:val="28"/>
                <w:szCs w:val="28"/>
                <w:rtl/>
              </w:rPr>
              <w:t>,</w:t>
            </w:r>
            <w:r w:rsidRPr="006019DD">
              <w:rPr>
                <w:rFonts w:ascii="Traditional Arabic" w:hAnsi="Traditional Arabic" w:cs="Traditional Arabic" w:hint="cs"/>
                <w:b/>
                <w:bCs/>
                <w:sz w:val="28"/>
                <w:szCs w:val="28"/>
                <w:rtl/>
              </w:rPr>
              <w:t>14</w:t>
            </w:r>
          </w:p>
        </w:tc>
      </w:tr>
      <w:tr w:rsidR="00433E89" w:rsidRPr="006019DD" w14:paraId="3BCD59AF" w14:textId="77777777" w:rsidTr="00433E89">
        <w:tc>
          <w:tcPr>
            <w:tcW w:w="6035" w:type="dxa"/>
          </w:tcPr>
          <w:p w14:paraId="6928FC2D" w14:textId="77777777" w:rsidR="00433E89" w:rsidRPr="006019DD" w:rsidRDefault="00433E89" w:rsidP="000A37F7">
            <w:pPr>
              <w:pStyle w:val="a3"/>
              <w:spacing w:line="276" w:lineRule="auto"/>
              <w:jc w:val="both"/>
              <w:rPr>
                <w:rFonts w:ascii="Traditional Arabic" w:hAnsi="Traditional Arabic" w:cs="Traditional Arabic"/>
                <w:b/>
                <w:bCs/>
                <w:sz w:val="28"/>
                <w:szCs w:val="28"/>
                <w:rtl/>
              </w:rPr>
            </w:pPr>
            <w:r w:rsidRPr="006019DD">
              <w:rPr>
                <w:rFonts w:ascii="Traditional Arabic" w:hAnsi="Traditional Arabic" w:cs="Traditional Arabic"/>
                <w:b/>
                <w:bCs/>
                <w:sz w:val="28"/>
                <w:szCs w:val="28"/>
                <w:rtl/>
              </w:rPr>
              <w:t xml:space="preserve">الشعور بالإحباط بسبب الفشل الدراسي وتدني المعدل التراكمي </w:t>
            </w:r>
          </w:p>
        </w:tc>
        <w:tc>
          <w:tcPr>
            <w:tcW w:w="1130" w:type="dxa"/>
          </w:tcPr>
          <w:p w14:paraId="645F3C16" w14:textId="77777777" w:rsidR="00433E89" w:rsidRPr="006019DD" w:rsidRDefault="001077CF" w:rsidP="000A37F7">
            <w:pPr>
              <w:pStyle w:val="a3"/>
              <w:spacing w:line="276" w:lineRule="auto"/>
              <w:jc w:val="both"/>
              <w:rPr>
                <w:rFonts w:ascii="Traditional Arabic" w:hAnsi="Traditional Arabic" w:cs="Traditional Arabic"/>
                <w:b/>
                <w:bCs/>
                <w:sz w:val="28"/>
                <w:szCs w:val="28"/>
                <w:rtl/>
              </w:rPr>
            </w:pPr>
            <w:r w:rsidRPr="006019DD">
              <w:rPr>
                <w:rFonts w:ascii="Traditional Arabic" w:hAnsi="Traditional Arabic" w:cs="Traditional Arabic" w:hint="cs"/>
                <w:b/>
                <w:bCs/>
                <w:sz w:val="28"/>
                <w:szCs w:val="28"/>
                <w:rtl/>
              </w:rPr>
              <w:t>3</w:t>
            </w:r>
            <w:r w:rsidR="00900E80" w:rsidRPr="006019DD">
              <w:rPr>
                <w:rFonts w:ascii="Traditional Arabic" w:hAnsi="Traditional Arabic" w:cs="Traditional Arabic" w:hint="cs"/>
                <w:b/>
                <w:bCs/>
                <w:sz w:val="28"/>
                <w:szCs w:val="28"/>
                <w:rtl/>
              </w:rPr>
              <w:t>,</w:t>
            </w:r>
            <w:r w:rsidRPr="006019DD">
              <w:rPr>
                <w:rFonts w:ascii="Traditional Arabic" w:hAnsi="Traditional Arabic" w:cs="Traditional Arabic" w:hint="cs"/>
                <w:b/>
                <w:bCs/>
                <w:sz w:val="28"/>
                <w:szCs w:val="28"/>
                <w:rtl/>
              </w:rPr>
              <w:t>94</w:t>
            </w:r>
          </w:p>
        </w:tc>
        <w:tc>
          <w:tcPr>
            <w:tcW w:w="1131" w:type="dxa"/>
          </w:tcPr>
          <w:p w14:paraId="34910DDB" w14:textId="77777777" w:rsidR="00433E89" w:rsidRPr="006019DD" w:rsidRDefault="001077CF" w:rsidP="000A37F7">
            <w:pPr>
              <w:pStyle w:val="a3"/>
              <w:spacing w:line="276" w:lineRule="auto"/>
              <w:jc w:val="both"/>
              <w:rPr>
                <w:rFonts w:ascii="Traditional Arabic" w:hAnsi="Traditional Arabic" w:cs="Traditional Arabic"/>
                <w:b/>
                <w:bCs/>
                <w:sz w:val="28"/>
                <w:szCs w:val="28"/>
                <w:rtl/>
              </w:rPr>
            </w:pPr>
            <w:r w:rsidRPr="006019DD">
              <w:rPr>
                <w:rFonts w:ascii="Traditional Arabic" w:hAnsi="Traditional Arabic" w:cs="Traditional Arabic" w:hint="cs"/>
                <w:b/>
                <w:bCs/>
                <w:sz w:val="28"/>
                <w:szCs w:val="28"/>
                <w:rtl/>
              </w:rPr>
              <w:t>1</w:t>
            </w:r>
            <w:r w:rsidR="00900E80" w:rsidRPr="006019DD">
              <w:rPr>
                <w:rFonts w:ascii="Traditional Arabic" w:hAnsi="Traditional Arabic" w:cs="Traditional Arabic" w:hint="cs"/>
                <w:b/>
                <w:bCs/>
                <w:sz w:val="28"/>
                <w:szCs w:val="28"/>
                <w:rtl/>
              </w:rPr>
              <w:t>,</w:t>
            </w:r>
            <w:r w:rsidRPr="006019DD">
              <w:rPr>
                <w:rFonts w:ascii="Traditional Arabic" w:hAnsi="Traditional Arabic" w:cs="Traditional Arabic" w:hint="cs"/>
                <w:b/>
                <w:bCs/>
                <w:sz w:val="28"/>
                <w:szCs w:val="28"/>
                <w:rtl/>
              </w:rPr>
              <w:t>33</w:t>
            </w:r>
          </w:p>
        </w:tc>
      </w:tr>
      <w:tr w:rsidR="00433E89" w:rsidRPr="006019DD" w14:paraId="32500235" w14:textId="77777777" w:rsidTr="00433E89">
        <w:tc>
          <w:tcPr>
            <w:tcW w:w="6035" w:type="dxa"/>
          </w:tcPr>
          <w:p w14:paraId="4FF66138" w14:textId="77777777" w:rsidR="00433E89" w:rsidRPr="006019DD" w:rsidRDefault="00433E89" w:rsidP="000A37F7">
            <w:pPr>
              <w:pStyle w:val="a3"/>
              <w:spacing w:line="276" w:lineRule="auto"/>
              <w:jc w:val="both"/>
              <w:rPr>
                <w:rFonts w:ascii="Traditional Arabic" w:hAnsi="Traditional Arabic" w:cs="Traditional Arabic"/>
                <w:b/>
                <w:bCs/>
                <w:sz w:val="28"/>
                <w:szCs w:val="28"/>
                <w:rtl/>
              </w:rPr>
            </w:pPr>
            <w:r w:rsidRPr="006019DD">
              <w:rPr>
                <w:rFonts w:ascii="Traditional Arabic" w:hAnsi="Traditional Arabic" w:cs="Traditional Arabic"/>
                <w:b/>
                <w:bCs/>
                <w:sz w:val="28"/>
                <w:szCs w:val="28"/>
                <w:rtl/>
              </w:rPr>
              <w:t xml:space="preserve">اختيار الطالب لكلية لا تناسب قدراته وميوله </w:t>
            </w:r>
          </w:p>
        </w:tc>
        <w:tc>
          <w:tcPr>
            <w:tcW w:w="1130" w:type="dxa"/>
          </w:tcPr>
          <w:p w14:paraId="39FC8898" w14:textId="77777777" w:rsidR="00433E89" w:rsidRPr="006019DD" w:rsidRDefault="001077CF" w:rsidP="000A37F7">
            <w:pPr>
              <w:pStyle w:val="a3"/>
              <w:spacing w:line="276" w:lineRule="auto"/>
              <w:jc w:val="both"/>
              <w:rPr>
                <w:rFonts w:ascii="Traditional Arabic" w:hAnsi="Traditional Arabic" w:cs="Traditional Arabic"/>
                <w:b/>
                <w:bCs/>
                <w:sz w:val="28"/>
                <w:szCs w:val="28"/>
                <w:rtl/>
              </w:rPr>
            </w:pPr>
            <w:r w:rsidRPr="006019DD">
              <w:rPr>
                <w:rFonts w:ascii="Traditional Arabic" w:hAnsi="Traditional Arabic" w:cs="Traditional Arabic" w:hint="cs"/>
                <w:b/>
                <w:bCs/>
                <w:sz w:val="28"/>
                <w:szCs w:val="28"/>
                <w:rtl/>
              </w:rPr>
              <w:t>3</w:t>
            </w:r>
            <w:r w:rsidR="00900E80" w:rsidRPr="006019DD">
              <w:rPr>
                <w:rFonts w:ascii="Traditional Arabic" w:hAnsi="Traditional Arabic" w:cs="Traditional Arabic" w:hint="cs"/>
                <w:b/>
                <w:bCs/>
                <w:sz w:val="28"/>
                <w:szCs w:val="28"/>
                <w:rtl/>
              </w:rPr>
              <w:t>,</w:t>
            </w:r>
            <w:r w:rsidRPr="006019DD">
              <w:rPr>
                <w:rFonts w:ascii="Traditional Arabic" w:hAnsi="Traditional Arabic" w:cs="Traditional Arabic" w:hint="cs"/>
                <w:b/>
                <w:bCs/>
                <w:sz w:val="28"/>
                <w:szCs w:val="28"/>
                <w:rtl/>
              </w:rPr>
              <w:t>86</w:t>
            </w:r>
          </w:p>
        </w:tc>
        <w:tc>
          <w:tcPr>
            <w:tcW w:w="1131" w:type="dxa"/>
          </w:tcPr>
          <w:p w14:paraId="28111499" w14:textId="77777777" w:rsidR="00433E89" w:rsidRPr="006019DD" w:rsidRDefault="001077CF" w:rsidP="000A37F7">
            <w:pPr>
              <w:pStyle w:val="a3"/>
              <w:spacing w:line="276" w:lineRule="auto"/>
              <w:jc w:val="both"/>
              <w:rPr>
                <w:rFonts w:ascii="Traditional Arabic" w:hAnsi="Traditional Arabic" w:cs="Traditional Arabic"/>
                <w:b/>
                <w:bCs/>
                <w:sz w:val="28"/>
                <w:szCs w:val="28"/>
                <w:rtl/>
              </w:rPr>
            </w:pPr>
            <w:r w:rsidRPr="006019DD">
              <w:rPr>
                <w:rFonts w:ascii="Traditional Arabic" w:hAnsi="Traditional Arabic" w:cs="Traditional Arabic" w:hint="cs"/>
                <w:b/>
                <w:bCs/>
                <w:sz w:val="28"/>
                <w:szCs w:val="28"/>
                <w:rtl/>
              </w:rPr>
              <w:t>1</w:t>
            </w:r>
            <w:r w:rsidR="00900E80" w:rsidRPr="006019DD">
              <w:rPr>
                <w:rFonts w:ascii="Traditional Arabic" w:hAnsi="Traditional Arabic" w:cs="Traditional Arabic" w:hint="cs"/>
                <w:b/>
                <w:bCs/>
                <w:sz w:val="28"/>
                <w:szCs w:val="28"/>
                <w:rtl/>
              </w:rPr>
              <w:t>,</w:t>
            </w:r>
            <w:r w:rsidRPr="006019DD">
              <w:rPr>
                <w:rFonts w:ascii="Traditional Arabic" w:hAnsi="Traditional Arabic" w:cs="Traditional Arabic" w:hint="cs"/>
                <w:b/>
                <w:bCs/>
                <w:sz w:val="28"/>
                <w:szCs w:val="28"/>
                <w:rtl/>
              </w:rPr>
              <w:t>17</w:t>
            </w:r>
          </w:p>
        </w:tc>
      </w:tr>
      <w:tr w:rsidR="00433E89" w:rsidRPr="006019DD" w14:paraId="7C7E9B7B" w14:textId="77777777" w:rsidTr="00433E89">
        <w:tc>
          <w:tcPr>
            <w:tcW w:w="6035" w:type="dxa"/>
          </w:tcPr>
          <w:p w14:paraId="42716FD0" w14:textId="77777777" w:rsidR="00433E89" w:rsidRPr="006019DD" w:rsidRDefault="00433E89" w:rsidP="000A37F7">
            <w:pPr>
              <w:pStyle w:val="a3"/>
              <w:spacing w:line="276" w:lineRule="auto"/>
              <w:jc w:val="both"/>
              <w:rPr>
                <w:rFonts w:ascii="Traditional Arabic" w:hAnsi="Traditional Arabic" w:cs="Traditional Arabic"/>
                <w:b/>
                <w:bCs/>
                <w:sz w:val="28"/>
                <w:szCs w:val="28"/>
                <w:rtl/>
              </w:rPr>
            </w:pPr>
            <w:r w:rsidRPr="006019DD">
              <w:rPr>
                <w:rFonts w:ascii="Traditional Arabic" w:hAnsi="Traditional Arabic" w:cs="Traditional Arabic"/>
                <w:b/>
                <w:bCs/>
                <w:sz w:val="28"/>
                <w:szCs w:val="28"/>
                <w:rtl/>
              </w:rPr>
              <w:t xml:space="preserve">ضعف قدرات بعض الطلاب العلمية </w:t>
            </w:r>
          </w:p>
        </w:tc>
        <w:tc>
          <w:tcPr>
            <w:tcW w:w="1130" w:type="dxa"/>
          </w:tcPr>
          <w:p w14:paraId="14DB601F" w14:textId="77777777" w:rsidR="00433E89" w:rsidRPr="006019DD" w:rsidRDefault="001077CF" w:rsidP="000A37F7">
            <w:pPr>
              <w:pStyle w:val="a3"/>
              <w:spacing w:line="276" w:lineRule="auto"/>
              <w:jc w:val="both"/>
              <w:rPr>
                <w:rFonts w:ascii="Traditional Arabic" w:hAnsi="Traditional Arabic" w:cs="Traditional Arabic"/>
                <w:b/>
                <w:bCs/>
                <w:sz w:val="28"/>
                <w:szCs w:val="28"/>
                <w:rtl/>
              </w:rPr>
            </w:pPr>
            <w:r w:rsidRPr="006019DD">
              <w:rPr>
                <w:rFonts w:ascii="Traditional Arabic" w:hAnsi="Traditional Arabic" w:cs="Traditional Arabic" w:hint="cs"/>
                <w:b/>
                <w:bCs/>
                <w:sz w:val="28"/>
                <w:szCs w:val="28"/>
                <w:rtl/>
              </w:rPr>
              <w:t>3</w:t>
            </w:r>
            <w:r w:rsidR="00900E80" w:rsidRPr="006019DD">
              <w:rPr>
                <w:rFonts w:ascii="Traditional Arabic" w:hAnsi="Traditional Arabic" w:cs="Traditional Arabic" w:hint="cs"/>
                <w:b/>
                <w:bCs/>
                <w:sz w:val="28"/>
                <w:szCs w:val="28"/>
                <w:rtl/>
              </w:rPr>
              <w:t>,</w:t>
            </w:r>
            <w:r w:rsidRPr="006019DD">
              <w:rPr>
                <w:rFonts w:ascii="Traditional Arabic" w:hAnsi="Traditional Arabic" w:cs="Traditional Arabic" w:hint="cs"/>
                <w:b/>
                <w:bCs/>
                <w:sz w:val="28"/>
                <w:szCs w:val="28"/>
                <w:rtl/>
              </w:rPr>
              <w:t>80</w:t>
            </w:r>
          </w:p>
        </w:tc>
        <w:tc>
          <w:tcPr>
            <w:tcW w:w="1131" w:type="dxa"/>
          </w:tcPr>
          <w:p w14:paraId="3F034BC5" w14:textId="77777777" w:rsidR="00433E89" w:rsidRPr="006019DD" w:rsidRDefault="001077CF" w:rsidP="000A37F7">
            <w:pPr>
              <w:pStyle w:val="a3"/>
              <w:spacing w:line="276" w:lineRule="auto"/>
              <w:jc w:val="both"/>
              <w:rPr>
                <w:rFonts w:ascii="Traditional Arabic" w:hAnsi="Traditional Arabic" w:cs="Traditional Arabic"/>
                <w:b/>
                <w:bCs/>
                <w:sz w:val="28"/>
                <w:szCs w:val="28"/>
                <w:rtl/>
              </w:rPr>
            </w:pPr>
            <w:r w:rsidRPr="006019DD">
              <w:rPr>
                <w:rFonts w:ascii="Traditional Arabic" w:hAnsi="Traditional Arabic" w:cs="Traditional Arabic" w:hint="cs"/>
                <w:b/>
                <w:bCs/>
                <w:sz w:val="28"/>
                <w:szCs w:val="28"/>
                <w:rtl/>
              </w:rPr>
              <w:t>0</w:t>
            </w:r>
            <w:r w:rsidR="00900E80" w:rsidRPr="006019DD">
              <w:rPr>
                <w:rFonts w:ascii="Traditional Arabic" w:hAnsi="Traditional Arabic" w:cs="Traditional Arabic" w:hint="cs"/>
                <w:b/>
                <w:bCs/>
                <w:sz w:val="28"/>
                <w:szCs w:val="28"/>
                <w:rtl/>
              </w:rPr>
              <w:t>,</w:t>
            </w:r>
            <w:r w:rsidRPr="006019DD">
              <w:rPr>
                <w:rFonts w:ascii="Traditional Arabic" w:hAnsi="Traditional Arabic" w:cs="Traditional Arabic" w:hint="cs"/>
                <w:b/>
                <w:bCs/>
                <w:sz w:val="28"/>
                <w:szCs w:val="28"/>
                <w:rtl/>
              </w:rPr>
              <w:t>98</w:t>
            </w:r>
          </w:p>
        </w:tc>
      </w:tr>
      <w:tr w:rsidR="00433E89" w:rsidRPr="006019DD" w14:paraId="62351441" w14:textId="77777777" w:rsidTr="00433E89">
        <w:tc>
          <w:tcPr>
            <w:tcW w:w="6035" w:type="dxa"/>
          </w:tcPr>
          <w:p w14:paraId="201FB280" w14:textId="77777777" w:rsidR="00433E89" w:rsidRPr="006019DD" w:rsidRDefault="00433E89" w:rsidP="000A37F7">
            <w:pPr>
              <w:pStyle w:val="a3"/>
              <w:spacing w:line="276" w:lineRule="auto"/>
              <w:jc w:val="both"/>
              <w:rPr>
                <w:rFonts w:ascii="Traditional Arabic" w:hAnsi="Traditional Arabic" w:cs="Traditional Arabic"/>
                <w:b/>
                <w:bCs/>
                <w:sz w:val="28"/>
                <w:szCs w:val="28"/>
              </w:rPr>
            </w:pPr>
            <w:r w:rsidRPr="006019DD">
              <w:rPr>
                <w:rFonts w:ascii="Traditional Arabic" w:hAnsi="Traditional Arabic" w:cs="Traditional Arabic"/>
                <w:b/>
                <w:bCs/>
                <w:sz w:val="28"/>
                <w:szCs w:val="28"/>
                <w:rtl/>
              </w:rPr>
              <w:t>التشتت الذهني وعدم التركيز أثناء المحاضرات</w:t>
            </w:r>
          </w:p>
        </w:tc>
        <w:tc>
          <w:tcPr>
            <w:tcW w:w="1130" w:type="dxa"/>
          </w:tcPr>
          <w:p w14:paraId="7B0F92DE" w14:textId="77777777" w:rsidR="00433E89" w:rsidRPr="006019DD" w:rsidRDefault="001077CF" w:rsidP="000A37F7">
            <w:pPr>
              <w:pStyle w:val="a3"/>
              <w:spacing w:line="276" w:lineRule="auto"/>
              <w:jc w:val="both"/>
              <w:rPr>
                <w:rFonts w:ascii="Traditional Arabic" w:hAnsi="Traditional Arabic" w:cs="Traditional Arabic"/>
                <w:b/>
                <w:bCs/>
                <w:sz w:val="28"/>
                <w:szCs w:val="28"/>
                <w:rtl/>
              </w:rPr>
            </w:pPr>
            <w:r w:rsidRPr="006019DD">
              <w:rPr>
                <w:rFonts w:ascii="Traditional Arabic" w:hAnsi="Traditional Arabic" w:cs="Traditional Arabic" w:hint="cs"/>
                <w:b/>
                <w:bCs/>
                <w:sz w:val="28"/>
                <w:szCs w:val="28"/>
                <w:rtl/>
              </w:rPr>
              <w:t>3</w:t>
            </w:r>
            <w:r w:rsidR="00900E80" w:rsidRPr="006019DD">
              <w:rPr>
                <w:rFonts w:ascii="Traditional Arabic" w:hAnsi="Traditional Arabic" w:cs="Traditional Arabic" w:hint="cs"/>
                <w:b/>
                <w:bCs/>
                <w:sz w:val="28"/>
                <w:szCs w:val="28"/>
                <w:rtl/>
              </w:rPr>
              <w:t>,</w:t>
            </w:r>
            <w:r w:rsidRPr="006019DD">
              <w:rPr>
                <w:rFonts w:ascii="Traditional Arabic" w:hAnsi="Traditional Arabic" w:cs="Traditional Arabic" w:hint="cs"/>
                <w:b/>
                <w:bCs/>
                <w:sz w:val="28"/>
                <w:szCs w:val="28"/>
                <w:rtl/>
              </w:rPr>
              <w:t>70</w:t>
            </w:r>
          </w:p>
        </w:tc>
        <w:tc>
          <w:tcPr>
            <w:tcW w:w="1131" w:type="dxa"/>
          </w:tcPr>
          <w:p w14:paraId="1F823B99" w14:textId="77777777" w:rsidR="00433E89" w:rsidRPr="006019DD" w:rsidRDefault="001077CF" w:rsidP="000A37F7">
            <w:pPr>
              <w:pStyle w:val="a3"/>
              <w:spacing w:line="276" w:lineRule="auto"/>
              <w:jc w:val="both"/>
              <w:rPr>
                <w:rFonts w:ascii="Traditional Arabic" w:hAnsi="Traditional Arabic" w:cs="Traditional Arabic"/>
                <w:b/>
                <w:bCs/>
                <w:sz w:val="28"/>
                <w:szCs w:val="28"/>
                <w:rtl/>
              </w:rPr>
            </w:pPr>
            <w:r w:rsidRPr="006019DD">
              <w:rPr>
                <w:rFonts w:ascii="Traditional Arabic" w:hAnsi="Traditional Arabic" w:cs="Traditional Arabic" w:hint="cs"/>
                <w:b/>
                <w:bCs/>
                <w:sz w:val="28"/>
                <w:szCs w:val="28"/>
                <w:rtl/>
              </w:rPr>
              <w:t>1</w:t>
            </w:r>
            <w:r w:rsidR="00900E80" w:rsidRPr="006019DD">
              <w:rPr>
                <w:rFonts w:ascii="Traditional Arabic" w:hAnsi="Traditional Arabic" w:cs="Traditional Arabic" w:hint="cs"/>
                <w:b/>
                <w:bCs/>
                <w:sz w:val="28"/>
                <w:szCs w:val="28"/>
                <w:rtl/>
              </w:rPr>
              <w:t>,</w:t>
            </w:r>
            <w:r w:rsidRPr="006019DD">
              <w:rPr>
                <w:rFonts w:ascii="Traditional Arabic" w:hAnsi="Traditional Arabic" w:cs="Traditional Arabic" w:hint="cs"/>
                <w:b/>
                <w:bCs/>
                <w:sz w:val="28"/>
                <w:szCs w:val="28"/>
                <w:rtl/>
              </w:rPr>
              <w:t>19</w:t>
            </w:r>
          </w:p>
        </w:tc>
      </w:tr>
      <w:tr w:rsidR="00433E89" w:rsidRPr="006019DD" w14:paraId="0BAB909C" w14:textId="77777777" w:rsidTr="00433E89">
        <w:tc>
          <w:tcPr>
            <w:tcW w:w="6035" w:type="dxa"/>
          </w:tcPr>
          <w:p w14:paraId="2956D9E1" w14:textId="77777777" w:rsidR="00433E89" w:rsidRPr="006019DD" w:rsidRDefault="00433E89" w:rsidP="000A37F7">
            <w:pPr>
              <w:pStyle w:val="a3"/>
              <w:spacing w:line="276" w:lineRule="auto"/>
              <w:jc w:val="both"/>
              <w:rPr>
                <w:rFonts w:ascii="Traditional Arabic" w:hAnsi="Traditional Arabic" w:cs="Traditional Arabic"/>
                <w:b/>
                <w:bCs/>
                <w:sz w:val="28"/>
                <w:szCs w:val="28"/>
                <w:rtl/>
              </w:rPr>
            </w:pPr>
            <w:r w:rsidRPr="006019DD">
              <w:rPr>
                <w:rFonts w:ascii="Traditional Arabic" w:hAnsi="Traditional Arabic" w:cs="Traditional Arabic"/>
                <w:b/>
                <w:bCs/>
                <w:sz w:val="28"/>
                <w:szCs w:val="28"/>
                <w:rtl/>
              </w:rPr>
              <w:t>ضعف الصلة بين الأستاذ والطالب</w:t>
            </w:r>
          </w:p>
        </w:tc>
        <w:tc>
          <w:tcPr>
            <w:tcW w:w="1130" w:type="dxa"/>
          </w:tcPr>
          <w:p w14:paraId="03F16588" w14:textId="77777777" w:rsidR="00433E89" w:rsidRPr="006019DD" w:rsidRDefault="001077CF" w:rsidP="000A37F7">
            <w:pPr>
              <w:pStyle w:val="a3"/>
              <w:spacing w:line="276" w:lineRule="auto"/>
              <w:jc w:val="both"/>
              <w:rPr>
                <w:rFonts w:ascii="Traditional Arabic" w:hAnsi="Traditional Arabic" w:cs="Traditional Arabic"/>
                <w:b/>
                <w:bCs/>
                <w:sz w:val="28"/>
                <w:szCs w:val="28"/>
                <w:rtl/>
              </w:rPr>
            </w:pPr>
            <w:r w:rsidRPr="006019DD">
              <w:rPr>
                <w:rFonts w:ascii="Traditional Arabic" w:hAnsi="Traditional Arabic" w:cs="Traditional Arabic" w:hint="cs"/>
                <w:b/>
                <w:bCs/>
                <w:sz w:val="28"/>
                <w:szCs w:val="28"/>
                <w:rtl/>
              </w:rPr>
              <w:t>3</w:t>
            </w:r>
            <w:r w:rsidR="00900E80" w:rsidRPr="006019DD">
              <w:rPr>
                <w:rFonts w:ascii="Traditional Arabic" w:hAnsi="Traditional Arabic" w:cs="Traditional Arabic" w:hint="cs"/>
                <w:b/>
                <w:bCs/>
                <w:sz w:val="28"/>
                <w:szCs w:val="28"/>
                <w:rtl/>
              </w:rPr>
              <w:t>,</w:t>
            </w:r>
            <w:r w:rsidRPr="006019DD">
              <w:rPr>
                <w:rFonts w:ascii="Traditional Arabic" w:hAnsi="Traditional Arabic" w:cs="Traditional Arabic" w:hint="cs"/>
                <w:b/>
                <w:bCs/>
                <w:sz w:val="28"/>
                <w:szCs w:val="28"/>
                <w:rtl/>
              </w:rPr>
              <w:t>70</w:t>
            </w:r>
          </w:p>
        </w:tc>
        <w:tc>
          <w:tcPr>
            <w:tcW w:w="1131" w:type="dxa"/>
          </w:tcPr>
          <w:p w14:paraId="5ED0CF3F" w14:textId="77777777" w:rsidR="00433E89" w:rsidRPr="006019DD" w:rsidRDefault="001077CF" w:rsidP="000A37F7">
            <w:pPr>
              <w:pStyle w:val="a3"/>
              <w:spacing w:line="276" w:lineRule="auto"/>
              <w:jc w:val="both"/>
              <w:rPr>
                <w:rFonts w:ascii="Traditional Arabic" w:hAnsi="Traditional Arabic" w:cs="Traditional Arabic"/>
                <w:b/>
                <w:bCs/>
                <w:sz w:val="28"/>
                <w:szCs w:val="28"/>
                <w:rtl/>
              </w:rPr>
            </w:pPr>
            <w:r w:rsidRPr="006019DD">
              <w:rPr>
                <w:rFonts w:ascii="Traditional Arabic" w:hAnsi="Traditional Arabic" w:cs="Traditional Arabic" w:hint="cs"/>
                <w:b/>
                <w:bCs/>
                <w:sz w:val="28"/>
                <w:szCs w:val="28"/>
                <w:rtl/>
              </w:rPr>
              <w:t>1</w:t>
            </w:r>
            <w:r w:rsidR="00900E80" w:rsidRPr="006019DD">
              <w:rPr>
                <w:rFonts w:ascii="Traditional Arabic" w:hAnsi="Traditional Arabic" w:cs="Traditional Arabic" w:hint="cs"/>
                <w:b/>
                <w:bCs/>
                <w:sz w:val="28"/>
                <w:szCs w:val="28"/>
                <w:rtl/>
              </w:rPr>
              <w:t>,</w:t>
            </w:r>
            <w:r w:rsidRPr="006019DD">
              <w:rPr>
                <w:rFonts w:ascii="Traditional Arabic" w:hAnsi="Traditional Arabic" w:cs="Traditional Arabic" w:hint="cs"/>
                <w:b/>
                <w:bCs/>
                <w:sz w:val="28"/>
                <w:szCs w:val="28"/>
                <w:rtl/>
              </w:rPr>
              <w:t>35</w:t>
            </w:r>
          </w:p>
        </w:tc>
      </w:tr>
      <w:tr w:rsidR="00433E89" w:rsidRPr="006019DD" w14:paraId="317FCA8A" w14:textId="77777777" w:rsidTr="00433E89">
        <w:tc>
          <w:tcPr>
            <w:tcW w:w="6035" w:type="dxa"/>
          </w:tcPr>
          <w:p w14:paraId="4FD779A7" w14:textId="77777777" w:rsidR="00433E89" w:rsidRPr="006019DD" w:rsidRDefault="00433E89" w:rsidP="000A37F7">
            <w:pPr>
              <w:pStyle w:val="a3"/>
              <w:spacing w:line="276" w:lineRule="auto"/>
              <w:jc w:val="both"/>
              <w:rPr>
                <w:rFonts w:ascii="Traditional Arabic" w:hAnsi="Traditional Arabic" w:cs="Traditional Arabic"/>
                <w:b/>
                <w:bCs/>
                <w:sz w:val="28"/>
                <w:szCs w:val="28"/>
                <w:rtl/>
              </w:rPr>
            </w:pPr>
            <w:r w:rsidRPr="006019DD">
              <w:rPr>
                <w:rFonts w:ascii="Traditional Arabic" w:hAnsi="Traditional Arabic" w:cs="Traditional Arabic"/>
                <w:b/>
                <w:bCs/>
                <w:sz w:val="28"/>
                <w:szCs w:val="28"/>
                <w:rtl/>
              </w:rPr>
              <w:t>محاولة بعض الطلاب مجار</w:t>
            </w:r>
            <w:r w:rsidR="00831F8C" w:rsidRPr="006019DD">
              <w:rPr>
                <w:rFonts w:ascii="Traditional Arabic" w:hAnsi="Traditional Arabic" w:cs="Traditional Arabic" w:hint="cs"/>
                <w:b/>
                <w:bCs/>
                <w:sz w:val="28"/>
                <w:szCs w:val="28"/>
                <w:rtl/>
              </w:rPr>
              <w:t>ا</w:t>
            </w:r>
            <w:r w:rsidRPr="006019DD">
              <w:rPr>
                <w:rFonts w:ascii="Traditional Arabic" w:hAnsi="Traditional Arabic" w:cs="Traditional Arabic"/>
                <w:b/>
                <w:bCs/>
                <w:sz w:val="28"/>
                <w:szCs w:val="28"/>
                <w:rtl/>
              </w:rPr>
              <w:t xml:space="preserve">ة الآخرين للحصول على علامات مرتفعة </w:t>
            </w:r>
          </w:p>
        </w:tc>
        <w:tc>
          <w:tcPr>
            <w:tcW w:w="1130" w:type="dxa"/>
          </w:tcPr>
          <w:p w14:paraId="1862D25D" w14:textId="77777777" w:rsidR="00433E89" w:rsidRPr="006019DD" w:rsidRDefault="001077CF" w:rsidP="000A37F7">
            <w:pPr>
              <w:pStyle w:val="a3"/>
              <w:spacing w:line="276" w:lineRule="auto"/>
              <w:jc w:val="both"/>
              <w:rPr>
                <w:rFonts w:ascii="Traditional Arabic" w:hAnsi="Traditional Arabic" w:cs="Traditional Arabic"/>
                <w:b/>
                <w:bCs/>
                <w:sz w:val="28"/>
                <w:szCs w:val="28"/>
                <w:rtl/>
              </w:rPr>
            </w:pPr>
            <w:r w:rsidRPr="006019DD">
              <w:rPr>
                <w:rFonts w:ascii="Traditional Arabic" w:hAnsi="Traditional Arabic" w:cs="Traditional Arabic" w:hint="cs"/>
                <w:b/>
                <w:bCs/>
                <w:sz w:val="28"/>
                <w:szCs w:val="28"/>
                <w:rtl/>
              </w:rPr>
              <w:t>3</w:t>
            </w:r>
            <w:r w:rsidR="00900E80" w:rsidRPr="006019DD">
              <w:rPr>
                <w:rFonts w:ascii="Traditional Arabic" w:hAnsi="Traditional Arabic" w:cs="Traditional Arabic" w:hint="cs"/>
                <w:b/>
                <w:bCs/>
                <w:sz w:val="28"/>
                <w:szCs w:val="28"/>
                <w:rtl/>
              </w:rPr>
              <w:t>,</w:t>
            </w:r>
            <w:r w:rsidRPr="006019DD">
              <w:rPr>
                <w:rFonts w:ascii="Traditional Arabic" w:hAnsi="Traditional Arabic" w:cs="Traditional Arabic" w:hint="cs"/>
                <w:b/>
                <w:bCs/>
                <w:sz w:val="28"/>
                <w:szCs w:val="28"/>
                <w:rtl/>
              </w:rPr>
              <w:t>49</w:t>
            </w:r>
          </w:p>
        </w:tc>
        <w:tc>
          <w:tcPr>
            <w:tcW w:w="1131" w:type="dxa"/>
          </w:tcPr>
          <w:p w14:paraId="222CF355" w14:textId="77777777" w:rsidR="00433E89" w:rsidRPr="006019DD" w:rsidRDefault="001077CF" w:rsidP="000A37F7">
            <w:pPr>
              <w:pStyle w:val="a3"/>
              <w:spacing w:line="276" w:lineRule="auto"/>
              <w:jc w:val="both"/>
              <w:rPr>
                <w:rFonts w:ascii="Traditional Arabic" w:hAnsi="Traditional Arabic" w:cs="Traditional Arabic"/>
                <w:b/>
                <w:bCs/>
                <w:sz w:val="28"/>
                <w:szCs w:val="28"/>
                <w:rtl/>
              </w:rPr>
            </w:pPr>
            <w:r w:rsidRPr="006019DD">
              <w:rPr>
                <w:rFonts w:ascii="Traditional Arabic" w:hAnsi="Traditional Arabic" w:cs="Traditional Arabic" w:hint="cs"/>
                <w:b/>
                <w:bCs/>
                <w:sz w:val="28"/>
                <w:szCs w:val="28"/>
                <w:rtl/>
              </w:rPr>
              <w:t>1</w:t>
            </w:r>
            <w:r w:rsidR="00900E80" w:rsidRPr="006019DD">
              <w:rPr>
                <w:rFonts w:ascii="Traditional Arabic" w:hAnsi="Traditional Arabic" w:cs="Traditional Arabic" w:hint="cs"/>
                <w:b/>
                <w:bCs/>
                <w:sz w:val="28"/>
                <w:szCs w:val="28"/>
                <w:rtl/>
              </w:rPr>
              <w:t>,</w:t>
            </w:r>
            <w:r w:rsidRPr="006019DD">
              <w:rPr>
                <w:rFonts w:ascii="Traditional Arabic" w:hAnsi="Traditional Arabic" w:cs="Traditional Arabic" w:hint="cs"/>
                <w:b/>
                <w:bCs/>
                <w:sz w:val="28"/>
                <w:szCs w:val="28"/>
                <w:rtl/>
              </w:rPr>
              <w:t>24</w:t>
            </w:r>
          </w:p>
        </w:tc>
      </w:tr>
      <w:tr w:rsidR="00433E89" w:rsidRPr="006019DD" w14:paraId="2E15FB75" w14:textId="77777777" w:rsidTr="00433E89">
        <w:tc>
          <w:tcPr>
            <w:tcW w:w="6035" w:type="dxa"/>
          </w:tcPr>
          <w:p w14:paraId="0E89CEA0" w14:textId="77777777" w:rsidR="00433E89" w:rsidRPr="006019DD" w:rsidRDefault="00433E89" w:rsidP="000A37F7">
            <w:pPr>
              <w:pStyle w:val="a3"/>
              <w:spacing w:line="276" w:lineRule="auto"/>
              <w:jc w:val="both"/>
              <w:rPr>
                <w:rFonts w:ascii="Traditional Arabic" w:hAnsi="Traditional Arabic" w:cs="Traditional Arabic"/>
                <w:b/>
                <w:bCs/>
                <w:sz w:val="28"/>
                <w:szCs w:val="28"/>
                <w:rtl/>
              </w:rPr>
            </w:pPr>
            <w:r w:rsidRPr="006019DD">
              <w:rPr>
                <w:rFonts w:ascii="Traditional Arabic" w:hAnsi="Traditional Arabic" w:cs="Traditional Arabic"/>
                <w:b/>
                <w:bCs/>
                <w:sz w:val="28"/>
                <w:szCs w:val="28"/>
                <w:rtl/>
              </w:rPr>
              <w:t xml:space="preserve">عدم ثقة بعض الطلاب في قدراتهم العلمية </w:t>
            </w:r>
          </w:p>
        </w:tc>
        <w:tc>
          <w:tcPr>
            <w:tcW w:w="1130" w:type="dxa"/>
          </w:tcPr>
          <w:p w14:paraId="57C89655" w14:textId="77777777" w:rsidR="00433E89" w:rsidRPr="006019DD" w:rsidRDefault="001077CF" w:rsidP="000A37F7">
            <w:pPr>
              <w:pStyle w:val="a3"/>
              <w:spacing w:line="276" w:lineRule="auto"/>
              <w:jc w:val="both"/>
              <w:rPr>
                <w:rFonts w:ascii="Traditional Arabic" w:hAnsi="Traditional Arabic" w:cs="Traditional Arabic"/>
                <w:b/>
                <w:bCs/>
                <w:sz w:val="28"/>
                <w:szCs w:val="28"/>
                <w:rtl/>
              </w:rPr>
            </w:pPr>
            <w:r w:rsidRPr="006019DD">
              <w:rPr>
                <w:rFonts w:ascii="Traditional Arabic" w:hAnsi="Traditional Arabic" w:cs="Traditional Arabic" w:hint="cs"/>
                <w:b/>
                <w:bCs/>
                <w:sz w:val="28"/>
                <w:szCs w:val="28"/>
                <w:rtl/>
              </w:rPr>
              <w:t>3</w:t>
            </w:r>
            <w:r w:rsidR="00900E80" w:rsidRPr="006019DD">
              <w:rPr>
                <w:rFonts w:ascii="Traditional Arabic" w:hAnsi="Traditional Arabic" w:cs="Traditional Arabic" w:hint="cs"/>
                <w:b/>
                <w:bCs/>
                <w:sz w:val="28"/>
                <w:szCs w:val="28"/>
                <w:rtl/>
              </w:rPr>
              <w:t>,</w:t>
            </w:r>
            <w:r w:rsidRPr="006019DD">
              <w:rPr>
                <w:rFonts w:ascii="Traditional Arabic" w:hAnsi="Traditional Arabic" w:cs="Traditional Arabic" w:hint="cs"/>
                <w:b/>
                <w:bCs/>
                <w:sz w:val="28"/>
                <w:szCs w:val="28"/>
                <w:rtl/>
              </w:rPr>
              <w:t>44</w:t>
            </w:r>
          </w:p>
        </w:tc>
        <w:tc>
          <w:tcPr>
            <w:tcW w:w="1131" w:type="dxa"/>
          </w:tcPr>
          <w:p w14:paraId="453C1C49" w14:textId="77777777" w:rsidR="00433E89" w:rsidRPr="006019DD" w:rsidRDefault="001077CF" w:rsidP="000A37F7">
            <w:pPr>
              <w:pStyle w:val="a3"/>
              <w:spacing w:line="276" w:lineRule="auto"/>
              <w:jc w:val="both"/>
              <w:rPr>
                <w:rFonts w:ascii="Traditional Arabic" w:hAnsi="Traditional Arabic" w:cs="Traditional Arabic"/>
                <w:b/>
                <w:bCs/>
                <w:sz w:val="28"/>
                <w:szCs w:val="28"/>
                <w:rtl/>
              </w:rPr>
            </w:pPr>
            <w:r w:rsidRPr="006019DD">
              <w:rPr>
                <w:rFonts w:ascii="Traditional Arabic" w:hAnsi="Traditional Arabic" w:cs="Traditional Arabic" w:hint="cs"/>
                <w:b/>
                <w:bCs/>
                <w:sz w:val="28"/>
                <w:szCs w:val="28"/>
                <w:rtl/>
              </w:rPr>
              <w:t>1</w:t>
            </w:r>
            <w:r w:rsidR="00900E80" w:rsidRPr="006019DD">
              <w:rPr>
                <w:rFonts w:ascii="Traditional Arabic" w:hAnsi="Traditional Arabic" w:cs="Traditional Arabic" w:hint="cs"/>
                <w:b/>
                <w:bCs/>
                <w:sz w:val="28"/>
                <w:szCs w:val="28"/>
                <w:rtl/>
              </w:rPr>
              <w:t>,</w:t>
            </w:r>
            <w:r w:rsidRPr="006019DD">
              <w:rPr>
                <w:rFonts w:ascii="Traditional Arabic" w:hAnsi="Traditional Arabic" w:cs="Traditional Arabic" w:hint="cs"/>
                <w:b/>
                <w:bCs/>
                <w:sz w:val="28"/>
                <w:szCs w:val="28"/>
                <w:rtl/>
              </w:rPr>
              <w:t>23</w:t>
            </w:r>
          </w:p>
        </w:tc>
      </w:tr>
      <w:tr w:rsidR="00433E89" w:rsidRPr="006019DD" w14:paraId="729AA8E5" w14:textId="77777777" w:rsidTr="00433E89">
        <w:tc>
          <w:tcPr>
            <w:tcW w:w="6035" w:type="dxa"/>
          </w:tcPr>
          <w:p w14:paraId="1C5C704D" w14:textId="77777777" w:rsidR="00433E89" w:rsidRPr="006019DD" w:rsidRDefault="00433E89" w:rsidP="000A37F7">
            <w:pPr>
              <w:pStyle w:val="a3"/>
              <w:spacing w:line="276" w:lineRule="auto"/>
              <w:jc w:val="both"/>
              <w:rPr>
                <w:rFonts w:ascii="Traditional Arabic" w:hAnsi="Traditional Arabic" w:cs="Traditional Arabic"/>
                <w:b/>
                <w:bCs/>
                <w:sz w:val="28"/>
                <w:szCs w:val="28"/>
                <w:rtl/>
              </w:rPr>
            </w:pPr>
            <w:r w:rsidRPr="006019DD">
              <w:rPr>
                <w:rFonts w:ascii="Traditional Arabic" w:hAnsi="Traditional Arabic" w:cs="Traditional Arabic"/>
                <w:b/>
                <w:bCs/>
                <w:sz w:val="28"/>
                <w:szCs w:val="28"/>
                <w:rtl/>
              </w:rPr>
              <w:t xml:space="preserve">عدم معرفة بعض الطلاب الأهداف التعليم الجامعي </w:t>
            </w:r>
          </w:p>
        </w:tc>
        <w:tc>
          <w:tcPr>
            <w:tcW w:w="1130" w:type="dxa"/>
          </w:tcPr>
          <w:p w14:paraId="214D07AD" w14:textId="77777777" w:rsidR="00433E89" w:rsidRPr="006019DD" w:rsidRDefault="001077CF" w:rsidP="000A37F7">
            <w:pPr>
              <w:pStyle w:val="a3"/>
              <w:spacing w:line="276" w:lineRule="auto"/>
              <w:jc w:val="both"/>
              <w:rPr>
                <w:rFonts w:ascii="Traditional Arabic" w:hAnsi="Traditional Arabic" w:cs="Traditional Arabic"/>
                <w:b/>
                <w:bCs/>
                <w:sz w:val="28"/>
                <w:szCs w:val="28"/>
                <w:rtl/>
              </w:rPr>
            </w:pPr>
            <w:r w:rsidRPr="006019DD">
              <w:rPr>
                <w:rFonts w:ascii="Traditional Arabic" w:hAnsi="Traditional Arabic" w:cs="Traditional Arabic" w:hint="cs"/>
                <w:b/>
                <w:bCs/>
                <w:sz w:val="28"/>
                <w:szCs w:val="28"/>
                <w:rtl/>
              </w:rPr>
              <w:t>3</w:t>
            </w:r>
            <w:r w:rsidR="00900E80" w:rsidRPr="006019DD">
              <w:rPr>
                <w:rFonts w:ascii="Traditional Arabic" w:hAnsi="Traditional Arabic" w:cs="Traditional Arabic" w:hint="cs"/>
                <w:b/>
                <w:bCs/>
                <w:sz w:val="28"/>
                <w:szCs w:val="28"/>
                <w:rtl/>
              </w:rPr>
              <w:t>,</w:t>
            </w:r>
            <w:r w:rsidRPr="006019DD">
              <w:rPr>
                <w:rFonts w:ascii="Traditional Arabic" w:hAnsi="Traditional Arabic" w:cs="Traditional Arabic" w:hint="cs"/>
                <w:b/>
                <w:bCs/>
                <w:sz w:val="28"/>
                <w:szCs w:val="28"/>
                <w:rtl/>
              </w:rPr>
              <w:t>38</w:t>
            </w:r>
          </w:p>
        </w:tc>
        <w:tc>
          <w:tcPr>
            <w:tcW w:w="1131" w:type="dxa"/>
          </w:tcPr>
          <w:p w14:paraId="232C3930" w14:textId="77777777" w:rsidR="00433E89" w:rsidRPr="006019DD" w:rsidRDefault="001077CF" w:rsidP="000A37F7">
            <w:pPr>
              <w:pStyle w:val="a3"/>
              <w:spacing w:line="276" w:lineRule="auto"/>
              <w:jc w:val="both"/>
              <w:rPr>
                <w:rFonts w:ascii="Traditional Arabic" w:hAnsi="Traditional Arabic" w:cs="Traditional Arabic"/>
                <w:b/>
                <w:bCs/>
                <w:sz w:val="28"/>
                <w:szCs w:val="28"/>
                <w:rtl/>
              </w:rPr>
            </w:pPr>
            <w:r w:rsidRPr="006019DD">
              <w:rPr>
                <w:rFonts w:ascii="Traditional Arabic" w:hAnsi="Traditional Arabic" w:cs="Traditional Arabic" w:hint="cs"/>
                <w:b/>
                <w:bCs/>
                <w:sz w:val="28"/>
                <w:szCs w:val="28"/>
                <w:rtl/>
              </w:rPr>
              <w:t>1</w:t>
            </w:r>
            <w:r w:rsidR="00900E80" w:rsidRPr="006019DD">
              <w:rPr>
                <w:rFonts w:ascii="Traditional Arabic" w:hAnsi="Traditional Arabic" w:cs="Traditional Arabic" w:hint="cs"/>
                <w:b/>
                <w:bCs/>
                <w:sz w:val="28"/>
                <w:szCs w:val="28"/>
                <w:rtl/>
              </w:rPr>
              <w:t>,</w:t>
            </w:r>
            <w:r w:rsidRPr="006019DD">
              <w:rPr>
                <w:rFonts w:ascii="Traditional Arabic" w:hAnsi="Traditional Arabic" w:cs="Traditional Arabic" w:hint="cs"/>
                <w:b/>
                <w:bCs/>
                <w:sz w:val="28"/>
                <w:szCs w:val="28"/>
                <w:rtl/>
              </w:rPr>
              <w:t>42</w:t>
            </w:r>
          </w:p>
        </w:tc>
      </w:tr>
      <w:tr w:rsidR="00433E89" w:rsidRPr="006019DD" w14:paraId="10EE3252" w14:textId="77777777" w:rsidTr="00433E89">
        <w:tc>
          <w:tcPr>
            <w:tcW w:w="6035" w:type="dxa"/>
          </w:tcPr>
          <w:p w14:paraId="324E5DD1" w14:textId="77777777" w:rsidR="00433E89" w:rsidRPr="006019DD" w:rsidRDefault="00433E89" w:rsidP="000A37F7">
            <w:pPr>
              <w:pStyle w:val="a3"/>
              <w:spacing w:line="276" w:lineRule="auto"/>
              <w:jc w:val="both"/>
              <w:rPr>
                <w:rFonts w:ascii="Traditional Arabic" w:hAnsi="Traditional Arabic" w:cs="Traditional Arabic"/>
                <w:b/>
                <w:bCs/>
                <w:sz w:val="28"/>
                <w:szCs w:val="28"/>
                <w:rtl/>
              </w:rPr>
            </w:pPr>
            <w:r w:rsidRPr="006019DD">
              <w:rPr>
                <w:rFonts w:ascii="Traditional Arabic" w:hAnsi="Traditional Arabic" w:cs="Traditional Arabic"/>
                <w:b/>
                <w:bCs/>
                <w:sz w:val="28"/>
                <w:szCs w:val="28"/>
                <w:rtl/>
              </w:rPr>
              <w:t xml:space="preserve">عدم الالتزام بمواعيد المحاضرات </w:t>
            </w:r>
          </w:p>
        </w:tc>
        <w:tc>
          <w:tcPr>
            <w:tcW w:w="1130" w:type="dxa"/>
          </w:tcPr>
          <w:p w14:paraId="0371E1E3" w14:textId="77777777" w:rsidR="00433E89" w:rsidRPr="006019DD" w:rsidRDefault="001077CF" w:rsidP="000A37F7">
            <w:pPr>
              <w:pStyle w:val="a3"/>
              <w:spacing w:line="276" w:lineRule="auto"/>
              <w:jc w:val="both"/>
              <w:rPr>
                <w:rFonts w:ascii="Traditional Arabic" w:hAnsi="Traditional Arabic" w:cs="Traditional Arabic"/>
                <w:b/>
                <w:bCs/>
                <w:sz w:val="28"/>
                <w:szCs w:val="28"/>
                <w:rtl/>
              </w:rPr>
            </w:pPr>
            <w:r w:rsidRPr="006019DD">
              <w:rPr>
                <w:rFonts w:ascii="Traditional Arabic" w:hAnsi="Traditional Arabic" w:cs="Traditional Arabic" w:hint="cs"/>
                <w:b/>
                <w:bCs/>
                <w:sz w:val="28"/>
                <w:szCs w:val="28"/>
                <w:rtl/>
              </w:rPr>
              <w:t>3</w:t>
            </w:r>
            <w:r w:rsidR="00900E80" w:rsidRPr="006019DD">
              <w:rPr>
                <w:rFonts w:ascii="Traditional Arabic" w:hAnsi="Traditional Arabic" w:cs="Traditional Arabic" w:hint="cs"/>
                <w:b/>
                <w:bCs/>
                <w:sz w:val="28"/>
                <w:szCs w:val="28"/>
                <w:rtl/>
              </w:rPr>
              <w:t>,</w:t>
            </w:r>
            <w:r w:rsidRPr="006019DD">
              <w:rPr>
                <w:rFonts w:ascii="Traditional Arabic" w:hAnsi="Traditional Arabic" w:cs="Traditional Arabic" w:hint="cs"/>
                <w:b/>
                <w:bCs/>
                <w:sz w:val="28"/>
                <w:szCs w:val="28"/>
                <w:rtl/>
              </w:rPr>
              <w:t>26</w:t>
            </w:r>
          </w:p>
        </w:tc>
        <w:tc>
          <w:tcPr>
            <w:tcW w:w="1131" w:type="dxa"/>
          </w:tcPr>
          <w:p w14:paraId="42F37577" w14:textId="77777777" w:rsidR="00433E89" w:rsidRPr="006019DD" w:rsidRDefault="001077CF" w:rsidP="000A37F7">
            <w:pPr>
              <w:pStyle w:val="a3"/>
              <w:spacing w:line="276" w:lineRule="auto"/>
              <w:jc w:val="both"/>
              <w:rPr>
                <w:rFonts w:ascii="Traditional Arabic" w:hAnsi="Traditional Arabic" w:cs="Traditional Arabic"/>
                <w:b/>
                <w:bCs/>
                <w:sz w:val="28"/>
                <w:szCs w:val="28"/>
                <w:rtl/>
              </w:rPr>
            </w:pPr>
            <w:r w:rsidRPr="006019DD">
              <w:rPr>
                <w:rFonts w:ascii="Traditional Arabic" w:hAnsi="Traditional Arabic" w:cs="Traditional Arabic" w:hint="cs"/>
                <w:b/>
                <w:bCs/>
                <w:sz w:val="28"/>
                <w:szCs w:val="28"/>
                <w:rtl/>
              </w:rPr>
              <w:t>1</w:t>
            </w:r>
            <w:r w:rsidR="00900E80" w:rsidRPr="006019DD">
              <w:rPr>
                <w:rFonts w:ascii="Traditional Arabic" w:hAnsi="Traditional Arabic" w:cs="Traditional Arabic" w:hint="cs"/>
                <w:b/>
                <w:bCs/>
                <w:sz w:val="28"/>
                <w:szCs w:val="28"/>
                <w:rtl/>
              </w:rPr>
              <w:t>,</w:t>
            </w:r>
            <w:r w:rsidRPr="006019DD">
              <w:rPr>
                <w:rFonts w:ascii="Traditional Arabic" w:hAnsi="Traditional Arabic" w:cs="Traditional Arabic" w:hint="cs"/>
                <w:b/>
                <w:bCs/>
                <w:sz w:val="28"/>
                <w:szCs w:val="28"/>
                <w:rtl/>
              </w:rPr>
              <w:t>29</w:t>
            </w:r>
          </w:p>
        </w:tc>
      </w:tr>
      <w:tr w:rsidR="00433E89" w:rsidRPr="006019DD" w14:paraId="4A3A0876" w14:textId="77777777" w:rsidTr="00433E89">
        <w:tc>
          <w:tcPr>
            <w:tcW w:w="6035" w:type="dxa"/>
          </w:tcPr>
          <w:p w14:paraId="1D0D3055" w14:textId="77777777" w:rsidR="00433E89" w:rsidRPr="006019DD" w:rsidRDefault="00433E89" w:rsidP="000A37F7">
            <w:pPr>
              <w:pStyle w:val="a3"/>
              <w:spacing w:line="276" w:lineRule="auto"/>
              <w:jc w:val="both"/>
              <w:rPr>
                <w:rFonts w:ascii="Traditional Arabic" w:hAnsi="Traditional Arabic" w:cs="Traditional Arabic"/>
                <w:b/>
                <w:bCs/>
                <w:sz w:val="28"/>
                <w:szCs w:val="28"/>
                <w:rtl/>
              </w:rPr>
            </w:pPr>
            <w:r w:rsidRPr="006019DD">
              <w:rPr>
                <w:rFonts w:ascii="Traditional Arabic" w:hAnsi="Traditional Arabic" w:cs="Traditional Arabic"/>
                <w:b/>
                <w:bCs/>
                <w:sz w:val="28"/>
                <w:szCs w:val="28"/>
                <w:rtl/>
              </w:rPr>
              <w:t xml:space="preserve">عدم إدراك بعض الطلاب لمتطلبات الدراسة الجامعية </w:t>
            </w:r>
          </w:p>
        </w:tc>
        <w:tc>
          <w:tcPr>
            <w:tcW w:w="1130" w:type="dxa"/>
          </w:tcPr>
          <w:p w14:paraId="1E03FDBB" w14:textId="77777777" w:rsidR="00433E89" w:rsidRPr="006019DD" w:rsidRDefault="001077CF" w:rsidP="000A37F7">
            <w:pPr>
              <w:pStyle w:val="a3"/>
              <w:spacing w:line="276" w:lineRule="auto"/>
              <w:jc w:val="both"/>
              <w:rPr>
                <w:rFonts w:ascii="Traditional Arabic" w:hAnsi="Traditional Arabic" w:cs="Traditional Arabic"/>
                <w:b/>
                <w:bCs/>
                <w:sz w:val="28"/>
                <w:szCs w:val="28"/>
                <w:rtl/>
              </w:rPr>
            </w:pPr>
            <w:r w:rsidRPr="006019DD">
              <w:rPr>
                <w:rFonts w:ascii="Traditional Arabic" w:hAnsi="Traditional Arabic" w:cs="Traditional Arabic" w:hint="cs"/>
                <w:b/>
                <w:bCs/>
                <w:sz w:val="28"/>
                <w:szCs w:val="28"/>
                <w:rtl/>
              </w:rPr>
              <w:t>3</w:t>
            </w:r>
            <w:r w:rsidR="00900E80" w:rsidRPr="006019DD">
              <w:rPr>
                <w:rFonts w:ascii="Traditional Arabic" w:hAnsi="Traditional Arabic" w:cs="Traditional Arabic" w:hint="cs"/>
                <w:b/>
                <w:bCs/>
                <w:sz w:val="28"/>
                <w:szCs w:val="28"/>
                <w:rtl/>
              </w:rPr>
              <w:t>,</w:t>
            </w:r>
            <w:r w:rsidRPr="006019DD">
              <w:rPr>
                <w:rFonts w:ascii="Traditional Arabic" w:hAnsi="Traditional Arabic" w:cs="Traditional Arabic" w:hint="cs"/>
                <w:b/>
                <w:bCs/>
                <w:sz w:val="28"/>
                <w:szCs w:val="28"/>
                <w:rtl/>
              </w:rPr>
              <w:t>21</w:t>
            </w:r>
          </w:p>
        </w:tc>
        <w:tc>
          <w:tcPr>
            <w:tcW w:w="1131" w:type="dxa"/>
          </w:tcPr>
          <w:p w14:paraId="1A29A20A" w14:textId="77777777" w:rsidR="00433E89" w:rsidRPr="006019DD" w:rsidRDefault="001077CF" w:rsidP="000A37F7">
            <w:pPr>
              <w:pStyle w:val="a3"/>
              <w:spacing w:line="276" w:lineRule="auto"/>
              <w:jc w:val="both"/>
              <w:rPr>
                <w:rFonts w:ascii="Traditional Arabic" w:hAnsi="Traditional Arabic" w:cs="Traditional Arabic"/>
                <w:b/>
                <w:bCs/>
                <w:sz w:val="28"/>
                <w:szCs w:val="28"/>
                <w:rtl/>
              </w:rPr>
            </w:pPr>
            <w:r w:rsidRPr="006019DD">
              <w:rPr>
                <w:rFonts w:ascii="Traditional Arabic" w:hAnsi="Traditional Arabic" w:cs="Traditional Arabic" w:hint="cs"/>
                <w:b/>
                <w:bCs/>
                <w:sz w:val="28"/>
                <w:szCs w:val="28"/>
                <w:rtl/>
              </w:rPr>
              <w:t>1</w:t>
            </w:r>
            <w:r w:rsidR="00900E80" w:rsidRPr="006019DD">
              <w:rPr>
                <w:rFonts w:ascii="Traditional Arabic" w:hAnsi="Traditional Arabic" w:cs="Traditional Arabic" w:hint="cs"/>
                <w:b/>
                <w:bCs/>
                <w:sz w:val="28"/>
                <w:szCs w:val="28"/>
                <w:rtl/>
              </w:rPr>
              <w:t>,</w:t>
            </w:r>
            <w:r w:rsidR="00E90192" w:rsidRPr="006019DD">
              <w:rPr>
                <w:rFonts w:ascii="Traditional Arabic" w:hAnsi="Traditional Arabic" w:cs="Traditional Arabic" w:hint="cs"/>
                <w:b/>
                <w:bCs/>
                <w:sz w:val="28"/>
                <w:szCs w:val="28"/>
                <w:rtl/>
              </w:rPr>
              <w:t>29</w:t>
            </w:r>
          </w:p>
        </w:tc>
      </w:tr>
      <w:tr w:rsidR="00433E89" w:rsidRPr="006019DD" w14:paraId="4B8B1DAE" w14:textId="77777777" w:rsidTr="00433E89">
        <w:tc>
          <w:tcPr>
            <w:tcW w:w="6035" w:type="dxa"/>
          </w:tcPr>
          <w:p w14:paraId="2F6384DD" w14:textId="77777777" w:rsidR="00433E89" w:rsidRPr="006019DD" w:rsidRDefault="00433E89" w:rsidP="000A37F7">
            <w:pPr>
              <w:pStyle w:val="a3"/>
              <w:spacing w:line="276" w:lineRule="auto"/>
              <w:jc w:val="both"/>
              <w:rPr>
                <w:rFonts w:ascii="Traditional Arabic" w:hAnsi="Traditional Arabic" w:cs="Traditional Arabic"/>
                <w:b/>
                <w:bCs/>
                <w:sz w:val="28"/>
                <w:szCs w:val="28"/>
                <w:rtl/>
              </w:rPr>
            </w:pPr>
            <w:r w:rsidRPr="006019DD">
              <w:rPr>
                <w:rFonts w:ascii="Traditional Arabic" w:hAnsi="Traditional Arabic" w:cs="Traditional Arabic"/>
                <w:b/>
                <w:bCs/>
                <w:sz w:val="28"/>
                <w:szCs w:val="28"/>
                <w:rtl/>
              </w:rPr>
              <w:t xml:space="preserve">عدم الإلمام الجيد بأنظمة الجامعة ذات العلاقة بالنواحي الأكاديمية </w:t>
            </w:r>
          </w:p>
        </w:tc>
        <w:tc>
          <w:tcPr>
            <w:tcW w:w="1130" w:type="dxa"/>
          </w:tcPr>
          <w:p w14:paraId="17ECDEA4" w14:textId="77777777" w:rsidR="00433E89" w:rsidRPr="006019DD" w:rsidRDefault="001077CF" w:rsidP="000A37F7">
            <w:pPr>
              <w:pStyle w:val="a3"/>
              <w:spacing w:line="276" w:lineRule="auto"/>
              <w:jc w:val="both"/>
              <w:rPr>
                <w:rFonts w:ascii="Traditional Arabic" w:hAnsi="Traditional Arabic" w:cs="Traditional Arabic"/>
                <w:b/>
                <w:bCs/>
                <w:sz w:val="28"/>
                <w:szCs w:val="28"/>
                <w:rtl/>
              </w:rPr>
            </w:pPr>
            <w:r w:rsidRPr="006019DD">
              <w:rPr>
                <w:rFonts w:ascii="Traditional Arabic" w:hAnsi="Traditional Arabic" w:cs="Traditional Arabic" w:hint="cs"/>
                <w:b/>
                <w:bCs/>
                <w:sz w:val="28"/>
                <w:szCs w:val="28"/>
                <w:rtl/>
              </w:rPr>
              <w:t>3</w:t>
            </w:r>
            <w:r w:rsidR="00900E80" w:rsidRPr="006019DD">
              <w:rPr>
                <w:rFonts w:ascii="Traditional Arabic" w:hAnsi="Traditional Arabic" w:cs="Traditional Arabic" w:hint="cs"/>
                <w:b/>
                <w:bCs/>
                <w:sz w:val="28"/>
                <w:szCs w:val="28"/>
                <w:rtl/>
              </w:rPr>
              <w:t>,</w:t>
            </w:r>
            <w:r w:rsidRPr="006019DD">
              <w:rPr>
                <w:rFonts w:ascii="Traditional Arabic" w:hAnsi="Traditional Arabic" w:cs="Traditional Arabic" w:hint="cs"/>
                <w:b/>
                <w:bCs/>
                <w:sz w:val="28"/>
                <w:szCs w:val="28"/>
                <w:rtl/>
              </w:rPr>
              <w:t>04</w:t>
            </w:r>
          </w:p>
        </w:tc>
        <w:tc>
          <w:tcPr>
            <w:tcW w:w="1131" w:type="dxa"/>
          </w:tcPr>
          <w:p w14:paraId="7525F093" w14:textId="77777777" w:rsidR="00433E89" w:rsidRPr="006019DD" w:rsidRDefault="001077CF" w:rsidP="000A37F7">
            <w:pPr>
              <w:pStyle w:val="a3"/>
              <w:spacing w:line="276" w:lineRule="auto"/>
              <w:jc w:val="both"/>
              <w:rPr>
                <w:rFonts w:ascii="Traditional Arabic" w:hAnsi="Traditional Arabic" w:cs="Traditional Arabic"/>
                <w:b/>
                <w:bCs/>
                <w:sz w:val="28"/>
                <w:szCs w:val="28"/>
                <w:rtl/>
              </w:rPr>
            </w:pPr>
            <w:r w:rsidRPr="006019DD">
              <w:rPr>
                <w:rFonts w:ascii="Traditional Arabic" w:hAnsi="Traditional Arabic" w:cs="Traditional Arabic" w:hint="cs"/>
                <w:b/>
                <w:bCs/>
                <w:sz w:val="28"/>
                <w:szCs w:val="28"/>
                <w:rtl/>
              </w:rPr>
              <w:t>1</w:t>
            </w:r>
            <w:r w:rsidR="00900E80" w:rsidRPr="006019DD">
              <w:rPr>
                <w:rFonts w:ascii="Traditional Arabic" w:hAnsi="Traditional Arabic" w:cs="Traditional Arabic" w:hint="cs"/>
                <w:b/>
                <w:bCs/>
                <w:sz w:val="28"/>
                <w:szCs w:val="28"/>
                <w:rtl/>
              </w:rPr>
              <w:t>,</w:t>
            </w:r>
            <w:r w:rsidR="00E90192" w:rsidRPr="006019DD">
              <w:rPr>
                <w:rFonts w:ascii="Traditional Arabic" w:hAnsi="Traditional Arabic" w:cs="Traditional Arabic" w:hint="cs"/>
                <w:b/>
                <w:bCs/>
                <w:sz w:val="28"/>
                <w:szCs w:val="28"/>
                <w:rtl/>
              </w:rPr>
              <w:t>36</w:t>
            </w:r>
          </w:p>
        </w:tc>
      </w:tr>
      <w:tr w:rsidR="00433E89" w:rsidRPr="006019DD" w14:paraId="27254BC6" w14:textId="77777777" w:rsidTr="00433E89">
        <w:tc>
          <w:tcPr>
            <w:tcW w:w="6035" w:type="dxa"/>
          </w:tcPr>
          <w:p w14:paraId="32FE73CE" w14:textId="77777777" w:rsidR="00433E89" w:rsidRPr="006019DD" w:rsidRDefault="00433E89" w:rsidP="000A37F7">
            <w:pPr>
              <w:pStyle w:val="a3"/>
              <w:spacing w:line="276" w:lineRule="auto"/>
              <w:jc w:val="both"/>
              <w:rPr>
                <w:rFonts w:ascii="Traditional Arabic" w:hAnsi="Traditional Arabic" w:cs="Traditional Arabic"/>
                <w:b/>
                <w:bCs/>
                <w:sz w:val="28"/>
                <w:szCs w:val="28"/>
              </w:rPr>
            </w:pPr>
            <w:r w:rsidRPr="006019DD">
              <w:rPr>
                <w:rFonts w:ascii="Traditional Arabic" w:hAnsi="Traditional Arabic" w:cs="Traditional Arabic"/>
                <w:b/>
                <w:bCs/>
                <w:sz w:val="28"/>
                <w:szCs w:val="28"/>
                <w:rtl/>
              </w:rPr>
              <w:t>عدم التوافق مع زملاء الدراسة والشعور بالانطواء</w:t>
            </w:r>
          </w:p>
        </w:tc>
        <w:tc>
          <w:tcPr>
            <w:tcW w:w="1130" w:type="dxa"/>
          </w:tcPr>
          <w:p w14:paraId="66AD6646" w14:textId="77777777" w:rsidR="00433E89" w:rsidRPr="006019DD" w:rsidRDefault="001077CF" w:rsidP="000A37F7">
            <w:pPr>
              <w:pStyle w:val="a3"/>
              <w:spacing w:line="276" w:lineRule="auto"/>
              <w:jc w:val="both"/>
              <w:rPr>
                <w:rFonts w:ascii="Traditional Arabic" w:hAnsi="Traditional Arabic" w:cs="Traditional Arabic"/>
                <w:b/>
                <w:bCs/>
                <w:sz w:val="28"/>
                <w:szCs w:val="28"/>
                <w:rtl/>
              </w:rPr>
            </w:pPr>
            <w:r w:rsidRPr="006019DD">
              <w:rPr>
                <w:rFonts w:ascii="Traditional Arabic" w:hAnsi="Traditional Arabic" w:cs="Traditional Arabic" w:hint="cs"/>
                <w:b/>
                <w:bCs/>
                <w:sz w:val="28"/>
                <w:szCs w:val="28"/>
                <w:rtl/>
              </w:rPr>
              <w:t>2</w:t>
            </w:r>
            <w:r w:rsidR="00900E80" w:rsidRPr="006019DD">
              <w:rPr>
                <w:rFonts w:ascii="Traditional Arabic" w:hAnsi="Traditional Arabic" w:cs="Traditional Arabic" w:hint="cs"/>
                <w:b/>
                <w:bCs/>
                <w:sz w:val="28"/>
                <w:szCs w:val="28"/>
                <w:rtl/>
              </w:rPr>
              <w:t>,</w:t>
            </w:r>
            <w:r w:rsidRPr="006019DD">
              <w:rPr>
                <w:rFonts w:ascii="Traditional Arabic" w:hAnsi="Traditional Arabic" w:cs="Traditional Arabic" w:hint="cs"/>
                <w:b/>
                <w:bCs/>
                <w:sz w:val="28"/>
                <w:szCs w:val="28"/>
                <w:rtl/>
              </w:rPr>
              <w:t>75</w:t>
            </w:r>
          </w:p>
        </w:tc>
        <w:tc>
          <w:tcPr>
            <w:tcW w:w="1131" w:type="dxa"/>
          </w:tcPr>
          <w:p w14:paraId="25396D5D" w14:textId="77777777" w:rsidR="00433E89" w:rsidRPr="006019DD" w:rsidRDefault="00E90192" w:rsidP="000A37F7">
            <w:pPr>
              <w:pStyle w:val="a3"/>
              <w:spacing w:line="276" w:lineRule="auto"/>
              <w:jc w:val="both"/>
              <w:rPr>
                <w:rFonts w:ascii="Traditional Arabic" w:hAnsi="Traditional Arabic" w:cs="Traditional Arabic"/>
                <w:b/>
                <w:bCs/>
                <w:sz w:val="28"/>
                <w:szCs w:val="28"/>
                <w:rtl/>
              </w:rPr>
            </w:pPr>
            <w:r w:rsidRPr="006019DD">
              <w:rPr>
                <w:rFonts w:ascii="Traditional Arabic" w:hAnsi="Traditional Arabic" w:cs="Traditional Arabic" w:hint="cs"/>
                <w:b/>
                <w:bCs/>
                <w:sz w:val="28"/>
                <w:szCs w:val="28"/>
                <w:rtl/>
              </w:rPr>
              <w:t>1,23</w:t>
            </w:r>
          </w:p>
        </w:tc>
      </w:tr>
    </w:tbl>
    <w:p w14:paraId="5CD8AD3D" w14:textId="77777777" w:rsidR="00902FAE" w:rsidRPr="002A1763" w:rsidRDefault="00902FAE" w:rsidP="00755A0F">
      <w:pPr>
        <w:pStyle w:val="a3"/>
        <w:spacing w:before="240" w:line="276" w:lineRule="auto"/>
        <w:jc w:val="both"/>
        <w:rPr>
          <w:rFonts w:ascii="Traditional Arabic" w:hAnsi="Traditional Arabic" w:cs="Traditional Arabic"/>
          <w:b/>
          <w:bCs/>
          <w:sz w:val="36"/>
          <w:szCs w:val="36"/>
        </w:rPr>
      </w:pPr>
      <w:r w:rsidRPr="002A1763">
        <w:rPr>
          <w:rFonts w:ascii="Traditional Arabic" w:hAnsi="Traditional Arabic" w:cs="Traditional Arabic"/>
          <w:b/>
          <w:bCs/>
          <w:sz w:val="36"/>
          <w:szCs w:val="36"/>
          <w:rtl/>
        </w:rPr>
        <w:t xml:space="preserve">العامل الثاني </w:t>
      </w:r>
      <w:proofErr w:type="gramStart"/>
      <w:r w:rsidRPr="002A1763">
        <w:rPr>
          <w:rFonts w:ascii="Traditional Arabic" w:hAnsi="Traditional Arabic" w:cs="Traditional Arabic"/>
          <w:b/>
          <w:bCs/>
          <w:sz w:val="36"/>
          <w:szCs w:val="36"/>
          <w:rtl/>
        </w:rPr>
        <w:t>( الأسري</w:t>
      </w:r>
      <w:proofErr w:type="gramEnd"/>
      <w:r w:rsidRPr="002A1763">
        <w:rPr>
          <w:rFonts w:ascii="Traditional Arabic" w:hAnsi="Traditional Arabic" w:cs="Traditional Arabic"/>
          <w:b/>
          <w:bCs/>
          <w:sz w:val="36"/>
          <w:szCs w:val="36"/>
          <w:rtl/>
        </w:rPr>
        <w:t xml:space="preserve"> )</w:t>
      </w:r>
    </w:p>
    <w:p w14:paraId="7F7AF3D8" w14:textId="1063117A" w:rsidR="00902FAE" w:rsidRPr="00902FAE" w:rsidRDefault="00902FAE" w:rsidP="009D1400">
      <w:pPr>
        <w:pStyle w:val="a3"/>
        <w:spacing w:line="276" w:lineRule="auto"/>
        <w:ind w:firstLine="793"/>
        <w:jc w:val="both"/>
        <w:rPr>
          <w:rFonts w:ascii="Traditional Arabic" w:hAnsi="Traditional Arabic" w:cs="Traditional Arabic"/>
          <w:sz w:val="36"/>
          <w:szCs w:val="36"/>
        </w:rPr>
      </w:pPr>
      <w:r w:rsidRPr="00902FAE">
        <w:rPr>
          <w:rFonts w:ascii="Traditional Arabic" w:hAnsi="Traditional Arabic" w:cs="Traditional Arabic"/>
          <w:sz w:val="36"/>
          <w:szCs w:val="36"/>
          <w:rtl/>
        </w:rPr>
        <w:t>توضح بيانات الجدول (5) إجابات المفحوصين عن عبارات العامل الأسري</w:t>
      </w:r>
      <w:r w:rsidR="00F05BB5">
        <w:rPr>
          <w:rFonts w:ascii="Traditional Arabic" w:hAnsi="Traditional Arabic" w:cs="Traditional Arabic" w:hint="cs"/>
          <w:sz w:val="36"/>
          <w:szCs w:val="36"/>
          <w:rtl/>
        </w:rPr>
        <w:t>،</w:t>
      </w:r>
      <w:r w:rsidRPr="00902FAE">
        <w:rPr>
          <w:rFonts w:ascii="Traditional Arabic" w:hAnsi="Traditional Arabic" w:cs="Traditional Arabic"/>
          <w:sz w:val="36"/>
          <w:szCs w:val="36"/>
          <w:rtl/>
        </w:rPr>
        <w:t xml:space="preserve"> ومنه يتبين أن متوسطات تقديراتهم لأهم مسوغات الغش تمتد من (م </w:t>
      </w:r>
      <w:r w:rsidR="00790197">
        <w:rPr>
          <w:rFonts w:ascii="Traditional Arabic" w:hAnsi="Traditional Arabic" w:cs="Traditional Arabic" w:hint="cs"/>
          <w:sz w:val="36"/>
          <w:szCs w:val="36"/>
          <w:rtl/>
        </w:rPr>
        <w:t>=4</w:t>
      </w:r>
      <w:r w:rsidR="002073F9">
        <w:rPr>
          <w:rFonts w:ascii="Traditional Arabic" w:hAnsi="Traditional Arabic" w:cs="Traditional Arabic" w:hint="cs"/>
          <w:sz w:val="36"/>
          <w:szCs w:val="36"/>
          <w:rtl/>
        </w:rPr>
        <w:t>,</w:t>
      </w:r>
      <w:r w:rsidR="00790197">
        <w:rPr>
          <w:rFonts w:ascii="Traditional Arabic" w:hAnsi="Traditional Arabic" w:cs="Traditional Arabic" w:hint="cs"/>
          <w:sz w:val="36"/>
          <w:szCs w:val="36"/>
          <w:rtl/>
        </w:rPr>
        <w:t>54</w:t>
      </w:r>
      <w:r w:rsidR="009D1400">
        <w:rPr>
          <w:rFonts w:ascii="Traditional Arabic" w:hAnsi="Traditional Arabic" w:cs="Traditional Arabic"/>
          <w:sz w:val="36"/>
          <w:szCs w:val="36"/>
          <w:rtl/>
        </w:rPr>
        <w:t>) و (م</w:t>
      </w:r>
      <w:r w:rsidR="009D1400">
        <w:rPr>
          <w:rFonts w:ascii="Traditional Arabic" w:hAnsi="Traditional Arabic" w:cs="Traditional Arabic" w:hint="cs"/>
          <w:sz w:val="36"/>
          <w:szCs w:val="36"/>
          <w:rtl/>
        </w:rPr>
        <w:t>= 3,68</w:t>
      </w:r>
      <w:r w:rsidRPr="00902FAE">
        <w:rPr>
          <w:rFonts w:ascii="Traditional Arabic" w:hAnsi="Traditional Arabic" w:cs="Traditional Arabic"/>
          <w:sz w:val="36"/>
          <w:szCs w:val="36"/>
          <w:rtl/>
          <w:lang w:bidi="fa-IR"/>
        </w:rPr>
        <w:t xml:space="preserve">) </w:t>
      </w:r>
      <w:r w:rsidR="00112A8E">
        <w:rPr>
          <w:rFonts w:ascii="Traditional Arabic" w:hAnsi="Traditional Arabic" w:cs="Traditional Arabic"/>
          <w:sz w:val="36"/>
          <w:szCs w:val="36"/>
          <w:rtl/>
        </w:rPr>
        <w:t>عن العبارات</w:t>
      </w:r>
      <w:r w:rsidRPr="00902FAE">
        <w:rPr>
          <w:rFonts w:ascii="Traditional Arabic" w:hAnsi="Traditional Arabic" w:cs="Traditional Arabic"/>
          <w:sz w:val="36"/>
          <w:szCs w:val="36"/>
          <w:rtl/>
        </w:rPr>
        <w:t>: ضعف الوعي الديني الصحيح، نقص توجيه الوالدين، إه</w:t>
      </w:r>
      <w:r w:rsidR="00186B48">
        <w:rPr>
          <w:rFonts w:ascii="Traditional Arabic" w:hAnsi="Traditional Arabic" w:cs="Traditional Arabic"/>
          <w:sz w:val="36"/>
          <w:szCs w:val="36"/>
          <w:rtl/>
        </w:rPr>
        <w:t>مال الوالدين في متابعة أبنائهم،</w:t>
      </w:r>
      <w:r w:rsidR="00186B48">
        <w:rPr>
          <w:rFonts w:ascii="Traditional Arabic" w:hAnsi="Traditional Arabic" w:cs="Traditional Arabic" w:hint="cs"/>
          <w:sz w:val="36"/>
          <w:szCs w:val="36"/>
          <w:rtl/>
        </w:rPr>
        <w:t xml:space="preserve"> </w:t>
      </w:r>
      <w:r w:rsidRPr="00902FAE">
        <w:rPr>
          <w:rFonts w:ascii="Traditional Arabic" w:hAnsi="Traditional Arabic" w:cs="Traditional Arabic"/>
          <w:sz w:val="36"/>
          <w:szCs w:val="36"/>
          <w:rtl/>
        </w:rPr>
        <w:t>استخدام الوالدين طرق غير</w:t>
      </w:r>
      <w:r w:rsidR="007A0374">
        <w:rPr>
          <w:rFonts w:ascii="Traditional Arabic" w:hAnsi="Traditional Arabic" w:cs="Traditional Arabic" w:hint="cs"/>
          <w:sz w:val="36"/>
          <w:szCs w:val="36"/>
          <w:rtl/>
        </w:rPr>
        <w:t xml:space="preserve"> </w:t>
      </w:r>
      <w:r w:rsidRPr="00902FAE">
        <w:rPr>
          <w:rFonts w:ascii="Traditional Arabic" w:hAnsi="Traditional Arabic" w:cs="Traditional Arabic"/>
          <w:sz w:val="36"/>
          <w:szCs w:val="36"/>
          <w:rtl/>
        </w:rPr>
        <w:t>صحيحة في مساعدة أبنائهم، خوف الأبناء من والديهم في حالة الفشل الدراسي</w:t>
      </w:r>
      <w:r w:rsidR="00BA6C34">
        <w:rPr>
          <w:rFonts w:ascii="Traditional Arabic" w:hAnsi="Traditional Arabic" w:cs="Traditional Arabic" w:hint="cs"/>
          <w:sz w:val="36"/>
          <w:szCs w:val="36"/>
          <w:rtl/>
        </w:rPr>
        <w:t>،</w:t>
      </w:r>
      <w:r w:rsidRPr="00902FAE">
        <w:rPr>
          <w:rFonts w:ascii="Traditional Arabic" w:hAnsi="Traditional Arabic" w:cs="Traditional Arabic"/>
          <w:sz w:val="36"/>
          <w:szCs w:val="36"/>
          <w:rtl/>
        </w:rPr>
        <w:t xml:space="preserve"> وتدني المعدل التراكمي، في حين أظهرت النتائج أن مرئيات الطلاب التي حصلت على متوسط يمتد (م = </w:t>
      </w:r>
      <w:r w:rsidRPr="00902FAE">
        <w:rPr>
          <w:rFonts w:ascii="Traditional Arabic" w:hAnsi="Traditional Arabic" w:cs="Traditional Arabic"/>
          <w:sz w:val="36"/>
          <w:szCs w:val="36"/>
          <w:rtl/>
          <w:lang w:bidi="fa-IR"/>
        </w:rPr>
        <w:t>۳</w:t>
      </w:r>
      <w:r w:rsidRPr="00902FAE">
        <w:rPr>
          <w:rFonts w:ascii="Sakkal Majalla" w:hAnsi="Sakkal Majalla" w:cs="Sakkal Majalla" w:hint="cs"/>
          <w:sz w:val="36"/>
          <w:szCs w:val="36"/>
          <w:rtl/>
        </w:rPr>
        <w:t>٫</w:t>
      </w:r>
      <w:r w:rsidRPr="00902FAE">
        <w:rPr>
          <w:rFonts w:ascii="Traditional Arabic" w:hAnsi="Traditional Arabic" w:cs="Traditional Arabic"/>
          <w:sz w:val="36"/>
          <w:szCs w:val="36"/>
          <w:rtl/>
          <w:lang w:bidi="fa-IR"/>
        </w:rPr>
        <w:t xml:space="preserve">۰۱) </w:t>
      </w:r>
      <w:r w:rsidRPr="00902FAE">
        <w:rPr>
          <w:rFonts w:ascii="Traditional Arabic" w:hAnsi="Traditional Arabic" w:cs="Traditional Arabic"/>
          <w:sz w:val="36"/>
          <w:szCs w:val="36"/>
          <w:rtl/>
        </w:rPr>
        <w:t xml:space="preserve">و (م = </w:t>
      </w:r>
      <w:r w:rsidRPr="00902FAE">
        <w:rPr>
          <w:rFonts w:ascii="Traditional Arabic" w:hAnsi="Traditional Arabic" w:cs="Traditional Arabic"/>
          <w:sz w:val="36"/>
          <w:szCs w:val="36"/>
          <w:rtl/>
          <w:lang w:bidi="fa-IR"/>
        </w:rPr>
        <w:t>۲</w:t>
      </w:r>
      <w:r w:rsidRPr="00902FAE">
        <w:rPr>
          <w:rFonts w:ascii="Sakkal Majalla" w:hAnsi="Sakkal Majalla" w:cs="Sakkal Majalla" w:hint="cs"/>
          <w:sz w:val="36"/>
          <w:szCs w:val="36"/>
          <w:rtl/>
        </w:rPr>
        <w:t>٫</w:t>
      </w:r>
      <w:r w:rsidRPr="00902FAE">
        <w:rPr>
          <w:rFonts w:ascii="Traditional Arabic" w:hAnsi="Traditional Arabic" w:cs="Traditional Arabic"/>
          <w:sz w:val="36"/>
          <w:szCs w:val="36"/>
          <w:rtl/>
        </w:rPr>
        <w:t xml:space="preserve">51) </w:t>
      </w:r>
      <w:r w:rsidRPr="00902FAE">
        <w:rPr>
          <w:rFonts w:ascii="Traditional Arabic" w:hAnsi="Traditional Arabic" w:cs="Traditional Arabic" w:hint="cs"/>
          <w:sz w:val="36"/>
          <w:szCs w:val="36"/>
          <w:rtl/>
        </w:rPr>
        <w:t>كانت</w:t>
      </w:r>
      <w:r w:rsidRPr="00902FAE">
        <w:rPr>
          <w:rFonts w:ascii="Traditional Arabic" w:hAnsi="Traditional Arabic" w:cs="Traditional Arabic"/>
          <w:sz w:val="36"/>
          <w:szCs w:val="36"/>
          <w:rtl/>
        </w:rPr>
        <w:t xml:space="preserve"> </w:t>
      </w:r>
      <w:r w:rsidRPr="00902FAE">
        <w:rPr>
          <w:rFonts w:ascii="Traditional Arabic" w:hAnsi="Traditional Arabic" w:cs="Traditional Arabic" w:hint="cs"/>
          <w:sz w:val="36"/>
          <w:szCs w:val="36"/>
          <w:rtl/>
        </w:rPr>
        <w:t>عن</w:t>
      </w:r>
      <w:r w:rsidRPr="00902FAE">
        <w:rPr>
          <w:rFonts w:ascii="Traditional Arabic" w:hAnsi="Traditional Arabic" w:cs="Traditional Arabic"/>
          <w:sz w:val="36"/>
          <w:szCs w:val="36"/>
          <w:rtl/>
        </w:rPr>
        <w:t xml:space="preserve"> </w:t>
      </w:r>
      <w:r w:rsidRPr="00902FAE">
        <w:rPr>
          <w:rFonts w:ascii="Traditional Arabic" w:hAnsi="Traditional Arabic" w:cs="Traditional Arabic" w:hint="cs"/>
          <w:sz w:val="36"/>
          <w:szCs w:val="36"/>
          <w:rtl/>
        </w:rPr>
        <w:t>العبارات</w:t>
      </w:r>
      <w:r w:rsidRPr="00902FAE">
        <w:rPr>
          <w:rFonts w:ascii="Traditional Arabic" w:hAnsi="Traditional Arabic" w:cs="Traditional Arabic"/>
          <w:sz w:val="36"/>
          <w:szCs w:val="36"/>
          <w:rtl/>
        </w:rPr>
        <w:t xml:space="preserve"> </w:t>
      </w:r>
      <w:r w:rsidRPr="00902FAE">
        <w:rPr>
          <w:rFonts w:ascii="Traditional Arabic" w:hAnsi="Traditional Arabic" w:cs="Traditional Arabic" w:hint="cs"/>
          <w:sz w:val="36"/>
          <w:szCs w:val="36"/>
          <w:rtl/>
        </w:rPr>
        <w:t>التي</w:t>
      </w:r>
      <w:r w:rsidRPr="00902FAE">
        <w:rPr>
          <w:rFonts w:ascii="Traditional Arabic" w:hAnsi="Traditional Arabic" w:cs="Traditional Arabic"/>
          <w:sz w:val="36"/>
          <w:szCs w:val="36"/>
          <w:rtl/>
        </w:rPr>
        <w:t xml:space="preserve"> </w:t>
      </w:r>
      <w:r w:rsidRPr="00902FAE">
        <w:rPr>
          <w:rFonts w:ascii="Traditional Arabic" w:hAnsi="Traditional Arabic" w:cs="Traditional Arabic" w:hint="cs"/>
          <w:sz w:val="36"/>
          <w:szCs w:val="36"/>
          <w:rtl/>
        </w:rPr>
        <w:t>تدور</w:t>
      </w:r>
      <w:r w:rsidRPr="00902FAE">
        <w:rPr>
          <w:rFonts w:ascii="Traditional Arabic" w:hAnsi="Traditional Arabic" w:cs="Traditional Arabic"/>
          <w:sz w:val="36"/>
          <w:szCs w:val="36"/>
          <w:rtl/>
        </w:rPr>
        <w:t xml:space="preserve"> </w:t>
      </w:r>
      <w:r w:rsidRPr="00902FAE">
        <w:rPr>
          <w:rFonts w:ascii="Traditional Arabic" w:hAnsi="Traditional Arabic" w:cs="Traditional Arabic" w:hint="cs"/>
          <w:sz w:val="36"/>
          <w:szCs w:val="36"/>
          <w:rtl/>
        </w:rPr>
        <w:lastRenderedPageBreak/>
        <w:t>حول</w:t>
      </w:r>
      <w:r w:rsidRPr="00902FAE">
        <w:rPr>
          <w:rFonts w:ascii="Traditional Arabic" w:hAnsi="Traditional Arabic" w:cs="Traditional Arabic"/>
          <w:sz w:val="36"/>
          <w:szCs w:val="36"/>
          <w:rtl/>
        </w:rPr>
        <w:t xml:space="preserve">: </w:t>
      </w:r>
      <w:r w:rsidRPr="00902FAE">
        <w:rPr>
          <w:rFonts w:ascii="Traditional Arabic" w:hAnsi="Traditional Arabic" w:cs="Traditional Arabic" w:hint="cs"/>
          <w:sz w:val="36"/>
          <w:szCs w:val="36"/>
          <w:rtl/>
        </w:rPr>
        <w:t>كثرة</w:t>
      </w:r>
      <w:r w:rsidRPr="00902FAE">
        <w:rPr>
          <w:rFonts w:ascii="Traditional Arabic" w:hAnsi="Traditional Arabic" w:cs="Traditional Arabic"/>
          <w:sz w:val="36"/>
          <w:szCs w:val="36"/>
          <w:rtl/>
        </w:rPr>
        <w:t xml:space="preserve"> </w:t>
      </w:r>
      <w:r w:rsidRPr="00902FAE">
        <w:rPr>
          <w:rFonts w:ascii="Traditional Arabic" w:hAnsi="Traditional Arabic" w:cs="Traditional Arabic" w:hint="cs"/>
          <w:sz w:val="36"/>
          <w:szCs w:val="36"/>
          <w:rtl/>
        </w:rPr>
        <w:t>الأعباء</w:t>
      </w:r>
      <w:r w:rsidRPr="00902FAE">
        <w:rPr>
          <w:rFonts w:ascii="Traditional Arabic" w:hAnsi="Traditional Arabic" w:cs="Traditional Arabic"/>
          <w:sz w:val="36"/>
          <w:szCs w:val="36"/>
          <w:rtl/>
        </w:rPr>
        <w:t xml:space="preserve"> </w:t>
      </w:r>
      <w:r w:rsidRPr="00902FAE">
        <w:rPr>
          <w:rFonts w:ascii="Traditional Arabic" w:hAnsi="Traditional Arabic" w:cs="Traditional Arabic" w:hint="cs"/>
          <w:sz w:val="36"/>
          <w:szCs w:val="36"/>
          <w:rtl/>
        </w:rPr>
        <w:t>الأ</w:t>
      </w:r>
      <w:r w:rsidRPr="00902FAE">
        <w:rPr>
          <w:rFonts w:ascii="Traditional Arabic" w:hAnsi="Traditional Arabic" w:cs="Traditional Arabic"/>
          <w:sz w:val="36"/>
          <w:szCs w:val="36"/>
          <w:rtl/>
        </w:rPr>
        <w:t>سرية التي يكلف بها الطالب، تدني المستوى الاقتصادي للأسرة، إشراك الوالد لأبنائه في أع</w:t>
      </w:r>
      <w:r w:rsidR="00BA6C34">
        <w:rPr>
          <w:rFonts w:ascii="Traditional Arabic" w:hAnsi="Traditional Arabic" w:cs="Traditional Arabic"/>
          <w:sz w:val="36"/>
          <w:szCs w:val="36"/>
          <w:rtl/>
        </w:rPr>
        <w:t>ماله الخاصة، عدم التوافق بين ال</w:t>
      </w:r>
      <w:r w:rsidR="00BA6C34">
        <w:rPr>
          <w:rFonts w:ascii="Traditional Arabic" w:hAnsi="Traditional Arabic" w:cs="Traditional Arabic" w:hint="cs"/>
          <w:sz w:val="36"/>
          <w:szCs w:val="36"/>
          <w:rtl/>
        </w:rPr>
        <w:t>أ</w:t>
      </w:r>
      <w:r w:rsidRPr="00902FAE">
        <w:rPr>
          <w:rFonts w:ascii="Traditional Arabic" w:hAnsi="Traditional Arabic" w:cs="Traditional Arabic"/>
          <w:sz w:val="36"/>
          <w:szCs w:val="36"/>
          <w:rtl/>
        </w:rPr>
        <w:t xml:space="preserve">خوة داخل الأسرة، كثرة أعداد أفراد </w:t>
      </w:r>
      <w:r w:rsidR="001675A2">
        <w:rPr>
          <w:rFonts w:ascii="Traditional Arabic" w:hAnsi="Traditional Arabic" w:cs="Traditional Arabic"/>
          <w:sz w:val="36"/>
          <w:szCs w:val="36"/>
          <w:rtl/>
        </w:rPr>
        <w:t>الأسرة</w:t>
      </w:r>
      <w:r w:rsidR="00C716C2">
        <w:rPr>
          <w:rFonts w:ascii="Traditional Arabic" w:hAnsi="Traditional Arabic" w:cs="Traditional Arabic" w:hint="cs"/>
          <w:sz w:val="36"/>
          <w:szCs w:val="36"/>
          <w:rtl/>
        </w:rPr>
        <w:t>.</w:t>
      </w:r>
    </w:p>
    <w:p w14:paraId="2AE99AE2" w14:textId="77777777" w:rsidR="001675A2" w:rsidRPr="001D1AB7" w:rsidRDefault="00902FAE" w:rsidP="000A37F7">
      <w:pPr>
        <w:pStyle w:val="a3"/>
        <w:spacing w:line="276" w:lineRule="auto"/>
        <w:jc w:val="center"/>
        <w:rPr>
          <w:rFonts w:ascii="Traditional Arabic" w:hAnsi="Traditional Arabic" w:cs="Traditional Arabic"/>
          <w:b/>
          <w:bCs/>
          <w:sz w:val="32"/>
          <w:szCs w:val="32"/>
          <w:rtl/>
        </w:rPr>
      </w:pPr>
      <w:r w:rsidRPr="001D1AB7">
        <w:rPr>
          <w:rFonts w:ascii="Traditional Arabic" w:hAnsi="Traditional Arabic" w:cs="Traditional Arabic"/>
          <w:b/>
          <w:bCs/>
          <w:sz w:val="32"/>
          <w:szCs w:val="32"/>
          <w:rtl/>
        </w:rPr>
        <w:t>جدول (5)</w:t>
      </w:r>
    </w:p>
    <w:p w14:paraId="5EE79BDA" w14:textId="77777777" w:rsidR="001675A2" w:rsidRPr="001D1AB7" w:rsidRDefault="00902FAE" w:rsidP="000A37F7">
      <w:pPr>
        <w:pStyle w:val="a3"/>
        <w:spacing w:line="276" w:lineRule="auto"/>
        <w:jc w:val="both"/>
        <w:rPr>
          <w:rFonts w:ascii="Traditional Arabic" w:hAnsi="Traditional Arabic" w:cs="Traditional Arabic"/>
          <w:b/>
          <w:bCs/>
          <w:sz w:val="30"/>
          <w:szCs w:val="30"/>
          <w:rtl/>
          <w:lang w:bidi="fa-IR"/>
        </w:rPr>
      </w:pPr>
      <w:r w:rsidRPr="001D1AB7">
        <w:rPr>
          <w:rFonts w:ascii="Traditional Arabic" w:hAnsi="Traditional Arabic" w:cs="Traditional Arabic"/>
          <w:b/>
          <w:bCs/>
          <w:sz w:val="30"/>
          <w:szCs w:val="30"/>
          <w:rtl/>
        </w:rPr>
        <w:t>المتوسط والانحراف المعياري لإجابات طلاب كلية ال</w:t>
      </w:r>
      <w:r w:rsidR="00B24552" w:rsidRPr="001D1AB7">
        <w:rPr>
          <w:rFonts w:ascii="Traditional Arabic" w:hAnsi="Traditional Arabic" w:cs="Traditional Arabic"/>
          <w:b/>
          <w:bCs/>
          <w:sz w:val="30"/>
          <w:szCs w:val="30"/>
          <w:rtl/>
        </w:rPr>
        <w:t>شريعة</w:t>
      </w:r>
      <w:r w:rsidR="004B518D" w:rsidRPr="001D1AB7">
        <w:rPr>
          <w:rFonts w:ascii="Traditional Arabic" w:hAnsi="Traditional Arabic" w:cs="Traditional Arabic"/>
          <w:b/>
          <w:bCs/>
          <w:sz w:val="30"/>
          <w:szCs w:val="30"/>
          <w:rtl/>
        </w:rPr>
        <w:t>،</w:t>
      </w:r>
      <w:r w:rsidR="00B24552" w:rsidRPr="001D1AB7">
        <w:rPr>
          <w:rFonts w:ascii="Traditional Arabic" w:hAnsi="Traditional Arabic" w:cs="Traditional Arabic"/>
          <w:b/>
          <w:bCs/>
          <w:sz w:val="30"/>
          <w:szCs w:val="30"/>
          <w:rtl/>
        </w:rPr>
        <w:t xml:space="preserve"> عن عبارات العامل الأسرى (ن</w:t>
      </w:r>
      <w:r w:rsidRPr="001D1AB7">
        <w:rPr>
          <w:rFonts w:ascii="Traditional Arabic" w:hAnsi="Traditional Arabic" w:cs="Traditional Arabic"/>
          <w:b/>
          <w:bCs/>
          <w:sz w:val="30"/>
          <w:szCs w:val="30"/>
          <w:rtl/>
        </w:rPr>
        <w:t xml:space="preserve">= </w:t>
      </w:r>
      <w:r w:rsidRPr="001D1AB7">
        <w:rPr>
          <w:rFonts w:ascii="Traditional Arabic" w:hAnsi="Traditional Arabic" w:cs="Traditional Arabic"/>
          <w:b/>
          <w:bCs/>
          <w:sz w:val="30"/>
          <w:szCs w:val="30"/>
          <w:rtl/>
          <w:lang w:bidi="fa-IR"/>
        </w:rPr>
        <w:t>۸۱)</w:t>
      </w:r>
      <w:r w:rsidR="00C716C2" w:rsidRPr="001D1AB7">
        <w:rPr>
          <w:rFonts w:ascii="Traditional Arabic" w:hAnsi="Traditional Arabic" w:cs="Traditional Arabic"/>
          <w:b/>
          <w:bCs/>
          <w:sz w:val="30"/>
          <w:szCs w:val="30"/>
          <w:rtl/>
          <w:lang w:bidi="fa-IR"/>
        </w:rPr>
        <w:t>.</w:t>
      </w:r>
    </w:p>
    <w:tbl>
      <w:tblPr>
        <w:tblStyle w:val="a4"/>
        <w:bidiVisual/>
        <w:tblW w:w="0" w:type="auto"/>
        <w:tblLook w:val="04A0" w:firstRow="1" w:lastRow="0" w:firstColumn="1" w:lastColumn="0" w:noHBand="0" w:noVBand="1"/>
      </w:tblPr>
      <w:tblGrid>
        <w:gridCol w:w="6035"/>
        <w:gridCol w:w="1134"/>
        <w:gridCol w:w="1127"/>
      </w:tblGrid>
      <w:tr w:rsidR="001675A2" w:rsidRPr="001D1AB7" w14:paraId="415AB9F4" w14:textId="77777777" w:rsidTr="0057717C">
        <w:trPr>
          <w:tblHeader/>
        </w:trPr>
        <w:tc>
          <w:tcPr>
            <w:tcW w:w="6035" w:type="dxa"/>
            <w:vAlign w:val="center"/>
          </w:tcPr>
          <w:p w14:paraId="7652EC88" w14:textId="77777777" w:rsidR="001675A2" w:rsidRPr="001D1AB7" w:rsidRDefault="001675A2" w:rsidP="000A37F7">
            <w:pPr>
              <w:pStyle w:val="a3"/>
              <w:spacing w:line="276" w:lineRule="auto"/>
              <w:jc w:val="center"/>
              <w:rPr>
                <w:rFonts w:ascii="Traditional Arabic" w:hAnsi="Traditional Arabic" w:cs="Traditional Arabic"/>
                <w:b/>
                <w:bCs/>
                <w:sz w:val="30"/>
                <w:szCs w:val="30"/>
              </w:rPr>
            </w:pPr>
            <w:r w:rsidRPr="001D1AB7">
              <w:rPr>
                <w:rFonts w:ascii="Traditional Arabic" w:hAnsi="Traditional Arabic" w:cs="Traditional Arabic"/>
                <w:b/>
                <w:bCs/>
                <w:sz w:val="30"/>
                <w:szCs w:val="30"/>
                <w:rtl/>
              </w:rPr>
              <w:t>العبارات</w:t>
            </w:r>
          </w:p>
        </w:tc>
        <w:tc>
          <w:tcPr>
            <w:tcW w:w="1134" w:type="dxa"/>
            <w:vAlign w:val="center"/>
          </w:tcPr>
          <w:p w14:paraId="664924A6" w14:textId="77777777" w:rsidR="001675A2" w:rsidRPr="001D1AB7" w:rsidRDefault="001675A2" w:rsidP="000A37F7">
            <w:pPr>
              <w:pStyle w:val="a3"/>
              <w:spacing w:line="276" w:lineRule="auto"/>
              <w:jc w:val="center"/>
              <w:rPr>
                <w:rFonts w:ascii="Traditional Arabic" w:hAnsi="Traditional Arabic" w:cs="Traditional Arabic"/>
                <w:b/>
                <w:bCs/>
                <w:sz w:val="30"/>
                <w:szCs w:val="30"/>
                <w:rtl/>
              </w:rPr>
            </w:pPr>
            <w:r w:rsidRPr="001D1AB7">
              <w:rPr>
                <w:rFonts w:ascii="Traditional Arabic" w:hAnsi="Traditional Arabic" w:cs="Traditional Arabic"/>
                <w:b/>
                <w:bCs/>
                <w:sz w:val="30"/>
                <w:szCs w:val="30"/>
                <w:rtl/>
              </w:rPr>
              <w:t>المتوسط</w:t>
            </w:r>
          </w:p>
        </w:tc>
        <w:tc>
          <w:tcPr>
            <w:tcW w:w="1127" w:type="dxa"/>
            <w:vAlign w:val="center"/>
          </w:tcPr>
          <w:p w14:paraId="1F0FEF44" w14:textId="77777777" w:rsidR="001675A2" w:rsidRPr="001D1AB7" w:rsidRDefault="001675A2" w:rsidP="000A37F7">
            <w:pPr>
              <w:pStyle w:val="a3"/>
              <w:spacing w:line="276" w:lineRule="auto"/>
              <w:jc w:val="center"/>
              <w:rPr>
                <w:rFonts w:ascii="Traditional Arabic" w:hAnsi="Traditional Arabic" w:cs="Traditional Arabic"/>
                <w:b/>
                <w:bCs/>
                <w:sz w:val="30"/>
                <w:szCs w:val="30"/>
                <w:rtl/>
              </w:rPr>
            </w:pPr>
            <w:r w:rsidRPr="001D1AB7">
              <w:rPr>
                <w:rFonts w:ascii="Traditional Arabic" w:hAnsi="Traditional Arabic" w:cs="Traditional Arabic"/>
                <w:b/>
                <w:bCs/>
                <w:sz w:val="30"/>
                <w:szCs w:val="30"/>
                <w:rtl/>
              </w:rPr>
              <w:t>الانحراف المعياري</w:t>
            </w:r>
          </w:p>
        </w:tc>
      </w:tr>
      <w:tr w:rsidR="001675A2" w:rsidRPr="001D1AB7" w14:paraId="3D167DE8" w14:textId="77777777" w:rsidTr="001675A2">
        <w:tc>
          <w:tcPr>
            <w:tcW w:w="6035" w:type="dxa"/>
          </w:tcPr>
          <w:p w14:paraId="509C8C99" w14:textId="77777777" w:rsidR="001675A2" w:rsidRPr="001D1AB7" w:rsidRDefault="001675A2" w:rsidP="000A37F7">
            <w:pPr>
              <w:pStyle w:val="a3"/>
              <w:spacing w:line="276" w:lineRule="auto"/>
              <w:jc w:val="both"/>
              <w:rPr>
                <w:rFonts w:ascii="Traditional Arabic" w:hAnsi="Traditional Arabic" w:cs="Traditional Arabic"/>
                <w:b/>
                <w:bCs/>
                <w:sz w:val="30"/>
                <w:szCs w:val="30"/>
                <w:rtl/>
              </w:rPr>
            </w:pPr>
            <w:r w:rsidRPr="001D1AB7">
              <w:rPr>
                <w:rFonts w:ascii="Traditional Arabic" w:hAnsi="Traditional Arabic" w:cs="Traditional Arabic"/>
                <w:b/>
                <w:bCs/>
                <w:sz w:val="30"/>
                <w:szCs w:val="30"/>
                <w:rtl/>
              </w:rPr>
              <w:t xml:space="preserve">ضعف الوعي الديني الصحيح </w:t>
            </w:r>
          </w:p>
        </w:tc>
        <w:tc>
          <w:tcPr>
            <w:tcW w:w="1134" w:type="dxa"/>
          </w:tcPr>
          <w:p w14:paraId="20CAA3F3" w14:textId="77777777" w:rsidR="001675A2" w:rsidRPr="001D1AB7" w:rsidRDefault="0033132E" w:rsidP="000A37F7">
            <w:pPr>
              <w:pStyle w:val="a3"/>
              <w:spacing w:line="276" w:lineRule="auto"/>
              <w:jc w:val="both"/>
              <w:rPr>
                <w:rFonts w:ascii="Traditional Arabic" w:hAnsi="Traditional Arabic" w:cs="Traditional Arabic"/>
                <w:b/>
                <w:bCs/>
                <w:sz w:val="30"/>
                <w:szCs w:val="30"/>
                <w:rtl/>
              </w:rPr>
            </w:pPr>
            <w:r w:rsidRPr="001D1AB7">
              <w:rPr>
                <w:rFonts w:ascii="Traditional Arabic" w:hAnsi="Traditional Arabic" w:cs="Traditional Arabic"/>
                <w:b/>
                <w:bCs/>
                <w:sz w:val="30"/>
                <w:szCs w:val="30"/>
                <w:rtl/>
              </w:rPr>
              <w:t>4</w:t>
            </w:r>
            <w:r w:rsidR="00DF2519" w:rsidRPr="001D1AB7">
              <w:rPr>
                <w:rFonts w:ascii="Traditional Arabic" w:hAnsi="Traditional Arabic" w:cs="Traditional Arabic"/>
                <w:b/>
                <w:bCs/>
                <w:sz w:val="30"/>
                <w:szCs w:val="30"/>
                <w:rtl/>
              </w:rPr>
              <w:t>,</w:t>
            </w:r>
            <w:r w:rsidRPr="001D1AB7">
              <w:rPr>
                <w:rFonts w:ascii="Traditional Arabic" w:hAnsi="Traditional Arabic" w:cs="Traditional Arabic"/>
                <w:b/>
                <w:bCs/>
                <w:sz w:val="30"/>
                <w:szCs w:val="30"/>
                <w:rtl/>
              </w:rPr>
              <w:t>54</w:t>
            </w:r>
          </w:p>
        </w:tc>
        <w:tc>
          <w:tcPr>
            <w:tcW w:w="1127" w:type="dxa"/>
          </w:tcPr>
          <w:p w14:paraId="19005701" w14:textId="77777777" w:rsidR="001675A2" w:rsidRPr="001D1AB7" w:rsidRDefault="0033132E" w:rsidP="000A37F7">
            <w:pPr>
              <w:pStyle w:val="a3"/>
              <w:spacing w:line="276" w:lineRule="auto"/>
              <w:jc w:val="both"/>
              <w:rPr>
                <w:rFonts w:ascii="Traditional Arabic" w:hAnsi="Traditional Arabic" w:cs="Traditional Arabic"/>
                <w:b/>
                <w:bCs/>
                <w:sz w:val="30"/>
                <w:szCs w:val="30"/>
                <w:rtl/>
              </w:rPr>
            </w:pPr>
            <w:r w:rsidRPr="001D1AB7">
              <w:rPr>
                <w:rFonts w:ascii="Traditional Arabic" w:hAnsi="Traditional Arabic" w:cs="Traditional Arabic"/>
                <w:b/>
                <w:bCs/>
                <w:sz w:val="30"/>
                <w:szCs w:val="30"/>
                <w:rtl/>
              </w:rPr>
              <w:t>1</w:t>
            </w:r>
            <w:r w:rsidR="00DF2519" w:rsidRPr="001D1AB7">
              <w:rPr>
                <w:rFonts w:ascii="Traditional Arabic" w:hAnsi="Traditional Arabic" w:cs="Traditional Arabic"/>
                <w:b/>
                <w:bCs/>
                <w:sz w:val="30"/>
                <w:szCs w:val="30"/>
                <w:rtl/>
              </w:rPr>
              <w:t>,</w:t>
            </w:r>
            <w:r w:rsidRPr="001D1AB7">
              <w:rPr>
                <w:rFonts w:ascii="Traditional Arabic" w:hAnsi="Traditional Arabic" w:cs="Traditional Arabic"/>
                <w:b/>
                <w:bCs/>
                <w:sz w:val="30"/>
                <w:szCs w:val="30"/>
                <w:rtl/>
              </w:rPr>
              <w:t>06</w:t>
            </w:r>
          </w:p>
        </w:tc>
      </w:tr>
      <w:tr w:rsidR="001675A2" w:rsidRPr="001D1AB7" w14:paraId="5911FEDF" w14:textId="77777777" w:rsidTr="001675A2">
        <w:tc>
          <w:tcPr>
            <w:tcW w:w="6035" w:type="dxa"/>
          </w:tcPr>
          <w:p w14:paraId="22E8FE22" w14:textId="77777777" w:rsidR="001675A2" w:rsidRPr="001D1AB7" w:rsidRDefault="001675A2" w:rsidP="000A37F7">
            <w:pPr>
              <w:pStyle w:val="a3"/>
              <w:spacing w:line="276" w:lineRule="auto"/>
              <w:jc w:val="both"/>
              <w:rPr>
                <w:rFonts w:ascii="Traditional Arabic" w:hAnsi="Traditional Arabic" w:cs="Traditional Arabic"/>
                <w:b/>
                <w:bCs/>
                <w:sz w:val="30"/>
                <w:szCs w:val="30"/>
                <w:rtl/>
              </w:rPr>
            </w:pPr>
            <w:r w:rsidRPr="001D1AB7">
              <w:rPr>
                <w:rFonts w:ascii="Traditional Arabic" w:hAnsi="Traditional Arabic" w:cs="Traditional Arabic"/>
                <w:b/>
                <w:bCs/>
                <w:sz w:val="30"/>
                <w:szCs w:val="30"/>
                <w:rtl/>
              </w:rPr>
              <w:t xml:space="preserve">نقص التوجيه الصحيح من الأبوين فيما يتصل بأمور الدراسة </w:t>
            </w:r>
          </w:p>
        </w:tc>
        <w:tc>
          <w:tcPr>
            <w:tcW w:w="1134" w:type="dxa"/>
          </w:tcPr>
          <w:p w14:paraId="5F6A1173" w14:textId="77777777" w:rsidR="001675A2" w:rsidRPr="001D1AB7" w:rsidRDefault="0033132E" w:rsidP="000A37F7">
            <w:pPr>
              <w:pStyle w:val="a3"/>
              <w:spacing w:line="276" w:lineRule="auto"/>
              <w:jc w:val="both"/>
              <w:rPr>
                <w:rFonts w:ascii="Traditional Arabic" w:hAnsi="Traditional Arabic" w:cs="Traditional Arabic"/>
                <w:b/>
                <w:bCs/>
                <w:sz w:val="30"/>
                <w:szCs w:val="30"/>
                <w:rtl/>
              </w:rPr>
            </w:pPr>
            <w:r w:rsidRPr="001D1AB7">
              <w:rPr>
                <w:rFonts w:ascii="Traditional Arabic" w:hAnsi="Traditional Arabic" w:cs="Traditional Arabic"/>
                <w:b/>
                <w:bCs/>
                <w:sz w:val="30"/>
                <w:szCs w:val="30"/>
                <w:rtl/>
              </w:rPr>
              <w:t>3</w:t>
            </w:r>
            <w:r w:rsidR="00DF2519" w:rsidRPr="001D1AB7">
              <w:rPr>
                <w:rFonts w:ascii="Traditional Arabic" w:hAnsi="Traditional Arabic" w:cs="Traditional Arabic"/>
                <w:b/>
                <w:bCs/>
                <w:sz w:val="30"/>
                <w:szCs w:val="30"/>
                <w:rtl/>
              </w:rPr>
              <w:t>,</w:t>
            </w:r>
            <w:r w:rsidRPr="001D1AB7">
              <w:rPr>
                <w:rFonts w:ascii="Traditional Arabic" w:hAnsi="Traditional Arabic" w:cs="Traditional Arabic"/>
                <w:b/>
                <w:bCs/>
                <w:sz w:val="30"/>
                <w:szCs w:val="30"/>
                <w:rtl/>
              </w:rPr>
              <w:t>90</w:t>
            </w:r>
          </w:p>
        </w:tc>
        <w:tc>
          <w:tcPr>
            <w:tcW w:w="1127" w:type="dxa"/>
          </w:tcPr>
          <w:p w14:paraId="032C6457" w14:textId="77777777" w:rsidR="001675A2" w:rsidRPr="001D1AB7" w:rsidRDefault="0033132E" w:rsidP="000A37F7">
            <w:pPr>
              <w:pStyle w:val="a3"/>
              <w:spacing w:line="276" w:lineRule="auto"/>
              <w:jc w:val="both"/>
              <w:rPr>
                <w:rFonts w:ascii="Traditional Arabic" w:hAnsi="Traditional Arabic" w:cs="Traditional Arabic"/>
                <w:b/>
                <w:bCs/>
                <w:sz w:val="30"/>
                <w:szCs w:val="30"/>
                <w:rtl/>
              </w:rPr>
            </w:pPr>
            <w:r w:rsidRPr="001D1AB7">
              <w:rPr>
                <w:rFonts w:ascii="Traditional Arabic" w:hAnsi="Traditional Arabic" w:cs="Traditional Arabic"/>
                <w:b/>
                <w:bCs/>
                <w:sz w:val="30"/>
                <w:szCs w:val="30"/>
                <w:rtl/>
              </w:rPr>
              <w:t>1</w:t>
            </w:r>
            <w:r w:rsidR="00DF2519" w:rsidRPr="001D1AB7">
              <w:rPr>
                <w:rFonts w:ascii="Traditional Arabic" w:hAnsi="Traditional Arabic" w:cs="Traditional Arabic"/>
                <w:b/>
                <w:bCs/>
                <w:sz w:val="30"/>
                <w:szCs w:val="30"/>
                <w:rtl/>
              </w:rPr>
              <w:t>,</w:t>
            </w:r>
            <w:r w:rsidRPr="001D1AB7">
              <w:rPr>
                <w:rFonts w:ascii="Traditional Arabic" w:hAnsi="Traditional Arabic" w:cs="Traditional Arabic"/>
                <w:b/>
                <w:bCs/>
                <w:sz w:val="30"/>
                <w:szCs w:val="30"/>
                <w:rtl/>
              </w:rPr>
              <w:t>10</w:t>
            </w:r>
          </w:p>
        </w:tc>
      </w:tr>
      <w:tr w:rsidR="001675A2" w:rsidRPr="001D1AB7" w14:paraId="35D8419C" w14:textId="77777777" w:rsidTr="001675A2">
        <w:tc>
          <w:tcPr>
            <w:tcW w:w="6035" w:type="dxa"/>
          </w:tcPr>
          <w:p w14:paraId="226BA3BB" w14:textId="77777777" w:rsidR="001675A2" w:rsidRPr="001D1AB7" w:rsidRDefault="001675A2" w:rsidP="000A37F7">
            <w:pPr>
              <w:pStyle w:val="a3"/>
              <w:spacing w:line="276" w:lineRule="auto"/>
              <w:jc w:val="both"/>
              <w:rPr>
                <w:rFonts w:ascii="Traditional Arabic" w:hAnsi="Traditional Arabic" w:cs="Traditional Arabic"/>
                <w:b/>
                <w:bCs/>
                <w:sz w:val="30"/>
                <w:szCs w:val="30"/>
                <w:rtl/>
              </w:rPr>
            </w:pPr>
            <w:r w:rsidRPr="001D1AB7">
              <w:rPr>
                <w:rFonts w:ascii="Traditional Arabic" w:hAnsi="Traditional Arabic" w:cs="Traditional Arabic"/>
                <w:b/>
                <w:bCs/>
                <w:sz w:val="30"/>
                <w:szCs w:val="30"/>
                <w:rtl/>
              </w:rPr>
              <w:t xml:space="preserve">إهمال الوالدين الإشراف والمتابعة على تحصيل أبنائهم </w:t>
            </w:r>
          </w:p>
        </w:tc>
        <w:tc>
          <w:tcPr>
            <w:tcW w:w="1134" w:type="dxa"/>
          </w:tcPr>
          <w:p w14:paraId="16750AF0" w14:textId="77777777" w:rsidR="001675A2" w:rsidRPr="001D1AB7" w:rsidRDefault="0033132E" w:rsidP="000A37F7">
            <w:pPr>
              <w:pStyle w:val="a3"/>
              <w:spacing w:line="276" w:lineRule="auto"/>
              <w:jc w:val="both"/>
              <w:rPr>
                <w:rFonts w:ascii="Traditional Arabic" w:hAnsi="Traditional Arabic" w:cs="Traditional Arabic"/>
                <w:b/>
                <w:bCs/>
                <w:sz w:val="30"/>
                <w:szCs w:val="30"/>
                <w:rtl/>
              </w:rPr>
            </w:pPr>
            <w:r w:rsidRPr="001D1AB7">
              <w:rPr>
                <w:rFonts w:ascii="Traditional Arabic" w:hAnsi="Traditional Arabic" w:cs="Traditional Arabic"/>
                <w:b/>
                <w:bCs/>
                <w:sz w:val="30"/>
                <w:szCs w:val="30"/>
                <w:rtl/>
              </w:rPr>
              <w:t>3</w:t>
            </w:r>
            <w:r w:rsidR="00DF2519" w:rsidRPr="001D1AB7">
              <w:rPr>
                <w:rFonts w:ascii="Traditional Arabic" w:hAnsi="Traditional Arabic" w:cs="Traditional Arabic"/>
                <w:b/>
                <w:bCs/>
                <w:sz w:val="30"/>
                <w:szCs w:val="30"/>
                <w:rtl/>
              </w:rPr>
              <w:t>,</w:t>
            </w:r>
            <w:r w:rsidRPr="001D1AB7">
              <w:rPr>
                <w:rFonts w:ascii="Traditional Arabic" w:hAnsi="Traditional Arabic" w:cs="Traditional Arabic"/>
                <w:b/>
                <w:bCs/>
                <w:sz w:val="30"/>
                <w:szCs w:val="30"/>
                <w:rtl/>
              </w:rPr>
              <w:t>75</w:t>
            </w:r>
          </w:p>
        </w:tc>
        <w:tc>
          <w:tcPr>
            <w:tcW w:w="1127" w:type="dxa"/>
          </w:tcPr>
          <w:p w14:paraId="23315009" w14:textId="77777777" w:rsidR="001675A2" w:rsidRPr="001D1AB7" w:rsidRDefault="0033132E" w:rsidP="000A37F7">
            <w:pPr>
              <w:pStyle w:val="a3"/>
              <w:spacing w:line="276" w:lineRule="auto"/>
              <w:jc w:val="both"/>
              <w:rPr>
                <w:rFonts w:ascii="Traditional Arabic" w:hAnsi="Traditional Arabic" w:cs="Traditional Arabic"/>
                <w:b/>
                <w:bCs/>
                <w:sz w:val="30"/>
                <w:szCs w:val="30"/>
                <w:rtl/>
              </w:rPr>
            </w:pPr>
            <w:r w:rsidRPr="001D1AB7">
              <w:rPr>
                <w:rFonts w:ascii="Traditional Arabic" w:hAnsi="Traditional Arabic" w:cs="Traditional Arabic"/>
                <w:b/>
                <w:bCs/>
                <w:sz w:val="30"/>
                <w:szCs w:val="30"/>
                <w:rtl/>
              </w:rPr>
              <w:t>1</w:t>
            </w:r>
            <w:r w:rsidR="00DF2519" w:rsidRPr="001D1AB7">
              <w:rPr>
                <w:rFonts w:ascii="Traditional Arabic" w:hAnsi="Traditional Arabic" w:cs="Traditional Arabic"/>
                <w:b/>
                <w:bCs/>
                <w:sz w:val="30"/>
                <w:szCs w:val="30"/>
                <w:rtl/>
              </w:rPr>
              <w:t>,</w:t>
            </w:r>
            <w:r w:rsidRPr="001D1AB7">
              <w:rPr>
                <w:rFonts w:ascii="Traditional Arabic" w:hAnsi="Traditional Arabic" w:cs="Traditional Arabic"/>
                <w:b/>
                <w:bCs/>
                <w:sz w:val="30"/>
                <w:szCs w:val="30"/>
                <w:rtl/>
              </w:rPr>
              <w:t>19</w:t>
            </w:r>
          </w:p>
        </w:tc>
      </w:tr>
      <w:tr w:rsidR="001675A2" w:rsidRPr="001D1AB7" w14:paraId="25D2892E" w14:textId="77777777" w:rsidTr="001675A2">
        <w:tc>
          <w:tcPr>
            <w:tcW w:w="6035" w:type="dxa"/>
          </w:tcPr>
          <w:p w14:paraId="4459DD6E" w14:textId="77777777" w:rsidR="001675A2" w:rsidRPr="001D1AB7" w:rsidRDefault="001D21DF" w:rsidP="000A37F7">
            <w:pPr>
              <w:pStyle w:val="a3"/>
              <w:spacing w:line="276" w:lineRule="auto"/>
              <w:jc w:val="both"/>
              <w:rPr>
                <w:rFonts w:ascii="Traditional Arabic" w:hAnsi="Traditional Arabic" w:cs="Traditional Arabic"/>
                <w:b/>
                <w:bCs/>
                <w:sz w:val="30"/>
                <w:szCs w:val="30"/>
                <w:rtl/>
              </w:rPr>
            </w:pPr>
            <w:r w:rsidRPr="001D1AB7">
              <w:rPr>
                <w:rFonts w:ascii="Traditional Arabic" w:hAnsi="Traditional Arabic" w:cs="Traditional Arabic"/>
                <w:b/>
                <w:bCs/>
                <w:sz w:val="30"/>
                <w:szCs w:val="30"/>
                <w:rtl/>
              </w:rPr>
              <w:t>استخدام بعض الآ</w:t>
            </w:r>
            <w:r w:rsidR="001675A2" w:rsidRPr="001D1AB7">
              <w:rPr>
                <w:rFonts w:ascii="Traditional Arabic" w:hAnsi="Traditional Arabic" w:cs="Traditional Arabic"/>
                <w:b/>
                <w:bCs/>
                <w:sz w:val="30"/>
                <w:szCs w:val="30"/>
                <w:rtl/>
              </w:rPr>
              <w:t xml:space="preserve">باء طرقة غير صحيحة لمساعدة أبنائهم في دراستهم </w:t>
            </w:r>
          </w:p>
        </w:tc>
        <w:tc>
          <w:tcPr>
            <w:tcW w:w="1134" w:type="dxa"/>
          </w:tcPr>
          <w:p w14:paraId="4690A40B" w14:textId="77777777" w:rsidR="001675A2" w:rsidRPr="001D1AB7" w:rsidRDefault="0033132E" w:rsidP="000A37F7">
            <w:pPr>
              <w:pStyle w:val="a3"/>
              <w:spacing w:line="276" w:lineRule="auto"/>
              <w:jc w:val="both"/>
              <w:rPr>
                <w:rFonts w:ascii="Traditional Arabic" w:hAnsi="Traditional Arabic" w:cs="Traditional Arabic"/>
                <w:b/>
                <w:bCs/>
                <w:sz w:val="30"/>
                <w:szCs w:val="30"/>
                <w:rtl/>
              </w:rPr>
            </w:pPr>
            <w:r w:rsidRPr="001D1AB7">
              <w:rPr>
                <w:rFonts w:ascii="Traditional Arabic" w:hAnsi="Traditional Arabic" w:cs="Traditional Arabic"/>
                <w:b/>
                <w:bCs/>
                <w:sz w:val="30"/>
                <w:szCs w:val="30"/>
                <w:rtl/>
              </w:rPr>
              <w:t>3</w:t>
            </w:r>
            <w:r w:rsidR="00DF2519" w:rsidRPr="001D1AB7">
              <w:rPr>
                <w:rFonts w:ascii="Traditional Arabic" w:hAnsi="Traditional Arabic" w:cs="Traditional Arabic"/>
                <w:b/>
                <w:bCs/>
                <w:sz w:val="30"/>
                <w:szCs w:val="30"/>
                <w:rtl/>
              </w:rPr>
              <w:t>,</w:t>
            </w:r>
            <w:r w:rsidRPr="001D1AB7">
              <w:rPr>
                <w:rFonts w:ascii="Traditional Arabic" w:hAnsi="Traditional Arabic" w:cs="Traditional Arabic"/>
                <w:b/>
                <w:bCs/>
                <w:sz w:val="30"/>
                <w:szCs w:val="30"/>
                <w:rtl/>
              </w:rPr>
              <w:t>70</w:t>
            </w:r>
          </w:p>
        </w:tc>
        <w:tc>
          <w:tcPr>
            <w:tcW w:w="1127" w:type="dxa"/>
          </w:tcPr>
          <w:p w14:paraId="35F22718" w14:textId="77777777" w:rsidR="001675A2" w:rsidRPr="001D1AB7" w:rsidRDefault="0033132E" w:rsidP="000A37F7">
            <w:pPr>
              <w:pStyle w:val="a3"/>
              <w:spacing w:line="276" w:lineRule="auto"/>
              <w:jc w:val="both"/>
              <w:rPr>
                <w:rFonts w:ascii="Traditional Arabic" w:hAnsi="Traditional Arabic" w:cs="Traditional Arabic"/>
                <w:b/>
                <w:bCs/>
                <w:sz w:val="30"/>
                <w:szCs w:val="30"/>
                <w:rtl/>
              </w:rPr>
            </w:pPr>
            <w:r w:rsidRPr="001D1AB7">
              <w:rPr>
                <w:rFonts w:ascii="Traditional Arabic" w:hAnsi="Traditional Arabic" w:cs="Traditional Arabic"/>
                <w:b/>
                <w:bCs/>
                <w:sz w:val="30"/>
                <w:szCs w:val="30"/>
                <w:rtl/>
              </w:rPr>
              <w:t>1</w:t>
            </w:r>
            <w:r w:rsidR="00DF2519" w:rsidRPr="001D1AB7">
              <w:rPr>
                <w:rFonts w:ascii="Traditional Arabic" w:hAnsi="Traditional Arabic" w:cs="Traditional Arabic"/>
                <w:b/>
                <w:bCs/>
                <w:sz w:val="30"/>
                <w:szCs w:val="30"/>
                <w:rtl/>
              </w:rPr>
              <w:t>,</w:t>
            </w:r>
            <w:r w:rsidRPr="001D1AB7">
              <w:rPr>
                <w:rFonts w:ascii="Traditional Arabic" w:hAnsi="Traditional Arabic" w:cs="Traditional Arabic"/>
                <w:b/>
                <w:bCs/>
                <w:sz w:val="30"/>
                <w:szCs w:val="30"/>
                <w:rtl/>
              </w:rPr>
              <w:t>17</w:t>
            </w:r>
          </w:p>
        </w:tc>
      </w:tr>
      <w:tr w:rsidR="001675A2" w:rsidRPr="001D1AB7" w14:paraId="1526A514" w14:textId="77777777" w:rsidTr="001675A2">
        <w:tc>
          <w:tcPr>
            <w:tcW w:w="6035" w:type="dxa"/>
          </w:tcPr>
          <w:p w14:paraId="18E56BCD" w14:textId="77777777" w:rsidR="001675A2" w:rsidRPr="001D1AB7" w:rsidRDefault="001675A2" w:rsidP="000A37F7">
            <w:pPr>
              <w:pStyle w:val="a3"/>
              <w:spacing w:line="276" w:lineRule="auto"/>
              <w:jc w:val="both"/>
              <w:rPr>
                <w:rFonts w:ascii="Traditional Arabic" w:hAnsi="Traditional Arabic" w:cs="Traditional Arabic"/>
                <w:b/>
                <w:bCs/>
                <w:sz w:val="30"/>
                <w:szCs w:val="30"/>
                <w:rtl/>
              </w:rPr>
            </w:pPr>
            <w:r w:rsidRPr="001D1AB7">
              <w:rPr>
                <w:rFonts w:ascii="Traditional Arabic" w:hAnsi="Traditional Arabic" w:cs="Traditional Arabic"/>
                <w:b/>
                <w:bCs/>
                <w:sz w:val="30"/>
                <w:szCs w:val="30"/>
                <w:rtl/>
              </w:rPr>
              <w:t xml:space="preserve">الخوف من الوالدين في حالة الفشل وتدني المستوى </w:t>
            </w:r>
          </w:p>
        </w:tc>
        <w:tc>
          <w:tcPr>
            <w:tcW w:w="1134" w:type="dxa"/>
          </w:tcPr>
          <w:p w14:paraId="346552E4" w14:textId="77777777" w:rsidR="001675A2" w:rsidRPr="001D1AB7" w:rsidRDefault="0033132E" w:rsidP="000A37F7">
            <w:pPr>
              <w:pStyle w:val="a3"/>
              <w:spacing w:line="276" w:lineRule="auto"/>
              <w:jc w:val="both"/>
              <w:rPr>
                <w:rFonts w:ascii="Traditional Arabic" w:hAnsi="Traditional Arabic" w:cs="Traditional Arabic"/>
                <w:b/>
                <w:bCs/>
                <w:sz w:val="30"/>
                <w:szCs w:val="30"/>
                <w:rtl/>
              </w:rPr>
            </w:pPr>
            <w:r w:rsidRPr="001D1AB7">
              <w:rPr>
                <w:rFonts w:ascii="Traditional Arabic" w:hAnsi="Traditional Arabic" w:cs="Traditional Arabic"/>
                <w:b/>
                <w:bCs/>
                <w:sz w:val="30"/>
                <w:szCs w:val="30"/>
                <w:rtl/>
              </w:rPr>
              <w:t>3</w:t>
            </w:r>
            <w:r w:rsidR="00DF2519" w:rsidRPr="001D1AB7">
              <w:rPr>
                <w:rFonts w:ascii="Traditional Arabic" w:hAnsi="Traditional Arabic" w:cs="Traditional Arabic"/>
                <w:b/>
                <w:bCs/>
                <w:sz w:val="30"/>
                <w:szCs w:val="30"/>
                <w:rtl/>
              </w:rPr>
              <w:t>,</w:t>
            </w:r>
            <w:r w:rsidRPr="001D1AB7">
              <w:rPr>
                <w:rFonts w:ascii="Traditional Arabic" w:hAnsi="Traditional Arabic" w:cs="Traditional Arabic"/>
                <w:b/>
                <w:bCs/>
                <w:sz w:val="30"/>
                <w:szCs w:val="30"/>
                <w:rtl/>
              </w:rPr>
              <w:t>68</w:t>
            </w:r>
          </w:p>
        </w:tc>
        <w:tc>
          <w:tcPr>
            <w:tcW w:w="1127" w:type="dxa"/>
          </w:tcPr>
          <w:p w14:paraId="2E29D03E" w14:textId="77777777" w:rsidR="001675A2" w:rsidRPr="001D1AB7" w:rsidRDefault="0033132E" w:rsidP="000A37F7">
            <w:pPr>
              <w:pStyle w:val="a3"/>
              <w:spacing w:line="276" w:lineRule="auto"/>
              <w:jc w:val="both"/>
              <w:rPr>
                <w:rFonts w:ascii="Traditional Arabic" w:hAnsi="Traditional Arabic" w:cs="Traditional Arabic"/>
                <w:b/>
                <w:bCs/>
                <w:sz w:val="30"/>
                <w:szCs w:val="30"/>
                <w:rtl/>
              </w:rPr>
            </w:pPr>
            <w:r w:rsidRPr="001D1AB7">
              <w:rPr>
                <w:rFonts w:ascii="Traditional Arabic" w:hAnsi="Traditional Arabic" w:cs="Traditional Arabic"/>
                <w:b/>
                <w:bCs/>
                <w:sz w:val="30"/>
                <w:szCs w:val="30"/>
                <w:rtl/>
              </w:rPr>
              <w:t>1</w:t>
            </w:r>
            <w:r w:rsidR="00DF2519" w:rsidRPr="001D1AB7">
              <w:rPr>
                <w:rFonts w:ascii="Traditional Arabic" w:hAnsi="Traditional Arabic" w:cs="Traditional Arabic"/>
                <w:b/>
                <w:bCs/>
                <w:sz w:val="30"/>
                <w:szCs w:val="30"/>
                <w:rtl/>
              </w:rPr>
              <w:t>,</w:t>
            </w:r>
            <w:r w:rsidRPr="001D1AB7">
              <w:rPr>
                <w:rFonts w:ascii="Traditional Arabic" w:hAnsi="Traditional Arabic" w:cs="Traditional Arabic"/>
                <w:b/>
                <w:bCs/>
                <w:sz w:val="30"/>
                <w:szCs w:val="30"/>
                <w:rtl/>
              </w:rPr>
              <w:t>20</w:t>
            </w:r>
          </w:p>
        </w:tc>
      </w:tr>
      <w:tr w:rsidR="001675A2" w:rsidRPr="001D1AB7" w14:paraId="21735A5A" w14:textId="77777777" w:rsidTr="001675A2">
        <w:tc>
          <w:tcPr>
            <w:tcW w:w="6035" w:type="dxa"/>
          </w:tcPr>
          <w:p w14:paraId="0697BFD8" w14:textId="77777777" w:rsidR="001675A2" w:rsidRPr="001D1AB7" w:rsidRDefault="001675A2" w:rsidP="000A37F7">
            <w:pPr>
              <w:pStyle w:val="a3"/>
              <w:spacing w:line="276" w:lineRule="auto"/>
              <w:jc w:val="both"/>
              <w:rPr>
                <w:rFonts w:ascii="Traditional Arabic" w:hAnsi="Traditional Arabic" w:cs="Traditional Arabic"/>
                <w:b/>
                <w:bCs/>
                <w:sz w:val="30"/>
                <w:szCs w:val="30"/>
                <w:rtl/>
              </w:rPr>
            </w:pPr>
            <w:r w:rsidRPr="001D1AB7">
              <w:rPr>
                <w:rFonts w:ascii="Traditional Arabic" w:hAnsi="Traditional Arabic" w:cs="Traditional Arabic"/>
                <w:b/>
                <w:bCs/>
                <w:sz w:val="30"/>
                <w:szCs w:val="30"/>
                <w:rtl/>
              </w:rPr>
              <w:t xml:space="preserve">المنافسة غير الصحيحة بين الأخوة </w:t>
            </w:r>
          </w:p>
        </w:tc>
        <w:tc>
          <w:tcPr>
            <w:tcW w:w="1134" w:type="dxa"/>
          </w:tcPr>
          <w:p w14:paraId="06A77134" w14:textId="77777777" w:rsidR="001675A2" w:rsidRPr="001D1AB7" w:rsidRDefault="0033132E" w:rsidP="000A37F7">
            <w:pPr>
              <w:pStyle w:val="a3"/>
              <w:spacing w:line="276" w:lineRule="auto"/>
              <w:jc w:val="both"/>
              <w:rPr>
                <w:rFonts w:ascii="Traditional Arabic" w:hAnsi="Traditional Arabic" w:cs="Traditional Arabic"/>
                <w:b/>
                <w:bCs/>
                <w:sz w:val="30"/>
                <w:szCs w:val="30"/>
                <w:rtl/>
              </w:rPr>
            </w:pPr>
            <w:r w:rsidRPr="001D1AB7">
              <w:rPr>
                <w:rFonts w:ascii="Traditional Arabic" w:hAnsi="Traditional Arabic" w:cs="Traditional Arabic"/>
                <w:b/>
                <w:bCs/>
                <w:sz w:val="30"/>
                <w:szCs w:val="30"/>
                <w:rtl/>
              </w:rPr>
              <w:t>3</w:t>
            </w:r>
            <w:r w:rsidR="00DF2519" w:rsidRPr="001D1AB7">
              <w:rPr>
                <w:rFonts w:ascii="Traditional Arabic" w:hAnsi="Traditional Arabic" w:cs="Traditional Arabic"/>
                <w:b/>
                <w:bCs/>
                <w:sz w:val="30"/>
                <w:szCs w:val="30"/>
                <w:rtl/>
              </w:rPr>
              <w:t>,</w:t>
            </w:r>
            <w:r w:rsidRPr="001D1AB7">
              <w:rPr>
                <w:rFonts w:ascii="Traditional Arabic" w:hAnsi="Traditional Arabic" w:cs="Traditional Arabic"/>
                <w:b/>
                <w:bCs/>
                <w:sz w:val="30"/>
                <w:szCs w:val="30"/>
                <w:rtl/>
              </w:rPr>
              <w:t>52</w:t>
            </w:r>
          </w:p>
        </w:tc>
        <w:tc>
          <w:tcPr>
            <w:tcW w:w="1127" w:type="dxa"/>
          </w:tcPr>
          <w:p w14:paraId="60AE800D" w14:textId="77777777" w:rsidR="001675A2" w:rsidRPr="001D1AB7" w:rsidRDefault="0033132E" w:rsidP="000A37F7">
            <w:pPr>
              <w:pStyle w:val="a3"/>
              <w:spacing w:line="276" w:lineRule="auto"/>
              <w:jc w:val="both"/>
              <w:rPr>
                <w:rFonts w:ascii="Traditional Arabic" w:hAnsi="Traditional Arabic" w:cs="Traditional Arabic"/>
                <w:b/>
                <w:bCs/>
                <w:sz w:val="30"/>
                <w:szCs w:val="30"/>
                <w:rtl/>
              </w:rPr>
            </w:pPr>
            <w:r w:rsidRPr="001D1AB7">
              <w:rPr>
                <w:rFonts w:ascii="Traditional Arabic" w:hAnsi="Traditional Arabic" w:cs="Traditional Arabic"/>
                <w:b/>
                <w:bCs/>
                <w:sz w:val="30"/>
                <w:szCs w:val="30"/>
                <w:rtl/>
              </w:rPr>
              <w:t>1</w:t>
            </w:r>
            <w:r w:rsidR="00DF2519" w:rsidRPr="001D1AB7">
              <w:rPr>
                <w:rFonts w:ascii="Traditional Arabic" w:hAnsi="Traditional Arabic" w:cs="Traditional Arabic"/>
                <w:b/>
                <w:bCs/>
                <w:sz w:val="30"/>
                <w:szCs w:val="30"/>
                <w:rtl/>
              </w:rPr>
              <w:t>,</w:t>
            </w:r>
            <w:r w:rsidRPr="001D1AB7">
              <w:rPr>
                <w:rFonts w:ascii="Traditional Arabic" w:hAnsi="Traditional Arabic" w:cs="Traditional Arabic"/>
                <w:b/>
                <w:bCs/>
                <w:sz w:val="30"/>
                <w:szCs w:val="30"/>
                <w:rtl/>
              </w:rPr>
              <w:t>16</w:t>
            </w:r>
          </w:p>
        </w:tc>
      </w:tr>
      <w:tr w:rsidR="001675A2" w:rsidRPr="001D1AB7" w14:paraId="70DE8C27" w14:textId="77777777" w:rsidTr="001675A2">
        <w:tc>
          <w:tcPr>
            <w:tcW w:w="6035" w:type="dxa"/>
          </w:tcPr>
          <w:p w14:paraId="615DEA30" w14:textId="77777777" w:rsidR="001675A2" w:rsidRPr="001D1AB7" w:rsidRDefault="001675A2" w:rsidP="000A37F7">
            <w:pPr>
              <w:pStyle w:val="a3"/>
              <w:spacing w:line="276" w:lineRule="auto"/>
              <w:jc w:val="both"/>
              <w:rPr>
                <w:rFonts w:ascii="Traditional Arabic" w:hAnsi="Traditional Arabic" w:cs="Traditional Arabic"/>
                <w:b/>
                <w:bCs/>
                <w:sz w:val="30"/>
                <w:szCs w:val="30"/>
                <w:rtl/>
              </w:rPr>
            </w:pPr>
            <w:r w:rsidRPr="001D1AB7">
              <w:rPr>
                <w:rFonts w:ascii="Traditional Arabic" w:hAnsi="Traditional Arabic" w:cs="Traditional Arabic"/>
                <w:b/>
                <w:bCs/>
                <w:sz w:val="30"/>
                <w:szCs w:val="30"/>
                <w:rtl/>
              </w:rPr>
              <w:t xml:space="preserve">عدم فهم الوالدين للهدف الصحيح من التعليم الجامعي </w:t>
            </w:r>
          </w:p>
        </w:tc>
        <w:tc>
          <w:tcPr>
            <w:tcW w:w="1134" w:type="dxa"/>
          </w:tcPr>
          <w:p w14:paraId="6AEE15D1" w14:textId="77777777" w:rsidR="001675A2" w:rsidRPr="001D1AB7" w:rsidRDefault="0033132E" w:rsidP="000A37F7">
            <w:pPr>
              <w:pStyle w:val="a3"/>
              <w:spacing w:line="276" w:lineRule="auto"/>
              <w:jc w:val="both"/>
              <w:rPr>
                <w:rFonts w:ascii="Traditional Arabic" w:hAnsi="Traditional Arabic" w:cs="Traditional Arabic"/>
                <w:b/>
                <w:bCs/>
                <w:sz w:val="30"/>
                <w:szCs w:val="30"/>
                <w:rtl/>
              </w:rPr>
            </w:pPr>
            <w:r w:rsidRPr="001D1AB7">
              <w:rPr>
                <w:rFonts w:ascii="Traditional Arabic" w:hAnsi="Traditional Arabic" w:cs="Traditional Arabic"/>
                <w:b/>
                <w:bCs/>
                <w:sz w:val="30"/>
                <w:szCs w:val="30"/>
                <w:rtl/>
              </w:rPr>
              <w:t>3</w:t>
            </w:r>
            <w:r w:rsidR="008D2C79" w:rsidRPr="001D1AB7">
              <w:rPr>
                <w:rFonts w:ascii="Traditional Arabic" w:hAnsi="Traditional Arabic" w:cs="Traditional Arabic"/>
                <w:b/>
                <w:bCs/>
                <w:sz w:val="30"/>
                <w:szCs w:val="30"/>
                <w:rtl/>
              </w:rPr>
              <w:t>,</w:t>
            </w:r>
            <w:r w:rsidRPr="001D1AB7">
              <w:rPr>
                <w:rFonts w:ascii="Traditional Arabic" w:hAnsi="Traditional Arabic" w:cs="Traditional Arabic"/>
                <w:b/>
                <w:bCs/>
                <w:sz w:val="30"/>
                <w:szCs w:val="30"/>
                <w:rtl/>
              </w:rPr>
              <w:t>48</w:t>
            </w:r>
          </w:p>
        </w:tc>
        <w:tc>
          <w:tcPr>
            <w:tcW w:w="1127" w:type="dxa"/>
          </w:tcPr>
          <w:p w14:paraId="4AC7DFB9" w14:textId="77777777" w:rsidR="001675A2" w:rsidRPr="001D1AB7" w:rsidRDefault="0033132E" w:rsidP="000A37F7">
            <w:pPr>
              <w:pStyle w:val="a3"/>
              <w:spacing w:line="276" w:lineRule="auto"/>
              <w:jc w:val="both"/>
              <w:rPr>
                <w:rFonts w:ascii="Traditional Arabic" w:hAnsi="Traditional Arabic" w:cs="Traditional Arabic"/>
                <w:b/>
                <w:bCs/>
                <w:sz w:val="30"/>
                <w:szCs w:val="30"/>
                <w:rtl/>
              </w:rPr>
            </w:pPr>
            <w:r w:rsidRPr="001D1AB7">
              <w:rPr>
                <w:rFonts w:ascii="Traditional Arabic" w:hAnsi="Traditional Arabic" w:cs="Traditional Arabic"/>
                <w:b/>
                <w:bCs/>
                <w:sz w:val="30"/>
                <w:szCs w:val="30"/>
                <w:rtl/>
              </w:rPr>
              <w:t>1</w:t>
            </w:r>
            <w:r w:rsidR="008D2C79" w:rsidRPr="001D1AB7">
              <w:rPr>
                <w:rFonts w:ascii="Traditional Arabic" w:hAnsi="Traditional Arabic" w:cs="Traditional Arabic"/>
                <w:b/>
                <w:bCs/>
                <w:sz w:val="30"/>
                <w:szCs w:val="30"/>
                <w:rtl/>
              </w:rPr>
              <w:t>,</w:t>
            </w:r>
            <w:r w:rsidRPr="001D1AB7">
              <w:rPr>
                <w:rFonts w:ascii="Traditional Arabic" w:hAnsi="Traditional Arabic" w:cs="Traditional Arabic"/>
                <w:b/>
                <w:bCs/>
                <w:sz w:val="30"/>
                <w:szCs w:val="30"/>
                <w:rtl/>
              </w:rPr>
              <w:t>25</w:t>
            </w:r>
          </w:p>
        </w:tc>
      </w:tr>
      <w:tr w:rsidR="001675A2" w:rsidRPr="001D1AB7" w14:paraId="2D896992" w14:textId="77777777" w:rsidTr="001675A2">
        <w:tc>
          <w:tcPr>
            <w:tcW w:w="6035" w:type="dxa"/>
          </w:tcPr>
          <w:p w14:paraId="24B3AD1B" w14:textId="77777777" w:rsidR="001675A2" w:rsidRPr="001D1AB7" w:rsidRDefault="001675A2" w:rsidP="000A37F7">
            <w:pPr>
              <w:pStyle w:val="a3"/>
              <w:spacing w:line="276" w:lineRule="auto"/>
              <w:jc w:val="both"/>
              <w:rPr>
                <w:rFonts w:ascii="Traditional Arabic" w:hAnsi="Traditional Arabic" w:cs="Traditional Arabic"/>
                <w:b/>
                <w:bCs/>
                <w:sz w:val="30"/>
                <w:szCs w:val="30"/>
                <w:rtl/>
              </w:rPr>
            </w:pPr>
            <w:r w:rsidRPr="001D1AB7">
              <w:rPr>
                <w:rFonts w:ascii="Traditional Arabic" w:hAnsi="Traditional Arabic" w:cs="Traditional Arabic"/>
                <w:b/>
                <w:bCs/>
                <w:sz w:val="30"/>
                <w:szCs w:val="30"/>
                <w:rtl/>
              </w:rPr>
              <w:t xml:space="preserve">عدم الاستقرار الأسري ووجود خلافات بين الوالدين </w:t>
            </w:r>
          </w:p>
        </w:tc>
        <w:tc>
          <w:tcPr>
            <w:tcW w:w="1134" w:type="dxa"/>
          </w:tcPr>
          <w:p w14:paraId="1C049EE1" w14:textId="77777777" w:rsidR="001675A2" w:rsidRPr="001D1AB7" w:rsidRDefault="0033132E" w:rsidP="000A37F7">
            <w:pPr>
              <w:pStyle w:val="a3"/>
              <w:spacing w:line="276" w:lineRule="auto"/>
              <w:jc w:val="both"/>
              <w:rPr>
                <w:rFonts w:ascii="Traditional Arabic" w:hAnsi="Traditional Arabic" w:cs="Traditional Arabic"/>
                <w:b/>
                <w:bCs/>
                <w:sz w:val="30"/>
                <w:szCs w:val="30"/>
                <w:rtl/>
              </w:rPr>
            </w:pPr>
            <w:r w:rsidRPr="001D1AB7">
              <w:rPr>
                <w:rFonts w:ascii="Traditional Arabic" w:hAnsi="Traditional Arabic" w:cs="Traditional Arabic"/>
                <w:b/>
                <w:bCs/>
                <w:sz w:val="30"/>
                <w:szCs w:val="30"/>
                <w:rtl/>
              </w:rPr>
              <w:t>3</w:t>
            </w:r>
            <w:r w:rsidR="008D2C79" w:rsidRPr="001D1AB7">
              <w:rPr>
                <w:rFonts w:ascii="Traditional Arabic" w:hAnsi="Traditional Arabic" w:cs="Traditional Arabic"/>
                <w:b/>
                <w:bCs/>
                <w:sz w:val="30"/>
                <w:szCs w:val="30"/>
                <w:rtl/>
              </w:rPr>
              <w:t>,</w:t>
            </w:r>
            <w:r w:rsidRPr="001D1AB7">
              <w:rPr>
                <w:rFonts w:ascii="Traditional Arabic" w:hAnsi="Traditional Arabic" w:cs="Traditional Arabic"/>
                <w:b/>
                <w:bCs/>
                <w:sz w:val="30"/>
                <w:szCs w:val="30"/>
                <w:rtl/>
              </w:rPr>
              <w:t>42</w:t>
            </w:r>
          </w:p>
        </w:tc>
        <w:tc>
          <w:tcPr>
            <w:tcW w:w="1127" w:type="dxa"/>
          </w:tcPr>
          <w:p w14:paraId="784FEECF" w14:textId="77777777" w:rsidR="001675A2" w:rsidRPr="001D1AB7" w:rsidRDefault="0033132E" w:rsidP="000A37F7">
            <w:pPr>
              <w:pStyle w:val="a3"/>
              <w:spacing w:line="276" w:lineRule="auto"/>
              <w:jc w:val="both"/>
              <w:rPr>
                <w:rFonts w:ascii="Traditional Arabic" w:hAnsi="Traditional Arabic" w:cs="Traditional Arabic"/>
                <w:b/>
                <w:bCs/>
                <w:sz w:val="30"/>
                <w:szCs w:val="30"/>
                <w:rtl/>
              </w:rPr>
            </w:pPr>
            <w:r w:rsidRPr="001D1AB7">
              <w:rPr>
                <w:rFonts w:ascii="Traditional Arabic" w:hAnsi="Traditional Arabic" w:cs="Traditional Arabic"/>
                <w:b/>
                <w:bCs/>
                <w:sz w:val="30"/>
                <w:szCs w:val="30"/>
                <w:rtl/>
              </w:rPr>
              <w:t>1</w:t>
            </w:r>
            <w:r w:rsidR="008D2C79" w:rsidRPr="001D1AB7">
              <w:rPr>
                <w:rFonts w:ascii="Traditional Arabic" w:hAnsi="Traditional Arabic" w:cs="Traditional Arabic"/>
                <w:b/>
                <w:bCs/>
                <w:sz w:val="30"/>
                <w:szCs w:val="30"/>
                <w:rtl/>
              </w:rPr>
              <w:t>,</w:t>
            </w:r>
            <w:r w:rsidRPr="001D1AB7">
              <w:rPr>
                <w:rFonts w:ascii="Traditional Arabic" w:hAnsi="Traditional Arabic" w:cs="Traditional Arabic"/>
                <w:b/>
                <w:bCs/>
                <w:sz w:val="30"/>
                <w:szCs w:val="30"/>
                <w:rtl/>
              </w:rPr>
              <w:t>28</w:t>
            </w:r>
          </w:p>
        </w:tc>
      </w:tr>
      <w:tr w:rsidR="001675A2" w:rsidRPr="001D1AB7" w14:paraId="405C952B" w14:textId="77777777" w:rsidTr="001675A2">
        <w:tc>
          <w:tcPr>
            <w:tcW w:w="6035" w:type="dxa"/>
          </w:tcPr>
          <w:p w14:paraId="0BA3CEF3" w14:textId="77777777" w:rsidR="001675A2" w:rsidRPr="001D1AB7" w:rsidRDefault="001675A2" w:rsidP="000A37F7">
            <w:pPr>
              <w:pStyle w:val="a3"/>
              <w:spacing w:line="276" w:lineRule="auto"/>
              <w:jc w:val="both"/>
              <w:rPr>
                <w:rFonts w:ascii="Traditional Arabic" w:hAnsi="Traditional Arabic" w:cs="Traditional Arabic"/>
                <w:b/>
                <w:bCs/>
                <w:sz w:val="30"/>
                <w:szCs w:val="30"/>
                <w:rtl/>
              </w:rPr>
            </w:pPr>
            <w:r w:rsidRPr="001D1AB7">
              <w:rPr>
                <w:rFonts w:ascii="Traditional Arabic" w:hAnsi="Traditional Arabic" w:cs="Traditional Arabic"/>
                <w:b/>
                <w:bCs/>
                <w:sz w:val="30"/>
                <w:szCs w:val="30"/>
                <w:rtl/>
              </w:rPr>
              <w:t xml:space="preserve">التحاق بعض الطلاب بالعمل لأسباب مختلفة </w:t>
            </w:r>
          </w:p>
        </w:tc>
        <w:tc>
          <w:tcPr>
            <w:tcW w:w="1134" w:type="dxa"/>
          </w:tcPr>
          <w:p w14:paraId="2646E9A4" w14:textId="77777777" w:rsidR="001675A2" w:rsidRPr="001D1AB7" w:rsidRDefault="0033132E" w:rsidP="000A37F7">
            <w:pPr>
              <w:pStyle w:val="a3"/>
              <w:spacing w:line="276" w:lineRule="auto"/>
              <w:jc w:val="both"/>
              <w:rPr>
                <w:rFonts w:ascii="Traditional Arabic" w:hAnsi="Traditional Arabic" w:cs="Traditional Arabic"/>
                <w:b/>
                <w:bCs/>
                <w:sz w:val="30"/>
                <w:szCs w:val="30"/>
                <w:rtl/>
              </w:rPr>
            </w:pPr>
            <w:r w:rsidRPr="001D1AB7">
              <w:rPr>
                <w:rFonts w:ascii="Traditional Arabic" w:hAnsi="Traditional Arabic" w:cs="Traditional Arabic"/>
                <w:b/>
                <w:bCs/>
                <w:sz w:val="30"/>
                <w:szCs w:val="30"/>
                <w:rtl/>
              </w:rPr>
              <w:t>3</w:t>
            </w:r>
            <w:r w:rsidR="008D2C79" w:rsidRPr="001D1AB7">
              <w:rPr>
                <w:rFonts w:ascii="Traditional Arabic" w:hAnsi="Traditional Arabic" w:cs="Traditional Arabic"/>
                <w:b/>
                <w:bCs/>
                <w:sz w:val="30"/>
                <w:szCs w:val="30"/>
                <w:rtl/>
              </w:rPr>
              <w:t>,</w:t>
            </w:r>
            <w:r w:rsidRPr="001D1AB7">
              <w:rPr>
                <w:rFonts w:ascii="Traditional Arabic" w:hAnsi="Traditional Arabic" w:cs="Traditional Arabic"/>
                <w:b/>
                <w:bCs/>
                <w:sz w:val="30"/>
                <w:szCs w:val="30"/>
                <w:rtl/>
              </w:rPr>
              <w:t>37</w:t>
            </w:r>
          </w:p>
        </w:tc>
        <w:tc>
          <w:tcPr>
            <w:tcW w:w="1127" w:type="dxa"/>
          </w:tcPr>
          <w:p w14:paraId="097DF63F" w14:textId="77777777" w:rsidR="001675A2" w:rsidRPr="001D1AB7" w:rsidRDefault="0033132E" w:rsidP="000A37F7">
            <w:pPr>
              <w:pStyle w:val="a3"/>
              <w:spacing w:line="276" w:lineRule="auto"/>
              <w:jc w:val="both"/>
              <w:rPr>
                <w:rFonts w:ascii="Traditional Arabic" w:hAnsi="Traditional Arabic" w:cs="Traditional Arabic"/>
                <w:b/>
                <w:bCs/>
                <w:sz w:val="30"/>
                <w:szCs w:val="30"/>
                <w:rtl/>
              </w:rPr>
            </w:pPr>
            <w:r w:rsidRPr="001D1AB7">
              <w:rPr>
                <w:rFonts w:ascii="Traditional Arabic" w:hAnsi="Traditional Arabic" w:cs="Traditional Arabic"/>
                <w:b/>
                <w:bCs/>
                <w:sz w:val="30"/>
                <w:szCs w:val="30"/>
                <w:rtl/>
              </w:rPr>
              <w:t>1</w:t>
            </w:r>
            <w:r w:rsidR="008D2C79" w:rsidRPr="001D1AB7">
              <w:rPr>
                <w:rFonts w:ascii="Traditional Arabic" w:hAnsi="Traditional Arabic" w:cs="Traditional Arabic"/>
                <w:b/>
                <w:bCs/>
                <w:sz w:val="30"/>
                <w:szCs w:val="30"/>
                <w:rtl/>
              </w:rPr>
              <w:t>,</w:t>
            </w:r>
            <w:r w:rsidRPr="001D1AB7">
              <w:rPr>
                <w:rFonts w:ascii="Traditional Arabic" w:hAnsi="Traditional Arabic" w:cs="Traditional Arabic"/>
                <w:b/>
                <w:bCs/>
                <w:sz w:val="30"/>
                <w:szCs w:val="30"/>
                <w:rtl/>
              </w:rPr>
              <w:t>11</w:t>
            </w:r>
          </w:p>
        </w:tc>
      </w:tr>
      <w:tr w:rsidR="001675A2" w:rsidRPr="001D1AB7" w14:paraId="1621513F" w14:textId="77777777" w:rsidTr="001675A2">
        <w:tc>
          <w:tcPr>
            <w:tcW w:w="6035" w:type="dxa"/>
          </w:tcPr>
          <w:p w14:paraId="3AD37AFF" w14:textId="77777777" w:rsidR="001675A2" w:rsidRPr="001D1AB7" w:rsidRDefault="001675A2" w:rsidP="000A37F7">
            <w:pPr>
              <w:pStyle w:val="a3"/>
              <w:spacing w:line="276" w:lineRule="auto"/>
              <w:jc w:val="both"/>
              <w:rPr>
                <w:rFonts w:ascii="Traditional Arabic" w:hAnsi="Traditional Arabic" w:cs="Traditional Arabic"/>
                <w:b/>
                <w:bCs/>
                <w:sz w:val="30"/>
                <w:szCs w:val="30"/>
                <w:rtl/>
              </w:rPr>
            </w:pPr>
            <w:r w:rsidRPr="001D1AB7">
              <w:rPr>
                <w:rFonts w:ascii="Traditional Arabic" w:hAnsi="Traditional Arabic" w:cs="Traditional Arabic"/>
                <w:b/>
                <w:bCs/>
                <w:sz w:val="30"/>
                <w:szCs w:val="30"/>
                <w:rtl/>
              </w:rPr>
              <w:t xml:space="preserve">عدم تخصيص أماكن مستقلة للدراسة في </w:t>
            </w:r>
            <w:proofErr w:type="spellStart"/>
            <w:r w:rsidRPr="001D1AB7">
              <w:rPr>
                <w:rFonts w:ascii="Traditional Arabic" w:hAnsi="Traditional Arabic" w:cs="Traditional Arabic"/>
                <w:b/>
                <w:bCs/>
                <w:sz w:val="30"/>
                <w:szCs w:val="30"/>
                <w:rtl/>
              </w:rPr>
              <w:t>المترل</w:t>
            </w:r>
            <w:proofErr w:type="spellEnd"/>
            <w:r w:rsidRPr="001D1AB7">
              <w:rPr>
                <w:rFonts w:ascii="Traditional Arabic" w:hAnsi="Traditional Arabic" w:cs="Traditional Arabic"/>
                <w:b/>
                <w:bCs/>
                <w:sz w:val="30"/>
                <w:szCs w:val="30"/>
                <w:rtl/>
              </w:rPr>
              <w:t xml:space="preserve"> </w:t>
            </w:r>
          </w:p>
        </w:tc>
        <w:tc>
          <w:tcPr>
            <w:tcW w:w="1134" w:type="dxa"/>
          </w:tcPr>
          <w:p w14:paraId="5E226373" w14:textId="77777777" w:rsidR="001675A2" w:rsidRPr="001D1AB7" w:rsidRDefault="0033132E" w:rsidP="000A37F7">
            <w:pPr>
              <w:pStyle w:val="a3"/>
              <w:spacing w:line="276" w:lineRule="auto"/>
              <w:jc w:val="both"/>
              <w:rPr>
                <w:rFonts w:ascii="Traditional Arabic" w:hAnsi="Traditional Arabic" w:cs="Traditional Arabic"/>
                <w:b/>
                <w:bCs/>
                <w:sz w:val="30"/>
                <w:szCs w:val="30"/>
                <w:rtl/>
              </w:rPr>
            </w:pPr>
            <w:r w:rsidRPr="001D1AB7">
              <w:rPr>
                <w:rFonts w:ascii="Traditional Arabic" w:hAnsi="Traditional Arabic" w:cs="Traditional Arabic"/>
                <w:b/>
                <w:bCs/>
                <w:sz w:val="30"/>
                <w:szCs w:val="30"/>
                <w:rtl/>
              </w:rPr>
              <w:t>3</w:t>
            </w:r>
            <w:r w:rsidR="008D2C79" w:rsidRPr="001D1AB7">
              <w:rPr>
                <w:rFonts w:ascii="Traditional Arabic" w:hAnsi="Traditional Arabic" w:cs="Traditional Arabic"/>
                <w:b/>
                <w:bCs/>
                <w:sz w:val="30"/>
                <w:szCs w:val="30"/>
                <w:rtl/>
              </w:rPr>
              <w:t>,</w:t>
            </w:r>
            <w:r w:rsidRPr="001D1AB7">
              <w:rPr>
                <w:rFonts w:ascii="Traditional Arabic" w:hAnsi="Traditional Arabic" w:cs="Traditional Arabic"/>
                <w:b/>
                <w:bCs/>
                <w:sz w:val="30"/>
                <w:szCs w:val="30"/>
                <w:rtl/>
              </w:rPr>
              <w:t>35</w:t>
            </w:r>
          </w:p>
        </w:tc>
        <w:tc>
          <w:tcPr>
            <w:tcW w:w="1127" w:type="dxa"/>
          </w:tcPr>
          <w:p w14:paraId="684E124F" w14:textId="77777777" w:rsidR="001675A2" w:rsidRPr="001D1AB7" w:rsidRDefault="0033132E" w:rsidP="000A37F7">
            <w:pPr>
              <w:pStyle w:val="a3"/>
              <w:spacing w:line="276" w:lineRule="auto"/>
              <w:jc w:val="both"/>
              <w:rPr>
                <w:rFonts w:ascii="Traditional Arabic" w:hAnsi="Traditional Arabic" w:cs="Traditional Arabic"/>
                <w:b/>
                <w:bCs/>
                <w:sz w:val="30"/>
                <w:szCs w:val="30"/>
                <w:rtl/>
              </w:rPr>
            </w:pPr>
            <w:r w:rsidRPr="001D1AB7">
              <w:rPr>
                <w:rFonts w:ascii="Traditional Arabic" w:hAnsi="Traditional Arabic" w:cs="Traditional Arabic"/>
                <w:b/>
                <w:bCs/>
                <w:sz w:val="30"/>
                <w:szCs w:val="30"/>
                <w:rtl/>
              </w:rPr>
              <w:t>1</w:t>
            </w:r>
            <w:r w:rsidR="008D2C79" w:rsidRPr="001D1AB7">
              <w:rPr>
                <w:rFonts w:ascii="Traditional Arabic" w:hAnsi="Traditional Arabic" w:cs="Traditional Arabic"/>
                <w:b/>
                <w:bCs/>
                <w:sz w:val="30"/>
                <w:szCs w:val="30"/>
                <w:rtl/>
              </w:rPr>
              <w:t>,</w:t>
            </w:r>
            <w:r w:rsidRPr="001D1AB7">
              <w:rPr>
                <w:rFonts w:ascii="Traditional Arabic" w:hAnsi="Traditional Arabic" w:cs="Traditional Arabic"/>
                <w:b/>
                <w:bCs/>
                <w:sz w:val="30"/>
                <w:szCs w:val="30"/>
                <w:rtl/>
              </w:rPr>
              <w:t>15</w:t>
            </w:r>
          </w:p>
        </w:tc>
      </w:tr>
      <w:tr w:rsidR="001675A2" w:rsidRPr="001D1AB7" w14:paraId="6EA1882A" w14:textId="77777777" w:rsidTr="001675A2">
        <w:tc>
          <w:tcPr>
            <w:tcW w:w="6035" w:type="dxa"/>
          </w:tcPr>
          <w:p w14:paraId="17368A9F" w14:textId="77777777" w:rsidR="001675A2" w:rsidRPr="001D1AB7" w:rsidRDefault="001675A2" w:rsidP="000A37F7">
            <w:pPr>
              <w:pStyle w:val="a3"/>
              <w:spacing w:line="276" w:lineRule="auto"/>
              <w:jc w:val="both"/>
              <w:rPr>
                <w:rFonts w:ascii="Traditional Arabic" w:hAnsi="Traditional Arabic" w:cs="Traditional Arabic"/>
                <w:b/>
                <w:bCs/>
                <w:sz w:val="30"/>
                <w:szCs w:val="30"/>
                <w:rtl/>
              </w:rPr>
            </w:pPr>
            <w:r w:rsidRPr="001D1AB7">
              <w:rPr>
                <w:rFonts w:ascii="Traditional Arabic" w:hAnsi="Traditional Arabic" w:cs="Traditional Arabic"/>
                <w:b/>
                <w:bCs/>
                <w:sz w:val="30"/>
                <w:szCs w:val="30"/>
                <w:rtl/>
              </w:rPr>
              <w:t xml:space="preserve">الرفاهية المفرطة التي يعيشها الأبناء في أسرهم </w:t>
            </w:r>
          </w:p>
        </w:tc>
        <w:tc>
          <w:tcPr>
            <w:tcW w:w="1134" w:type="dxa"/>
          </w:tcPr>
          <w:p w14:paraId="2270BA19" w14:textId="77777777" w:rsidR="001675A2" w:rsidRPr="001D1AB7" w:rsidRDefault="0033132E" w:rsidP="000A37F7">
            <w:pPr>
              <w:pStyle w:val="a3"/>
              <w:spacing w:line="276" w:lineRule="auto"/>
              <w:jc w:val="both"/>
              <w:rPr>
                <w:rFonts w:ascii="Traditional Arabic" w:hAnsi="Traditional Arabic" w:cs="Traditional Arabic"/>
                <w:b/>
                <w:bCs/>
                <w:sz w:val="30"/>
                <w:szCs w:val="30"/>
                <w:rtl/>
              </w:rPr>
            </w:pPr>
            <w:r w:rsidRPr="001D1AB7">
              <w:rPr>
                <w:rFonts w:ascii="Traditional Arabic" w:hAnsi="Traditional Arabic" w:cs="Traditional Arabic"/>
                <w:b/>
                <w:bCs/>
                <w:sz w:val="30"/>
                <w:szCs w:val="30"/>
                <w:rtl/>
              </w:rPr>
              <w:t>3</w:t>
            </w:r>
            <w:r w:rsidR="008D2C79" w:rsidRPr="001D1AB7">
              <w:rPr>
                <w:rFonts w:ascii="Traditional Arabic" w:hAnsi="Traditional Arabic" w:cs="Traditional Arabic"/>
                <w:b/>
                <w:bCs/>
                <w:sz w:val="30"/>
                <w:szCs w:val="30"/>
                <w:rtl/>
              </w:rPr>
              <w:t>,</w:t>
            </w:r>
            <w:r w:rsidRPr="001D1AB7">
              <w:rPr>
                <w:rFonts w:ascii="Traditional Arabic" w:hAnsi="Traditional Arabic" w:cs="Traditional Arabic"/>
                <w:b/>
                <w:bCs/>
                <w:sz w:val="30"/>
                <w:szCs w:val="30"/>
                <w:rtl/>
              </w:rPr>
              <w:t>28</w:t>
            </w:r>
          </w:p>
        </w:tc>
        <w:tc>
          <w:tcPr>
            <w:tcW w:w="1127" w:type="dxa"/>
          </w:tcPr>
          <w:p w14:paraId="59A01DBC" w14:textId="77777777" w:rsidR="001675A2" w:rsidRPr="001D1AB7" w:rsidRDefault="0033132E" w:rsidP="000A37F7">
            <w:pPr>
              <w:pStyle w:val="a3"/>
              <w:spacing w:line="276" w:lineRule="auto"/>
              <w:jc w:val="both"/>
              <w:rPr>
                <w:rFonts w:ascii="Traditional Arabic" w:hAnsi="Traditional Arabic" w:cs="Traditional Arabic"/>
                <w:b/>
                <w:bCs/>
                <w:sz w:val="30"/>
                <w:szCs w:val="30"/>
                <w:rtl/>
              </w:rPr>
            </w:pPr>
            <w:r w:rsidRPr="001D1AB7">
              <w:rPr>
                <w:rFonts w:ascii="Traditional Arabic" w:hAnsi="Traditional Arabic" w:cs="Traditional Arabic"/>
                <w:b/>
                <w:bCs/>
                <w:sz w:val="30"/>
                <w:szCs w:val="30"/>
                <w:rtl/>
              </w:rPr>
              <w:t>1</w:t>
            </w:r>
            <w:r w:rsidR="008D2C79" w:rsidRPr="001D1AB7">
              <w:rPr>
                <w:rFonts w:ascii="Traditional Arabic" w:hAnsi="Traditional Arabic" w:cs="Traditional Arabic"/>
                <w:b/>
                <w:bCs/>
                <w:sz w:val="30"/>
                <w:szCs w:val="30"/>
                <w:rtl/>
              </w:rPr>
              <w:t>,</w:t>
            </w:r>
            <w:r w:rsidRPr="001D1AB7">
              <w:rPr>
                <w:rFonts w:ascii="Traditional Arabic" w:hAnsi="Traditional Arabic" w:cs="Traditional Arabic"/>
                <w:b/>
                <w:bCs/>
                <w:sz w:val="30"/>
                <w:szCs w:val="30"/>
                <w:rtl/>
              </w:rPr>
              <w:t>33</w:t>
            </w:r>
          </w:p>
        </w:tc>
      </w:tr>
      <w:tr w:rsidR="001675A2" w:rsidRPr="001D1AB7" w14:paraId="36896BD9" w14:textId="77777777" w:rsidTr="001675A2">
        <w:tc>
          <w:tcPr>
            <w:tcW w:w="6035" w:type="dxa"/>
          </w:tcPr>
          <w:p w14:paraId="45F1AF6A" w14:textId="77777777" w:rsidR="001675A2" w:rsidRPr="001D1AB7" w:rsidRDefault="001675A2" w:rsidP="000A37F7">
            <w:pPr>
              <w:pStyle w:val="a3"/>
              <w:spacing w:line="276" w:lineRule="auto"/>
              <w:jc w:val="both"/>
              <w:rPr>
                <w:rFonts w:ascii="Traditional Arabic" w:hAnsi="Traditional Arabic" w:cs="Traditional Arabic"/>
                <w:b/>
                <w:bCs/>
                <w:sz w:val="30"/>
                <w:szCs w:val="30"/>
                <w:rtl/>
              </w:rPr>
            </w:pPr>
            <w:r w:rsidRPr="001D1AB7">
              <w:rPr>
                <w:rFonts w:ascii="Traditional Arabic" w:hAnsi="Traditional Arabic" w:cs="Traditional Arabic"/>
                <w:b/>
                <w:bCs/>
                <w:sz w:val="30"/>
                <w:szCs w:val="30"/>
                <w:rtl/>
              </w:rPr>
              <w:t xml:space="preserve">كثرة الأعباء الأسرية التي يكلف بها الطالب </w:t>
            </w:r>
          </w:p>
        </w:tc>
        <w:tc>
          <w:tcPr>
            <w:tcW w:w="1134" w:type="dxa"/>
          </w:tcPr>
          <w:p w14:paraId="63E34E98" w14:textId="77777777" w:rsidR="001675A2" w:rsidRPr="001D1AB7" w:rsidRDefault="0033132E" w:rsidP="000A37F7">
            <w:pPr>
              <w:pStyle w:val="a3"/>
              <w:spacing w:line="276" w:lineRule="auto"/>
              <w:jc w:val="both"/>
              <w:rPr>
                <w:rFonts w:ascii="Traditional Arabic" w:hAnsi="Traditional Arabic" w:cs="Traditional Arabic"/>
                <w:b/>
                <w:bCs/>
                <w:sz w:val="30"/>
                <w:szCs w:val="30"/>
                <w:rtl/>
              </w:rPr>
            </w:pPr>
            <w:r w:rsidRPr="001D1AB7">
              <w:rPr>
                <w:rFonts w:ascii="Traditional Arabic" w:hAnsi="Traditional Arabic" w:cs="Traditional Arabic"/>
                <w:b/>
                <w:bCs/>
                <w:sz w:val="30"/>
                <w:szCs w:val="30"/>
                <w:rtl/>
              </w:rPr>
              <w:t>3</w:t>
            </w:r>
            <w:r w:rsidR="008D2C79" w:rsidRPr="001D1AB7">
              <w:rPr>
                <w:rFonts w:ascii="Traditional Arabic" w:hAnsi="Traditional Arabic" w:cs="Traditional Arabic"/>
                <w:b/>
                <w:bCs/>
                <w:sz w:val="30"/>
                <w:szCs w:val="30"/>
                <w:rtl/>
              </w:rPr>
              <w:t>,</w:t>
            </w:r>
            <w:r w:rsidRPr="001D1AB7">
              <w:rPr>
                <w:rFonts w:ascii="Traditional Arabic" w:hAnsi="Traditional Arabic" w:cs="Traditional Arabic"/>
                <w:b/>
                <w:bCs/>
                <w:sz w:val="30"/>
                <w:szCs w:val="30"/>
                <w:rtl/>
              </w:rPr>
              <w:t>01</w:t>
            </w:r>
          </w:p>
        </w:tc>
        <w:tc>
          <w:tcPr>
            <w:tcW w:w="1127" w:type="dxa"/>
          </w:tcPr>
          <w:p w14:paraId="224B1C4D" w14:textId="77777777" w:rsidR="001675A2" w:rsidRPr="001D1AB7" w:rsidRDefault="0033132E" w:rsidP="000A37F7">
            <w:pPr>
              <w:pStyle w:val="a3"/>
              <w:spacing w:line="276" w:lineRule="auto"/>
              <w:jc w:val="both"/>
              <w:rPr>
                <w:rFonts w:ascii="Traditional Arabic" w:hAnsi="Traditional Arabic" w:cs="Traditional Arabic"/>
                <w:b/>
                <w:bCs/>
                <w:sz w:val="30"/>
                <w:szCs w:val="30"/>
                <w:rtl/>
              </w:rPr>
            </w:pPr>
            <w:r w:rsidRPr="001D1AB7">
              <w:rPr>
                <w:rFonts w:ascii="Traditional Arabic" w:hAnsi="Traditional Arabic" w:cs="Traditional Arabic"/>
                <w:b/>
                <w:bCs/>
                <w:sz w:val="30"/>
                <w:szCs w:val="30"/>
                <w:rtl/>
              </w:rPr>
              <w:t>1</w:t>
            </w:r>
            <w:r w:rsidR="008D2C79" w:rsidRPr="001D1AB7">
              <w:rPr>
                <w:rFonts w:ascii="Traditional Arabic" w:hAnsi="Traditional Arabic" w:cs="Traditional Arabic"/>
                <w:b/>
                <w:bCs/>
                <w:sz w:val="30"/>
                <w:szCs w:val="30"/>
                <w:rtl/>
              </w:rPr>
              <w:t>,</w:t>
            </w:r>
            <w:r w:rsidRPr="001D1AB7">
              <w:rPr>
                <w:rFonts w:ascii="Traditional Arabic" w:hAnsi="Traditional Arabic" w:cs="Traditional Arabic"/>
                <w:b/>
                <w:bCs/>
                <w:sz w:val="30"/>
                <w:szCs w:val="30"/>
                <w:rtl/>
              </w:rPr>
              <w:t>10</w:t>
            </w:r>
          </w:p>
        </w:tc>
      </w:tr>
      <w:tr w:rsidR="001675A2" w:rsidRPr="001D1AB7" w14:paraId="73EB9664" w14:textId="77777777" w:rsidTr="001675A2">
        <w:tc>
          <w:tcPr>
            <w:tcW w:w="6035" w:type="dxa"/>
          </w:tcPr>
          <w:p w14:paraId="50FB2E4F" w14:textId="77777777" w:rsidR="001675A2" w:rsidRPr="001D1AB7" w:rsidRDefault="001675A2" w:rsidP="000A37F7">
            <w:pPr>
              <w:pStyle w:val="a3"/>
              <w:spacing w:line="276" w:lineRule="auto"/>
              <w:jc w:val="both"/>
              <w:rPr>
                <w:rFonts w:ascii="Traditional Arabic" w:hAnsi="Traditional Arabic" w:cs="Traditional Arabic"/>
                <w:b/>
                <w:bCs/>
                <w:sz w:val="30"/>
                <w:szCs w:val="30"/>
                <w:rtl/>
              </w:rPr>
            </w:pPr>
            <w:r w:rsidRPr="001D1AB7">
              <w:rPr>
                <w:rFonts w:ascii="Traditional Arabic" w:hAnsi="Traditional Arabic" w:cs="Traditional Arabic"/>
                <w:b/>
                <w:bCs/>
                <w:sz w:val="30"/>
                <w:szCs w:val="30"/>
                <w:rtl/>
              </w:rPr>
              <w:t xml:space="preserve">تدني المستوى الاقتصادي للأسرة </w:t>
            </w:r>
          </w:p>
        </w:tc>
        <w:tc>
          <w:tcPr>
            <w:tcW w:w="1134" w:type="dxa"/>
          </w:tcPr>
          <w:p w14:paraId="4F2C7BAB" w14:textId="77777777" w:rsidR="001675A2" w:rsidRPr="001D1AB7" w:rsidRDefault="0033132E" w:rsidP="000A37F7">
            <w:pPr>
              <w:pStyle w:val="a3"/>
              <w:spacing w:line="276" w:lineRule="auto"/>
              <w:jc w:val="both"/>
              <w:rPr>
                <w:rFonts w:ascii="Traditional Arabic" w:hAnsi="Traditional Arabic" w:cs="Traditional Arabic"/>
                <w:b/>
                <w:bCs/>
                <w:sz w:val="30"/>
                <w:szCs w:val="30"/>
                <w:rtl/>
              </w:rPr>
            </w:pPr>
            <w:r w:rsidRPr="001D1AB7">
              <w:rPr>
                <w:rFonts w:ascii="Traditional Arabic" w:hAnsi="Traditional Arabic" w:cs="Traditional Arabic"/>
                <w:b/>
                <w:bCs/>
                <w:sz w:val="30"/>
                <w:szCs w:val="30"/>
                <w:rtl/>
              </w:rPr>
              <w:t>2</w:t>
            </w:r>
            <w:r w:rsidR="008D2C79" w:rsidRPr="001D1AB7">
              <w:rPr>
                <w:rFonts w:ascii="Traditional Arabic" w:hAnsi="Traditional Arabic" w:cs="Traditional Arabic"/>
                <w:b/>
                <w:bCs/>
                <w:sz w:val="30"/>
                <w:szCs w:val="30"/>
                <w:rtl/>
              </w:rPr>
              <w:t>,</w:t>
            </w:r>
            <w:r w:rsidRPr="001D1AB7">
              <w:rPr>
                <w:rFonts w:ascii="Traditional Arabic" w:hAnsi="Traditional Arabic" w:cs="Traditional Arabic"/>
                <w:b/>
                <w:bCs/>
                <w:sz w:val="30"/>
                <w:szCs w:val="30"/>
                <w:rtl/>
              </w:rPr>
              <w:t>91</w:t>
            </w:r>
          </w:p>
        </w:tc>
        <w:tc>
          <w:tcPr>
            <w:tcW w:w="1127" w:type="dxa"/>
          </w:tcPr>
          <w:p w14:paraId="78912955" w14:textId="77777777" w:rsidR="001675A2" w:rsidRPr="001D1AB7" w:rsidRDefault="0033132E" w:rsidP="000A37F7">
            <w:pPr>
              <w:pStyle w:val="a3"/>
              <w:spacing w:line="276" w:lineRule="auto"/>
              <w:jc w:val="both"/>
              <w:rPr>
                <w:rFonts w:ascii="Traditional Arabic" w:hAnsi="Traditional Arabic" w:cs="Traditional Arabic"/>
                <w:b/>
                <w:bCs/>
                <w:sz w:val="30"/>
                <w:szCs w:val="30"/>
                <w:rtl/>
              </w:rPr>
            </w:pPr>
            <w:r w:rsidRPr="001D1AB7">
              <w:rPr>
                <w:rFonts w:ascii="Traditional Arabic" w:hAnsi="Traditional Arabic" w:cs="Traditional Arabic"/>
                <w:b/>
                <w:bCs/>
                <w:sz w:val="30"/>
                <w:szCs w:val="30"/>
                <w:rtl/>
              </w:rPr>
              <w:t>1</w:t>
            </w:r>
            <w:r w:rsidR="008D2C79" w:rsidRPr="001D1AB7">
              <w:rPr>
                <w:rFonts w:ascii="Traditional Arabic" w:hAnsi="Traditional Arabic" w:cs="Traditional Arabic"/>
                <w:b/>
                <w:bCs/>
                <w:sz w:val="30"/>
                <w:szCs w:val="30"/>
                <w:rtl/>
              </w:rPr>
              <w:t>,</w:t>
            </w:r>
            <w:r w:rsidRPr="001D1AB7">
              <w:rPr>
                <w:rFonts w:ascii="Traditional Arabic" w:hAnsi="Traditional Arabic" w:cs="Traditional Arabic"/>
                <w:b/>
                <w:bCs/>
                <w:sz w:val="30"/>
                <w:szCs w:val="30"/>
                <w:rtl/>
              </w:rPr>
              <w:t>30</w:t>
            </w:r>
          </w:p>
        </w:tc>
      </w:tr>
      <w:tr w:rsidR="001675A2" w:rsidRPr="001D1AB7" w14:paraId="3E999186" w14:textId="77777777" w:rsidTr="001675A2">
        <w:tc>
          <w:tcPr>
            <w:tcW w:w="6035" w:type="dxa"/>
          </w:tcPr>
          <w:p w14:paraId="2FF5658D" w14:textId="77777777" w:rsidR="001675A2" w:rsidRPr="001D1AB7" w:rsidRDefault="001675A2" w:rsidP="000A37F7">
            <w:pPr>
              <w:pStyle w:val="a3"/>
              <w:spacing w:line="276" w:lineRule="auto"/>
              <w:jc w:val="both"/>
              <w:rPr>
                <w:rFonts w:ascii="Traditional Arabic" w:hAnsi="Traditional Arabic" w:cs="Traditional Arabic"/>
                <w:b/>
                <w:bCs/>
                <w:sz w:val="30"/>
                <w:szCs w:val="30"/>
                <w:rtl/>
              </w:rPr>
            </w:pPr>
            <w:r w:rsidRPr="001D1AB7">
              <w:rPr>
                <w:rFonts w:ascii="Traditional Arabic" w:hAnsi="Traditional Arabic" w:cs="Traditional Arabic"/>
                <w:b/>
                <w:bCs/>
                <w:sz w:val="30"/>
                <w:szCs w:val="30"/>
                <w:rtl/>
              </w:rPr>
              <w:t xml:space="preserve">إشراك الوالد لأبنائه في أعماله الخاصة </w:t>
            </w:r>
          </w:p>
        </w:tc>
        <w:tc>
          <w:tcPr>
            <w:tcW w:w="1134" w:type="dxa"/>
          </w:tcPr>
          <w:p w14:paraId="7445A95D" w14:textId="77777777" w:rsidR="001675A2" w:rsidRPr="001D1AB7" w:rsidRDefault="0033132E" w:rsidP="000A37F7">
            <w:pPr>
              <w:pStyle w:val="a3"/>
              <w:spacing w:line="276" w:lineRule="auto"/>
              <w:jc w:val="both"/>
              <w:rPr>
                <w:rFonts w:ascii="Traditional Arabic" w:hAnsi="Traditional Arabic" w:cs="Traditional Arabic"/>
                <w:b/>
                <w:bCs/>
                <w:sz w:val="30"/>
                <w:szCs w:val="30"/>
                <w:rtl/>
              </w:rPr>
            </w:pPr>
            <w:r w:rsidRPr="001D1AB7">
              <w:rPr>
                <w:rFonts w:ascii="Traditional Arabic" w:hAnsi="Traditional Arabic" w:cs="Traditional Arabic"/>
                <w:b/>
                <w:bCs/>
                <w:sz w:val="30"/>
                <w:szCs w:val="30"/>
                <w:rtl/>
              </w:rPr>
              <w:t>2</w:t>
            </w:r>
            <w:r w:rsidR="008D2C79" w:rsidRPr="001D1AB7">
              <w:rPr>
                <w:rFonts w:ascii="Traditional Arabic" w:hAnsi="Traditional Arabic" w:cs="Traditional Arabic"/>
                <w:b/>
                <w:bCs/>
                <w:sz w:val="30"/>
                <w:szCs w:val="30"/>
                <w:rtl/>
              </w:rPr>
              <w:t>,</w:t>
            </w:r>
            <w:r w:rsidRPr="001D1AB7">
              <w:rPr>
                <w:rFonts w:ascii="Traditional Arabic" w:hAnsi="Traditional Arabic" w:cs="Traditional Arabic"/>
                <w:b/>
                <w:bCs/>
                <w:sz w:val="30"/>
                <w:szCs w:val="30"/>
                <w:rtl/>
              </w:rPr>
              <w:t>77</w:t>
            </w:r>
          </w:p>
        </w:tc>
        <w:tc>
          <w:tcPr>
            <w:tcW w:w="1127" w:type="dxa"/>
          </w:tcPr>
          <w:p w14:paraId="2F7F3824" w14:textId="77777777" w:rsidR="001675A2" w:rsidRPr="001D1AB7" w:rsidRDefault="0033132E" w:rsidP="000A37F7">
            <w:pPr>
              <w:pStyle w:val="a3"/>
              <w:spacing w:line="276" w:lineRule="auto"/>
              <w:jc w:val="both"/>
              <w:rPr>
                <w:rFonts w:ascii="Traditional Arabic" w:hAnsi="Traditional Arabic" w:cs="Traditional Arabic"/>
                <w:b/>
                <w:bCs/>
                <w:sz w:val="30"/>
                <w:szCs w:val="30"/>
                <w:rtl/>
              </w:rPr>
            </w:pPr>
            <w:r w:rsidRPr="001D1AB7">
              <w:rPr>
                <w:rFonts w:ascii="Traditional Arabic" w:hAnsi="Traditional Arabic" w:cs="Traditional Arabic"/>
                <w:b/>
                <w:bCs/>
                <w:sz w:val="30"/>
                <w:szCs w:val="30"/>
                <w:rtl/>
              </w:rPr>
              <w:t>1</w:t>
            </w:r>
            <w:r w:rsidR="008D2C79" w:rsidRPr="001D1AB7">
              <w:rPr>
                <w:rFonts w:ascii="Traditional Arabic" w:hAnsi="Traditional Arabic" w:cs="Traditional Arabic"/>
                <w:b/>
                <w:bCs/>
                <w:sz w:val="30"/>
                <w:szCs w:val="30"/>
                <w:rtl/>
              </w:rPr>
              <w:t>,</w:t>
            </w:r>
            <w:r w:rsidRPr="001D1AB7">
              <w:rPr>
                <w:rFonts w:ascii="Traditional Arabic" w:hAnsi="Traditional Arabic" w:cs="Traditional Arabic"/>
                <w:b/>
                <w:bCs/>
                <w:sz w:val="30"/>
                <w:szCs w:val="30"/>
                <w:rtl/>
              </w:rPr>
              <w:t>19</w:t>
            </w:r>
          </w:p>
        </w:tc>
      </w:tr>
      <w:tr w:rsidR="001675A2" w:rsidRPr="001D1AB7" w14:paraId="05147EFD" w14:textId="77777777" w:rsidTr="001675A2">
        <w:tc>
          <w:tcPr>
            <w:tcW w:w="6035" w:type="dxa"/>
          </w:tcPr>
          <w:p w14:paraId="2470905B" w14:textId="77777777" w:rsidR="001675A2" w:rsidRPr="001D1AB7" w:rsidRDefault="001675A2" w:rsidP="000A37F7">
            <w:pPr>
              <w:pStyle w:val="a3"/>
              <w:spacing w:line="276" w:lineRule="auto"/>
              <w:jc w:val="both"/>
              <w:rPr>
                <w:rFonts w:ascii="Traditional Arabic" w:hAnsi="Traditional Arabic" w:cs="Traditional Arabic"/>
                <w:b/>
                <w:bCs/>
                <w:sz w:val="30"/>
                <w:szCs w:val="30"/>
                <w:rtl/>
              </w:rPr>
            </w:pPr>
            <w:r w:rsidRPr="001D1AB7">
              <w:rPr>
                <w:rFonts w:ascii="Traditional Arabic" w:hAnsi="Traditional Arabic" w:cs="Traditional Arabic"/>
                <w:b/>
                <w:bCs/>
                <w:sz w:val="30"/>
                <w:szCs w:val="30"/>
                <w:rtl/>
              </w:rPr>
              <w:t xml:space="preserve">عدم التوافق بين الأخوة داخل الأسرة </w:t>
            </w:r>
          </w:p>
        </w:tc>
        <w:tc>
          <w:tcPr>
            <w:tcW w:w="1134" w:type="dxa"/>
          </w:tcPr>
          <w:p w14:paraId="0D5EC243" w14:textId="77777777" w:rsidR="001675A2" w:rsidRPr="001D1AB7" w:rsidRDefault="0033132E" w:rsidP="000A37F7">
            <w:pPr>
              <w:pStyle w:val="a3"/>
              <w:spacing w:line="276" w:lineRule="auto"/>
              <w:jc w:val="both"/>
              <w:rPr>
                <w:rFonts w:ascii="Traditional Arabic" w:hAnsi="Traditional Arabic" w:cs="Traditional Arabic"/>
                <w:b/>
                <w:bCs/>
                <w:sz w:val="30"/>
                <w:szCs w:val="30"/>
                <w:rtl/>
              </w:rPr>
            </w:pPr>
            <w:r w:rsidRPr="001D1AB7">
              <w:rPr>
                <w:rFonts w:ascii="Traditional Arabic" w:hAnsi="Traditional Arabic" w:cs="Traditional Arabic"/>
                <w:b/>
                <w:bCs/>
                <w:sz w:val="30"/>
                <w:szCs w:val="30"/>
                <w:rtl/>
              </w:rPr>
              <w:t>2</w:t>
            </w:r>
            <w:r w:rsidR="008D2C79" w:rsidRPr="001D1AB7">
              <w:rPr>
                <w:rFonts w:ascii="Traditional Arabic" w:hAnsi="Traditional Arabic" w:cs="Traditional Arabic"/>
                <w:b/>
                <w:bCs/>
                <w:sz w:val="30"/>
                <w:szCs w:val="30"/>
                <w:rtl/>
              </w:rPr>
              <w:t>,</w:t>
            </w:r>
            <w:r w:rsidRPr="001D1AB7">
              <w:rPr>
                <w:rFonts w:ascii="Traditional Arabic" w:hAnsi="Traditional Arabic" w:cs="Traditional Arabic"/>
                <w:b/>
                <w:bCs/>
                <w:sz w:val="30"/>
                <w:szCs w:val="30"/>
                <w:rtl/>
              </w:rPr>
              <w:t>57</w:t>
            </w:r>
          </w:p>
        </w:tc>
        <w:tc>
          <w:tcPr>
            <w:tcW w:w="1127" w:type="dxa"/>
          </w:tcPr>
          <w:p w14:paraId="074F3798" w14:textId="77777777" w:rsidR="001675A2" w:rsidRPr="001D1AB7" w:rsidRDefault="0033132E" w:rsidP="000A37F7">
            <w:pPr>
              <w:pStyle w:val="a3"/>
              <w:spacing w:line="276" w:lineRule="auto"/>
              <w:jc w:val="both"/>
              <w:rPr>
                <w:rFonts w:ascii="Traditional Arabic" w:hAnsi="Traditional Arabic" w:cs="Traditional Arabic"/>
                <w:b/>
                <w:bCs/>
                <w:sz w:val="30"/>
                <w:szCs w:val="30"/>
                <w:rtl/>
              </w:rPr>
            </w:pPr>
            <w:r w:rsidRPr="001D1AB7">
              <w:rPr>
                <w:rFonts w:ascii="Traditional Arabic" w:hAnsi="Traditional Arabic" w:cs="Traditional Arabic"/>
                <w:b/>
                <w:bCs/>
                <w:sz w:val="30"/>
                <w:szCs w:val="30"/>
                <w:rtl/>
              </w:rPr>
              <w:t>1</w:t>
            </w:r>
            <w:r w:rsidR="008D2C79" w:rsidRPr="001D1AB7">
              <w:rPr>
                <w:rFonts w:ascii="Traditional Arabic" w:hAnsi="Traditional Arabic" w:cs="Traditional Arabic"/>
                <w:b/>
                <w:bCs/>
                <w:sz w:val="30"/>
                <w:szCs w:val="30"/>
                <w:rtl/>
              </w:rPr>
              <w:t>,</w:t>
            </w:r>
            <w:r w:rsidRPr="001D1AB7">
              <w:rPr>
                <w:rFonts w:ascii="Traditional Arabic" w:hAnsi="Traditional Arabic" w:cs="Traditional Arabic"/>
                <w:b/>
                <w:bCs/>
                <w:sz w:val="30"/>
                <w:szCs w:val="30"/>
                <w:rtl/>
              </w:rPr>
              <w:t>21</w:t>
            </w:r>
          </w:p>
        </w:tc>
      </w:tr>
      <w:tr w:rsidR="001675A2" w:rsidRPr="001D1AB7" w14:paraId="768E34A4" w14:textId="77777777" w:rsidTr="001675A2">
        <w:tc>
          <w:tcPr>
            <w:tcW w:w="6035" w:type="dxa"/>
          </w:tcPr>
          <w:p w14:paraId="7E586F4C" w14:textId="77777777" w:rsidR="001675A2" w:rsidRPr="001D1AB7" w:rsidRDefault="001675A2" w:rsidP="000A37F7">
            <w:pPr>
              <w:pStyle w:val="a3"/>
              <w:spacing w:line="276" w:lineRule="auto"/>
              <w:jc w:val="both"/>
              <w:rPr>
                <w:rFonts w:ascii="Traditional Arabic" w:hAnsi="Traditional Arabic" w:cs="Traditional Arabic"/>
                <w:b/>
                <w:bCs/>
                <w:sz w:val="30"/>
                <w:szCs w:val="30"/>
              </w:rPr>
            </w:pPr>
            <w:r w:rsidRPr="001D1AB7">
              <w:rPr>
                <w:rFonts w:ascii="Traditional Arabic" w:hAnsi="Traditional Arabic" w:cs="Traditional Arabic"/>
                <w:b/>
                <w:bCs/>
                <w:sz w:val="30"/>
                <w:szCs w:val="30"/>
                <w:rtl/>
              </w:rPr>
              <w:t>كثرة أعداد أفراد الأسرة في المنزل</w:t>
            </w:r>
          </w:p>
        </w:tc>
        <w:tc>
          <w:tcPr>
            <w:tcW w:w="1134" w:type="dxa"/>
          </w:tcPr>
          <w:p w14:paraId="21B2AA13" w14:textId="77777777" w:rsidR="001675A2" w:rsidRPr="001D1AB7" w:rsidRDefault="0033132E" w:rsidP="000A37F7">
            <w:pPr>
              <w:pStyle w:val="a3"/>
              <w:spacing w:line="276" w:lineRule="auto"/>
              <w:jc w:val="both"/>
              <w:rPr>
                <w:rFonts w:ascii="Traditional Arabic" w:hAnsi="Traditional Arabic" w:cs="Traditional Arabic"/>
                <w:b/>
                <w:bCs/>
                <w:sz w:val="30"/>
                <w:szCs w:val="30"/>
                <w:rtl/>
              </w:rPr>
            </w:pPr>
            <w:r w:rsidRPr="001D1AB7">
              <w:rPr>
                <w:rFonts w:ascii="Traditional Arabic" w:hAnsi="Traditional Arabic" w:cs="Traditional Arabic"/>
                <w:b/>
                <w:bCs/>
                <w:sz w:val="30"/>
                <w:szCs w:val="30"/>
                <w:rtl/>
              </w:rPr>
              <w:t>2</w:t>
            </w:r>
            <w:r w:rsidR="008D2C79" w:rsidRPr="001D1AB7">
              <w:rPr>
                <w:rFonts w:ascii="Traditional Arabic" w:hAnsi="Traditional Arabic" w:cs="Traditional Arabic"/>
                <w:b/>
                <w:bCs/>
                <w:sz w:val="30"/>
                <w:szCs w:val="30"/>
                <w:rtl/>
              </w:rPr>
              <w:t>,</w:t>
            </w:r>
            <w:r w:rsidRPr="001D1AB7">
              <w:rPr>
                <w:rFonts w:ascii="Traditional Arabic" w:hAnsi="Traditional Arabic" w:cs="Traditional Arabic"/>
                <w:b/>
                <w:bCs/>
                <w:sz w:val="30"/>
                <w:szCs w:val="30"/>
                <w:rtl/>
              </w:rPr>
              <w:t>51</w:t>
            </w:r>
          </w:p>
        </w:tc>
        <w:tc>
          <w:tcPr>
            <w:tcW w:w="1127" w:type="dxa"/>
          </w:tcPr>
          <w:p w14:paraId="5E33714B" w14:textId="77777777" w:rsidR="001675A2" w:rsidRPr="001D1AB7" w:rsidRDefault="0033132E" w:rsidP="000A37F7">
            <w:pPr>
              <w:pStyle w:val="a3"/>
              <w:spacing w:line="276" w:lineRule="auto"/>
              <w:jc w:val="both"/>
              <w:rPr>
                <w:rFonts w:ascii="Traditional Arabic" w:hAnsi="Traditional Arabic" w:cs="Traditional Arabic"/>
                <w:b/>
                <w:bCs/>
                <w:sz w:val="30"/>
                <w:szCs w:val="30"/>
                <w:rtl/>
              </w:rPr>
            </w:pPr>
            <w:r w:rsidRPr="001D1AB7">
              <w:rPr>
                <w:rFonts w:ascii="Traditional Arabic" w:hAnsi="Traditional Arabic" w:cs="Traditional Arabic"/>
                <w:b/>
                <w:bCs/>
                <w:sz w:val="30"/>
                <w:szCs w:val="30"/>
                <w:rtl/>
              </w:rPr>
              <w:t>1</w:t>
            </w:r>
            <w:r w:rsidR="008D2C79" w:rsidRPr="001D1AB7">
              <w:rPr>
                <w:rFonts w:ascii="Traditional Arabic" w:hAnsi="Traditional Arabic" w:cs="Traditional Arabic"/>
                <w:b/>
                <w:bCs/>
                <w:sz w:val="30"/>
                <w:szCs w:val="30"/>
                <w:rtl/>
              </w:rPr>
              <w:t>,</w:t>
            </w:r>
            <w:r w:rsidRPr="001D1AB7">
              <w:rPr>
                <w:rFonts w:ascii="Traditional Arabic" w:hAnsi="Traditional Arabic" w:cs="Traditional Arabic"/>
                <w:b/>
                <w:bCs/>
                <w:sz w:val="30"/>
                <w:szCs w:val="30"/>
                <w:rtl/>
              </w:rPr>
              <w:t>09</w:t>
            </w:r>
          </w:p>
        </w:tc>
      </w:tr>
    </w:tbl>
    <w:p w14:paraId="48867515" w14:textId="77777777" w:rsidR="00902FAE" w:rsidRPr="001A7B9F" w:rsidRDefault="007168C3" w:rsidP="00744E0F">
      <w:pPr>
        <w:pStyle w:val="a3"/>
        <w:keepNext/>
        <w:spacing w:before="240" w:line="276" w:lineRule="auto"/>
        <w:jc w:val="both"/>
        <w:rPr>
          <w:rFonts w:ascii="Traditional Arabic" w:hAnsi="Traditional Arabic" w:cs="Traditional Arabic"/>
          <w:b/>
          <w:bCs/>
          <w:sz w:val="36"/>
          <w:szCs w:val="36"/>
        </w:rPr>
      </w:pPr>
      <w:r>
        <w:rPr>
          <w:rFonts w:ascii="Traditional Arabic" w:hAnsi="Traditional Arabic" w:cs="Traditional Arabic"/>
          <w:b/>
          <w:bCs/>
          <w:sz w:val="36"/>
          <w:szCs w:val="36"/>
          <w:rtl/>
        </w:rPr>
        <w:lastRenderedPageBreak/>
        <w:t>العامل الثالث: (</w:t>
      </w:r>
      <w:r w:rsidR="00902FAE" w:rsidRPr="001A7B9F">
        <w:rPr>
          <w:rFonts w:ascii="Traditional Arabic" w:hAnsi="Traditional Arabic" w:cs="Traditional Arabic"/>
          <w:b/>
          <w:bCs/>
          <w:sz w:val="36"/>
          <w:szCs w:val="36"/>
          <w:rtl/>
        </w:rPr>
        <w:t>المؤسسي)</w:t>
      </w:r>
    </w:p>
    <w:p w14:paraId="69468A0E" w14:textId="77777777" w:rsidR="00902FAE" w:rsidRPr="00902FAE" w:rsidRDefault="00902FAE" w:rsidP="00744E0F">
      <w:pPr>
        <w:pStyle w:val="a3"/>
        <w:spacing w:line="276" w:lineRule="auto"/>
        <w:jc w:val="both"/>
        <w:rPr>
          <w:rFonts w:ascii="Traditional Arabic" w:hAnsi="Traditional Arabic" w:cs="Traditional Arabic"/>
          <w:sz w:val="36"/>
          <w:szCs w:val="36"/>
        </w:rPr>
      </w:pPr>
      <w:r w:rsidRPr="00902FAE">
        <w:rPr>
          <w:rFonts w:ascii="Traditional Arabic" w:hAnsi="Traditional Arabic" w:cs="Traditional Arabic"/>
          <w:sz w:val="36"/>
          <w:szCs w:val="36"/>
          <w:rtl/>
        </w:rPr>
        <w:t>توضح إحصائيات الجدول (</w:t>
      </w:r>
      <w:r w:rsidR="001A7B9F">
        <w:rPr>
          <w:rFonts w:ascii="Traditional Arabic" w:hAnsi="Traditional Arabic" w:cs="Traditional Arabic" w:hint="cs"/>
          <w:sz w:val="36"/>
          <w:szCs w:val="36"/>
          <w:rtl/>
        </w:rPr>
        <w:t>6</w:t>
      </w:r>
      <w:r w:rsidRPr="00902FAE">
        <w:rPr>
          <w:rFonts w:ascii="Traditional Arabic" w:hAnsi="Traditional Arabic" w:cs="Traditional Arabic"/>
          <w:sz w:val="36"/>
          <w:szCs w:val="36"/>
          <w:rtl/>
        </w:rPr>
        <w:t>) إجابات أفراد الدراسة عن عبارات العامل المؤسسي</w:t>
      </w:r>
      <w:r w:rsidR="002073F9">
        <w:rPr>
          <w:rFonts w:ascii="Traditional Arabic" w:hAnsi="Traditional Arabic" w:cs="Traditional Arabic"/>
          <w:sz w:val="36"/>
          <w:szCs w:val="36"/>
          <w:rtl/>
        </w:rPr>
        <w:t>,</w:t>
      </w:r>
      <w:r w:rsidR="009F5EC5">
        <w:rPr>
          <w:rFonts w:ascii="Traditional Arabic" w:hAnsi="Traditional Arabic" w:cs="Traditional Arabic"/>
          <w:sz w:val="36"/>
          <w:szCs w:val="36"/>
          <w:rtl/>
        </w:rPr>
        <w:t xml:space="preserve"> ويتبين أن متوسطات تقديرا</w:t>
      </w:r>
      <w:r w:rsidR="009F5EC5">
        <w:rPr>
          <w:rFonts w:ascii="Traditional Arabic" w:hAnsi="Traditional Arabic" w:cs="Traditional Arabic" w:hint="cs"/>
          <w:sz w:val="36"/>
          <w:szCs w:val="36"/>
          <w:rtl/>
        </w:rPr>
        <w:t>ت</w:t>
      </w:r>
      <w:r w:rsidRPr="00902FAE">
        <w:rPr>
          <w:rFonts w:ascii="Traditional Arabic" w:hAnsi="Traditional Arabic" w:cs="Traditional Arabic"/>
          <w:sz w:val="36"/>
          <w:szCs w:val="36"/>
          <w:rtl/>
        </w:rPr>
        <w:t xml:space="preserve">هم يمتد بين ( م = </w:t>
      </w:r>
      <w:r w:rsidR="001A7B9F">
        <w:rPr>
          <w:rFonts w:ascii="Traditional Arabic" w:hAnsi="Traditional Arabic" w:cs="Traditional Arabic" w:hint="cs"/>
          <w:sz w:val="36"/>
          <w:szCs w:val="36"/>
          <w:rtl/>
        </w:rPr>
        <w:t>4</w:t>
      </w:r>
      <w:r w:rsidR="007168C3">
        <w:rPr>
          <w:rFonts w:ascii="Traditional Arabic" w:hAnsi="Traditional Arabic" w:cs="Traditional Arabic" w:hint="cs"/>
          <w:sz w:val="36"/>
          <w:szCs w:val="36"/>
          <w:rtl/>
        </w:rPr>
        <w:t>,</w:t>
      </w:r>
      <w:r w:rsidR="001A7B9F">
        <w:rPr>
          <w:rFonts w:ascii="Traditional Arabic" w:hAnsi="Traditional Arabic" w:cs="Traditional Arabic" w:hint="cs"/>
          <w:sz w:val="36"/>
          <w:szCs w:val="36"/>
          <w:rtl/>
        </w:rPr>
        <w:t>02</w:t>
      </w:r>
      <w:r w:rsidRPr="00902FAE">
        <w:rPr>
          <w:rFonts w:ascii="Traditional Arabic" w:hAnsi="Traditional Arabic" w:cs="Traditional Arabic"/>
          <w:sz w:val="36"/>
          <w:szCs w:val="36"/>
          <w:rtl/>
          <w:lang w:bidi="fa-IR"/>
        </w:rPr>
        <w:t xml:space="preserve">) </w:t>
      </w:r>
      <w:r w:rsidRPr="00902FAE">
        <w:rPr>
          <w:rFonts w:ascii="Traditional Arabic" w:hAnsi="Traditional Arabic" w:cs="Traditional Arabic"/>
          <w:sz w:val="36"/>
          <w:szCs w:val="36"/>
          <w:rtl/>
        </w:rPr>
        <w:t xml:space="preserve">و (م </w:t>
      </w:r>
      <w:r w:rsidRPr="00902FAE">
        <w:rPr>
          <w:rFonts w:ascii="Traditional Arabic" w:hAnsi="Traditional Arabic" w:cs="Traditional Arabic"/>
          <w:sz w:val="36"/>
          <w:szCs w:val="36"/>
          <w:rtl/>
          <w:lang w:bidi="fa-IR"/>
        </w:rPr>
        <w:t>۳</w:t>
      </w:r>
      <w:r w:rsidRPr="00902FAE">
        <w:rPr>
          <w:rFonts w:ascii="Sakkal Majalla" w:hAnsi="Sakkal Majalla" w:cs="Sakkal Majalla" w:hint="cs"/>
          <w:sz w:val="36"/>
          <w:szCs w:val="36"/>
          <w:rtl/>
        </w:rPr>
        <w:t>٫</w:t>
      </w:r>
      <w:r w:rsidRPr="00902FAE">
        <w:rPr>
          <w:rFonts w:ascii="Traditional Arabic" w:hAnsi="Traditional Arabic" w:cs="Traditional Arabic"/>
          <w:sz w:val="36"/>
          <w:szCs w:val="36"/>
          <w:rtl/>
          <w:lang w:bidi="fa-IR"/>
        </w:rPr>
        <w:t>۸۳)</w:t>
      </w:r>
      <w:r w:rsidR="0057717C">
        <w:rPr>
          <w:rFonts w:ascii="Traditional Arabic" w:hAnsi="Traditional Arabic" w:cs="Traditional Arabic" w:hint="cs"/>
          <w:sz w:val="36"/>
          <w:szCs w:val="36"/>
          <w:rtl/>
          <w:lang w:bidi="fa-IR"/>
        </w:rPr>
        <w:t xml:space="preserve"> </w:t>
      </w:r>
      <w:r w:rsidR="001A7B9F">
        <w:rPr>
          <w:rFonts w:ascii="Traditional Arabic" w:hAnsi="Traditional Arabic" w:cs="Traditional Arabic"/>
          <w:sz w:val="36"/>
          <w:szCs w:val="36"/>
          <w:rtl/>
        </w:rPr>
        <w:t>ع</w:t>
      </w:r>
      <w:r w:rsidRPr="00902FAE">
        <w:rPr>
          <w:rFonts w:ascii="Traditional Arabic" w:hAnsi="Traditional Arabic" w:cs="Traditional Arabic"/>
          <w:sz w:val="36"/>
          <w:szCs w:val="36"/>
          <w:rtl/>
        </w:rPr>
        <w:t>ن أبرز عوامل مسببات الغش</w:t>
      </w:r>
      <w:r w:rsidR="007C1EAD">
        <w:rPr>
          <w:rFonts w:ascii="Traditional Arabic" w:hAnsi="Traditional Arabic" w:cs="Traditional Arabic" w:hint="cs"/>
          <w:sz w:val="36"/>
          <w:szCs w:val="36"/>
          <w:rtl/>
        </w:rPr>
        <w:t>،</w:t>
      </w:r>
      <w:r w:rsidRPr="00902FAE">
        <w:rPr>
          <w:rFonts w:ascii="Traditional Arabic" w:hAnsi="Traditional Arabic" w:cs="Traditional Arabic"/>
          <w:sz w:val="36"/>
          <w:szCs w:val="36"/>
          <w:rtl/>
        </w:rPr>
        <w:t xml:space="preserve"> والتي تتمحور في العبارات: عدم الموضوعية في</w:t>
      </w:r>
      <w:r w:rsidR="0057717C">
        <w:rPr>
          <w:rFonts w:ascii="Traditional Arabic" w:hAnsi="Traditional Arabic" w:cs="Traditional Arabic" w:hint="cs"/>
          <w:sz w:val="36"/>
          <w:szCs w:val="36"/>
          <w:rtl/>
        </w:rPr>
        <w:t xml:space="preserve"> </w:t>
      </w:r>
      <w:r w:rsidRPr="00902FAE">
        <w:rPr>
          <w:rFonts w:ascii="Traditional Arabic" w:hAnsi="Traditional Arabic" w:cs="Traditional Arabic"/>
          <w:sz w:val="36"/>
          <w:szCs w:val="36"/>
          <w:rtl/>
        </w:rPr>
        <w:t>تصحيح الاختبارات، ازدحام القاعة بالطلاب أثناء الاختبارات، ضعف الرقابة من بعض الأساتذة في أثناء سير الاختبار، الاعتماد على درجات الاختبارات فقط معيار</w:t>
      </w:r>
      <w:r w:rsidR="007C1EAD">
        <w:rPr>
          <w:rFonts w:ascii="Traditional Arabic" w:hAnsi="Traditional Arabic" w:cs="Traditional Arabic" w:hint="cs"/>
          <w:sz w:val="36"/>
          <w:szCs w:val="36"/>
          <w:rtl/>
        </w:rPr>
        <w:t>ً</w:t>
      </w:r>
      <w:r w:rsidRPr="00902FAE">
        <w:rPr>
          <w:rFonts w:ascii="Traditional Arabic" w:hAnsi="Traditional Arabic" w:cs="Traditional Arabic"/>
          <w:sz w:val="36"/>
          <w:szCs w:val="36"/>
          <w:rtl/>
        </w:rPr>
        <w:t>ا لتقويم أداء الطلاب، وضع جدول الاختبارات في أيام متتابعة</w:t>
      </w:r>
      <w:r w:rsidR="007C1EAD">
        <w:rPr>
          <w:rFonts w:ascii="Traditional Arabic" w:hAnsi="Traditional Arabic" w:cs="Traditional Arabic" w:hint="cs"/>
          <w:sz w:val="36"/>
          <w:szCs w:val="36"/>
          <w:rtl/>
        </w:rPr>
        <w:t>،</w:t>
      </w:r>
      <w:r w:rsidRPr="00902FAE">
        <w:rPr>
          <w:rFonts w:ascii="Traditional Arabic" w:hAnsi="Traditional Arabic" w:cs="Traditional Arabic"/>
          <w:sz w:val="36"/>
          <w:szCs w:val="36"/>
          <w:rtl/>
        </w:rPr>
        <w:t xml:space="preserve"> لا تراعى فيها ظروف الطالب الدراسية</w:t>
      </w:r>
      <w:r w:rsidR="002073F9">
        <w:rPr>
          <w:rFonts w:ascii="Traditional Arabic" w:hAnsi="Traditional Arabic" w:cs="Traditional Arabic"/>
          <w:sz w:val="36"/>
          <w:szCs w:val="36"/>
          <w:rtl/>
        </w:rPr>
        <w:t>,</w:t>
      </w:r>
      <w:r w:rsidRPr="00902FAE">
        <w:rPr>
          <w:rFonts w:ascii="Traditional Arabic" w:hAnsi="Traditional Arabic" w:cs="Traditional Arabic"/>
          <w:sz w:val="36"/>
          <w:szCs w:val="36"/>
          <w:rtl/>
        </w:rPr>
        <w:t xml:space="preserve"> إلا أن مرئياتهم التي حصلت على متوسط (م </w:t>
      </w:r>
      <w:r w:rsidR="001A7B9F">
        <w:rPr>
          <w:rFonts w:ascii="Traditional Arabic" w:hAnsi="Traditional Arabic" w:cs="Traditional Arabic" w:hint="cs"/>
          <w:sz w:val="36"/>
          <w:szCs w:val="36"/>
          <w:rtl/>
        </w:rPr>
        <w:t>=</w:t>
      </w:r>
      <w:r w:rsidRPr="00902FAE">
        <w:rPr>
          <w:rFonts w:ascii="Traditional Arabic" w:hAnsi="Traditional Arabic" w:cs="Traditional Arabic"/>
          <w:sz w:val="36"/>
          <w:szCs w:val="36"/>
          <w:rtl/>
        </w:rPr>
        <w:t xml:space="preserve"> </w:t>
      </w:r>
      <w:r w:rsidRPr="00902FAE">
        <w:rPr>
          <w:rFonts w:ascii="Traditional Arabic" w:hAnsi="Traditional Arabic" w:cs="Traditional Arabic"/>
          <w:sz w:val="36"/>
          <w:szCs w:val="36"/>
          <w:rtl/>
          <w:lang w:bidi="fa-IR"/>
        </w:rPr>
        <w:t>۳</w:t>
      </w:r>
      <w:r w:rsidRPr="00902FAE">
        <w:rPr>
          <w:rFonts w:ascii="Sakkal Majalla" w:hAnsi="Sakkal Majalla" w:cs="Sakkal Majalla" w:hint="cs"/>
          <w:sz w:val="36"/>
          <w:szCs w:val="36"/>
          <w:rtl/>
        </w:rPr>
        <w:t>٫</w:t>
      </w:r>
      <w:r w:rsidRPr="00902FAE">
        <w:rPr>
          <w:rFonts w:ascii="Traditional Arabic" w:hAnsi="Traditional Arabic" w:cs="Traditional Arabic"/>
          <w:sz w:val="36"/>
          <w:szCs w:val="36"/>
          <w:rtl/>
        </w:rPr>
        <w:t xml:space="preserve">64) </w:t>
      </w:r>
      <w:r w:rsidRPr="00902FAE">
        <w:rPr>
          <w:rFonts w:ascii="Traditional Arabic" w:hAnsi="Traditional Arabic" w:cs="Traditional Arabic" w:hint="cs"/>
          <w:sz w:val="36"/>
          <w:szCs w:val="36"/>
          <w:rtl/>
        </w:rPr>
        <w:t>و</w:t>
      </w:r>
      <w:r w:rsidRPr="00902FAE">
        <w:rPr>
          <w:rFonts w:ascii="Traditional Arabic" w:hAnsi="Traditional Arabic" w:cs="Traditional Arabic"/>
          <w:sz w:val="36"/>
          <w:szCs w:val="36"/>
          <w:rtl/>
        </w:rPr>
        <w:t xml:space="preserve">( </w:t>
      </w:r>
      <w:r w:rsidR="00744E0F">
        <w:rPr>
          <w:rFonts w:ascii="Traditional Arabic" w:hAnsi="Traditional Arabic" w:cs="Traditional Arabic" w:hint="cs"/>
          <w:sz w:val="36"/>
          <w:szCs w:val="36"/>
          <w:rtl/>
        </w:rPr>
        <w:t>م= 2,67</w:t>
      </w:r>
      <w:r w:rsidRPr="00902FAE">
        <w:rPr>
          <w:rFonts w:ascii="Traditional Arabic" w:hAnsi="Traditional Arabic" w:cs="Traditional Arabic"/>
          <w:sz w:val="36"/>
          <w:szCs w:val="36"/>
          <w:rtl/>
          <w:lang w:bidi="fa-IR"/>
        </w:rPr>
        <w:t xml:space="preserve">) </w:t>
      </w:r>
      <w:r w:rsidR="007C1EAD">
        <w:rPr>
          <w:rFonts w:ascii="Traditional Arabic" w:hAnsi="Traditional Arabic" w:cs="Traditional Arabic"/>
          <w:sz w:val="36"/>
          <w:szCs w:val="36"/>
          <w:rtl/>
        </w:rPr>
        <w:t>تكمن في العبارات التالية</w:t>
      </w:r>
      <w:r w:rsidRPr="00902FAE">
        <w:rPr>
          <w:rFonts w:ascii="Traditional Arabic" w:hAnsi="Traditional Arabic" w:cs="Traditional Arabic"/>
          <w:sz w:val="36"/>
          <w:szCs w:val="36"/>
          <w:rtl/>
        </w:rPr>
        <w:t>: عدم اطلاع الطلاب على إجاباتهم بعد تصحيح الاختبار، صعوبة أسئلة الاختبارات، عدم انسجام أسئلة الاختبار مع الزمن المعطى للمادة الدراسية، تكليف الطالب بواجبات كثيرة خلال الفصل الدراسي، التساهل من بعض الأساتذة ف</w:t>
      </w:r>
      <w:r w:rsidR="002803DC">
        <w:rPr>
          <w:rFonts w:ascii="Traditional Arabic" w:hAnsi="Traditional Arabic" w:cs="Traditional Arabic"/>
          <w:sz w:val="36"/>
          <w:szCs w:val="36"/>
          <w:rtl/>
        </w:rPr>
        <w:t>ي غياب الطلاب عن حضور المحاضرات</w:t>
      </w:r>
      <w:r w:rsidR="00C716C2">
        <w:rPr>
          <w:rFonts w:ascii="Traditional Arabic" w:hAnsi="Traditional Arabic" w:cs="Traditional Arabic" w:hint="cs"/>
          <w:sz w:val="36"/>
          <w:szCs w:val="36"/>
          <w:rtl/>
        </w:rPr>
        <w:t>.</w:t>
      </w:r>
    </w:p>
    <w:p w14:paraId="522B3CB6" w14:textId="77777777" w:rsidR="00ED5AE0" w:rsidRPr="000B3C8F" w:rsidRDefault="00902FAE" w:rsidP="000A37F7">
      <w:pPr>
        <w:pStyle w:val="a3"/>
        <w:spacing w:line="276" w:lineRule="auto"/>
        <w:jc w:val="center"/>
        <w:rPr>
          <w:rFonts w:ascii="Traditional Arabic" w:hAnsi="Traditional Arabic" w:cs="Traditional Arabic"/>
          <w:b/>
          <w:bCs/>
          <w:sz w:val="30"/>
          <w:szCs w:val="30"/>
          <w:rtl/>
        </w:rPr>
      </w:pPr>
      <w:r w:rsidRPr="000B3C8F">
        <w:rPr>
          <w:rFonts w:ascii="Traditional Arabic" w:hAnsi="Traditional Arabic" w:cs="Traditional Arabic"/>
          <w:b/>
          <w:bCs/>
          <w:sz w:val="30"/>
          <w:szCs w:val="30"/>
          <w:rtl/>
        </w:rPr>
        <w:t>جدول (</w:t>
      </w:r>
      <w:r w:rsidR="0057717C" w:rsidRPr="000B3C8F">
        <w:rPr>
          <w:rFonts w:ascii="Traditional Arabic" w:hAnsi="Traditional Arabic" w:cs="Traditional Arabic" w:hint="cs"/>
          <w:b/>
          <w:bCs/>
          <w:sz w:val="30"/>
          <w:szCs w:val="30"/>
          <w:rtl/>
        </w:rPr>
        <w:t>6</w:t>
      </w:r>
      <w:r w:rsidRPr="000B3C8F">
        <w:rPr>
          <w:rFonts w:ascii="Traditional Arabic" w:hAnsi="Traditional Arabic" w:cs="Traditional Arabic"/>
          <w:b/>
          <w:bCs/>
          <w:sz w:val="30"/>
          <w:szCs w:val="30"/>
          <w:rtl/>
        </w:rPr>
        <w:t>)</w:t>
      </w:r>
    </w:p>
    <w:p w14:paraId="5FC4F519" w14:textId="77777777" w:rsidR="002803DC" w:rsidRPr="000B3C8F" w:rsidRDefault="00902FAE" w:rsidP="000A37F7">
      <w:pPr>
        <w:pStyle w:val="a3"/>
        <w:spacing w:line="276" w:lineRule="auto"/>
        <w:jc w:val="center"/>
        <w:rPr>
          <w:rFonts w:ascii="Traditional Arabic" w:hAnsi="Traditional Arabic" w:cs="Traditional Arabic"/>
          <w:b/>
          <w:bCs/>
          <w:sz w:val="30"/>
          <w:szCs w:val="30"/>
          <w:rtl/>
          <w:lang w:bidi="fa-IR"/>
        </w:rPr>
      </w:pPr>
      <w:r w:rsidRPr="000B3C8F">
        <w:rPr>
          <w:rFonts w:ascii="Traditional Arabic" w:hAnsi="Traditional Arabic" w:cs="Traditional Arabic"/>
          <w:b/>
          <w:bCs/>
          <w:sz w:val="30"/>
          <w:szCs w:val="30"/>
          <w:rtl/>
        </w:rPr>
        <w:t xml:space="preserve">المتوسط والانحراف المعياري لإجابات طلاب كلية </w:t>
      </w:r>
      <w:proofErr w:type="gramStart"/>
      <w:r w:rsidRPr="000B3C8F">
        <w:rPr>
          <w:rFonts w:ascii="Traditional Arabic" w:hAnsi="Traditional Arabic" w:cs="Traditional Arabic"/>
          <w:b/>
          <w:bCs/>
          <w:sz w:val="30"/>
          <w:szCs w:val="30"/>
          <w:rtl/>
        </w:rPr>
        <w:t>الشريعة</w:t>
      </w:r>
      <w:r w:rsidR="00172934" w:rsidRPr="000B3C8F">
        <w:rPr>
          <w:rFonts w:ascii="Traditional Arabic" w:hAnsi="Traditional Arabic" w:cs="Traditional Arabic" w:hint="cs"/>
          <w:b/>
          <w:bCs/>
          <w:sz w:val="30"/>
          <w:szCs w:val="30"/>
          <w:rtl/>
        </w:rPr>
        <w:t>,</w:t>
      </w:r>
      <w:proofErr w:type="gramEnd"/>
      <w:r w:rsidRPr="000B3C8F">
        <w:rPr>
          <w:rFonts w:ascii="Traditional Arabic" w:hAnsi="Traditional Arabic" w:cs="Traditional Arabic"/>
          <w:b/>
          <w:bCs/>
          <w:sz w:val="30"/>
          <w:szCs w:val="30"/>
          <w:rtl/>
        </w:rPr>
        <w:t xml:space="preserve"> عن عبارات العامل المؤسسي </w:t>
      </w:r>
      <w:r w:rsidR="002803DC" w:rsidRPr="000B3C8F">
        <w:rPr>
          <w:rFonts w:ascii="Traditional Arabic" w:hAnsi="Traditional Arabic" w:cs="Traditional Arabic" w:hint="cs"/>
          <w:b/>
          <w:bCs/>
          <w:sz w:val="30"/>
          <w:szCs w:val="30"/>
          <w:rtl/>
        </w:rPr>
        <w:t>(</w:t>
      </w:r>
      <w:r w:rsidRPr="000B3C8F">
        <w:rPr>
          <w:rFonts w:ascii="Traditional Arabic" w:hAnsi="Traditional Arabic" w:cs="Traditional Arabic"/>
          <w:b/>
          <w:bCs/>
          <w:sz w:val="30"/>
          <w:szCs w:val="30"/>
          <w:rtl/>
        </w:rPr>
        <w:t xml:space="preserve">ن = </w:t>
      </w:r>
      <w:r w:rsidRPr="000B3C8F">
        <w:rPr>
          <w:rFonts w:ascii="Traditional Arabic" w:hAnsi="Traditional Arabic" w:cs="Traditional Arabic"/>
          <w:b/>
          <w:bCs/>
          <w:sz w:val="30"/>
          <w:szCs w:val="30"/>
          <w:rtl/>
          <w:lang w:bidi="fa-IR"/>
        </w:rPr>
        <w:t>۸۱)</w:t>
      </w:r>
    </w:p>
    <w:tbl>
      <w:tblPr>
        <w:tblStyle w:val="a4"/>
        <w:bidiVisual/>
        <w:tblW w:w="0" w:type="auto"/>
        <w:tblLook w:val="04A0" w:firstRow="1" w:lastRow="0" w:firstColumn="1" w:lastColumn="0" w:noHBand="0" w:noVBand="1"/>
      </w:tblPr>
      <w:tblGrid>
        <w:gridCol w:w="6460"/>
        <w:gridCol w:w="918"/>
        <w:gridCol w:w="918"/>
      </w:tblGrid>
      <w:tr w:rsidR="002803DC" w:rsidRPr="000B3C8F" w14:paraId="24CF27BD" w14:textId="77777777" w:rsidTr="00ED5AE0">
        <w:tc>
          <w:tcPr>
            <w:tcW w:w="6460" w:type="dxa"/>
            <w:vAlign w:val="center"/>
          </w:tcPr>
          <w:p w14:paraId="21FB97E6" w14:textId="77777777" w:rsidR="002803DC" w:rsidRPr="000B3C8F" w:rsidRDefault="002803DC" w:rsidP="000A37F7">
            <w:pPr>
              <w:pStyle w:val="a3"/>
              <w:spacing w:line="276" w:lineRule="auto"/>
              <w:jc w:val="center"/>
              <w:rPr>
                <w:rFonts w:ascii="Traditional Arabic" w:hAnsi="Traditional Arabic" w:cs="Traditional Arabic"/>
                <w:b/>
                <w:bCs/>
                <w:sz w:val="30"/>
                <w:szCs w:val="30"/>
                <w:rtl/>
              </w:rPr>
            </w:pPr>
            <w:r w:rsidRPr="000B3C8F">
              <w:rPr>
                <w:rFonts w:ascii="Traditional Arabic" w:hAnsi="Traditional Arabic" w:cs="Traditional Arabic"/>
                <w:b/>
                <w:bCs/>
                <w:sz w:val="30"/>
                <w:szCs w:val="30"/>
                <w:rtl/>
              </w:rPr>
              <w:t>العبارات</w:t>
            </w:r>
          </w:p>
        </w:tc>
        <w:tc>
          <w:tcPr>
            <w:tcW w:w="918" w:type="dxa"/>
            <w:vAlign w:val="center"/>
          </w:tcPr>
          <w:p w14:paraId="4BFF27E6" w14:textId="77777777" w:rsidR="002803DC" w:rsidRPr="000B3C8F" w:rsidRDefault="002803DC" w:rsidP="000A37F7">
            <w:pPr>
              <w:pStyle w:val="a3"/>
              <w:spacing w:line="276" w:lineRule="auto"/>
              <w:jc w:val="center"/>
              <w:rPr>
                <w:rFonts w:ascii="Traditional Arabic" w:hAnsi="Traditional Arabic" w:cs="Traditional Arabic"/>
                <w:b/>
                <w:bCs/>
                <w:sz w:val="30"/>
                <w:szCs w:val="30"/>
                <w:rtl/>
              </w:rPr>
            </w:pPr>
            <w:r w:rsidRPr="000B3C8F">
              <w:rPr>
                <w:rFonts w:ascii="Traditional Arabic" w:hAnsi="Traditional Arabic" w:cs="Traditional Arabic"/>
                <w:b/>
                <w:bCs/>
                <w:sz w:val="30"/>
                <w:szCs w:val="30"/>
                <w:rtl/>
              </w:rPr>
              <w:t>المتوسط</w:t>
            </w:r>
          </w:p>
        </w:tc>
        <w:tc>
          <w:tcPr>
            <w:tcW w:w="918" w:type="dxa"/>
            <w:vAlign w:val="center"/>
          </w:tcPr>
          <w:p w14:paraId="16AA7820" w14:textId="77777777" w:rsidR="002803DC" w:rsidRPr="000B3C8F" w:rsidRDefault="002803DC" w:rsidP="000A37F7">
            <w:pPr>
              <w:pStyle w:val="a3"/>
              <w:spacing w:line="276" w:lineRule="auto"/>
              <w:jc w:val="center"/>
              <w:rPr>
                <w:rFonts w:ascii="Traditional Arabic" w:hAnsi="Traditional Arabic" w:cs="Traditional Arabic"/>
                <w:b/>
                <w:bCs/>
                <w:sz w:val="30"/>
                <w:szCs w:val="30"/>
                <w:rtl/>
              </w:rPr>
            </w:pPr>
            <w:r w:rsidRPr="000B3C8F">
              <w:rPr>
                <w:rFonts w:ascii="Traditional Arabic" w:hAnsi="Traditional Arabic" w:cs="Traditional Arabic"/>
                <w:b/>
                <w:bCs/>
                <w:sz w:val="30"/>
                <w:szCs w:val="30"/>
                <w:rtl/>
              </w:rPr>
              <w:t>الانحراف المعياري</w:t>
            </w:r>
          </w:p>
        </w:tc>
      </w:tr>
      <w:tr w:rsidR="002803DC" w:rsidRPr="000B3C8F" w14:paraId="1F6C64FE" w14:textId="77777777" w:rsidTr="00ED5AE0">
        <w:tc>
          <w:tcPr>
            <w:tcW w:w="6460" w:type="dxa"/>
          </w:tcPr>
          <w:p w14:paraId="3A343568" w14:textId="77777777" w:rsidR="002803DC" w:rsidRPr="000B3C8F" w:rsidRDefault="002803DC" w:rsidP="000A37F7">
            <w:pPr>
              <w:pStyle w:val="a3"/>
              <w:spacing w:line="276" w:lineRule="auto"/>
              <w:jc w:val="both"/>
              <w:rPr>
                <w:rFonts w:ascii="Traditional Arabic" w:hAnsi="Traditional Arabic" w:cs="Traditional Arabic"/>
                <w:b/>
                <w:bCs/>
                <w:sz w:val="30"/>
                <w:szCs w:val="30"/>
                <w:rtl/>
              </w:rPr>
            </w:pPr>
            <w:r w:rsidRPr="000B3C8F">
              <w:rPr>
                <w:rFonts w:ascii="Traditional Arabic" w:hAnsi="Traditional Arabic" w:cs="Traditional Arabic"/>
                <w:b/>
                <w:bCs/>
                <w:sz w:val="30"/>
                <w:szCs w:val="30"/>
                <w:rtl/>
              </w:rPr>
              <w:t>عدم الموضوعية أحيان</w:t>
            </w:r>
            <w:r w:rsidR="00172934" w:rsidRPr="000B3C8F">
              <w:rPr>
                <w:rFonts w:ascii="Traditional Arabic" w:hAnsi="Traditional Arabic" w:cs="Traditional Arabic" w:hint="cs"/>
                <w:b/>
                <w:bCs/>
                <w:sz w:val="30"/>
                <w:szCs w:val="30"/>
                <w:rtl/>
              </w:rPr>
              <w:t>ً</w:t>
            </w:r>
            <w:r w:rsidRPr="000B3C8F">
              <w:rPr>
                <w:rFonts w:ascii="Traditional Arabic" w:hAnsi="Traditional Arabic" w:cs="Traditional Arabic"/>
                <w:b/>
                <w:bCs/>
                <w:sz w:val="30"/>
                <w:szCs w:val="30"/>
                <w:rtl/>
              </w:rPr>
              <w:t xml:space="preserve">ا في تصحيح الاختبارات </w:t>
            </w:r>
          </w:p>
        </w:tc>
        <w:tc>
          <w:tcPr>
            <w:tcW w:w="918" w:type="dxa"/>
            <w:vAlign w:val="center"/>
          </w:tcPr>
          <w:p w14:paraId="7FF1B603" w14:textId="77777777" w:rsidR="002803DC" w:rsidRPr="000B3C8F" w:rsidRDefault="00ED5AE0" w:rsidP="000A37F7">
            <w:pPr>
              <w:pStyle w:val="a3"/>
              <w:spacing w:line="276" w:lineRule="auto"/>
              <w:jc w:val="center"/>
              <w:rPr>
                <w:rFonts w:ascii="Traditional Arabic" w:hAnsi="Traditional Arabic" w:cs="Traditional Arabic"/>
                <w:b/>
                <w:bCs/>
                <w:sz w:val="30"/>
                <w:szCs w:val="30"/>
                <w:rtl/>
              </w:rPr>
            </w:pPr>
            <w:r w:rsidRPr="000B3C8F">
              <w:rPr>
                <w:rFonts w:ascii="Traditional Arabic" w:hAnsi="Traditional Arabic" w:cs="Traditional Arabic" w:hint="cs"/>
                <w:b/>
                <w:bCs/>
                <w:sz w:val="30"/>
                <w:szCs w:val="30"/>
                <w:rtl/>
              </w:rPr>
              <w:t>4</w:t>
            </w:r>
            <w:r w:rsidR="00172934" w:rsidRPr="000B3C8F">
              <w:rPr>
                <w:rFonts w:ascii="Traditional Arabic" w:hAnsi="Traditional Arabic" w:cs="Traditional Arabic" w:hint="cs"/>
                <w:b/>
                <w:bCs/>
                <w:sz w:val="30"/>
                <w:szCs w:val="30"/>
                <w:rtl/>
              </w:rPr>
              <w:t>,</w:t>
            </w:r>
            <w:r w:rsidRPr="000B3C8F">
              <w:rPr>
                <w:rFonts w:ascii="Traditional Arabic" w:hAnsi="Traditional Arabic" w:cs="Traditional Arabic" w:hint="cs"/>
                <w:b/>
                <w:bCs/>
                <w:sz w:val="30"/>
                <w:szCs w:val="30"/>
                <w:rtl/>
              </w:rPr>
              <w:t>02</w:t>
            </w:r>
          </w:p>
        </w:tc>
        <w:tc>
          <w:tcPr>
            <w:tcW w:w="918" w:type="dxa"/>
            <w:vAlign w:val="center"/>
          </w:tcPr>
          <w:p w14:paraId="76E08C1E" w14:textId="77777777" w:rsidR="002803DC" w:rsidRPr="000B3C8F" w:rsidRDefault="00ED5AE0" w:rsidP="000A37F7">
            <w:pPr>
              <w:pStyle w:val="a3"/>
              <w:spacing w:line="276" w:lineRule="auto"/>
              <w:jc w:val="center"/>
              <w:rPr>
                <w:rFonts w:ascii="Traditional Arabic" w:hAnsi="Traditional Arabic" w:cs="Traditional Arabic"/>
                <w:b/>
                <w:bCs/>
                <w:sz w:val="30"/>
                <w:szCs w:val="30"/>
                <w:rtl/>
              </w:rPr>
            </w:pPr>
            <w:r w:rsidRPr="000B3C8F">
              <w:rPr>
                <w:rFonts w:ascii="Traditional Arabic" w:hAnsi="Traditional Arabic" w:cs="Traditional Arabic" w:hint="cs"/>
                <w:b/>
                <w:bCs/>
                <w:sz w:val="30"/>
                <w:szCs w:val="30"/>
                <w:rtl/>
              </w:rPr>
              <w:t>1</w:t>
            </w:r>
            <w:r w:rsidR="00172934" w:rsidRPr="000B3C8F">
              <w:rPr>
                <w:rFonts w:ascii="Traditional Arabic" w:hAnsi="Traditional Arabic" w:cs="Traditional Arabic" w:hint="cs"/>
                <w:b/>
                <w:bCs/>
                <w:sz w:val="30"/>
                <w:szCs w:val="30"/>
                <w:rtl/>
              </w:rPr>
              <w:t>,</w:t>
            </w:r>
            <w:r w:rsidRPr="000B3C8F">
              <w:rPr>
                <w:rFonts w:ascii="Traditional Arabic" w:hAnsi="Traditional Arabic" w:cs="Traditional Arabic" w:hint="cs"/>
                <w:b/>
                <w:bCs/>
                <w:sz w:val="30"/>
                <w:szCs w:val="30"/>
                <w:rtl/>
              </w:rPr>
              <w:t>13</w:t>
            </w:r>
          </w:p>
        </w:tc>
      </w:tr>
      <w:tr w:rsidR="002803DC" w:rsidRPr="000B3C8F" w14:paraId="2EED81D6" w14:textId="77777777" w:rsidTr="00ED5AE0">
        <w:tc>
          <w:tcPr>
            <w:tcW w:w="6460" w:type="dxa"/>
          </w:tcPr>
          <w:p w14:paraId="1C6B3520" w14:textId="77777777" w:rsidR="002803DC" w:rsidRPr="000B3C8F" w:rsidRDefault="002803DC" w:rsidP="000A37F7">
            <w:pPr>
              <w:pStyle w:val="a3"/>
              <w:spacing w:line="276" w:lineRule="auto"/>
              <w:jc w:val="both"/>
              <w:rPr>
                <w:rFonts w:ascii="Traditional Arabic" w:hAnsi="Traditional Arabic" w:cs="Traditional Arabic"/>
                <w:b/>
                <w:bCs/>
                <w:sz w:val="30"/>
                <w:szCs w:val="30"/>
                <w:rtl/>
              </w:rPr>
            </w:pPr>
            <w:r w:rsidRPr="000B3C8F">
              <w:rPr>
                <w:rFonts w:ascii="Traditional Arabic" w:hAnsi="Traditional Arabic" w:cs="Traditional Arabic"/>
                <w:b/>
                <w:bCs/>
                <w:sz w:val="30"/>
                <w:szCs w:val="30"/>
                <w:rtl/>
              </w:rPr>
              <w:t xml:space="preserve">ازدحام القاعة بالطلاب أثناء الاختبار </w:t>
            </w:r>
          </w:p>
        </w:tc>
        <w:tc>
          <w:tcPr>
            <w:tcW w:w="918" w:type="dxa"/>
            <w:vAlign w:val="center"/>
          </w:tcPr>
          <w:p w14:paraId="57E1BFBA" w14:textId="77777777" w:rsidR="002803DC" w:rsidRPr="000B3C8F" w:rsidRDefault="00ED5AE0" w:rsidP="000A37F7">
            <w:pPr>
              <w:pStyle w:val="a3"/>
              <w:spacing w:line="276" w:lineRule="auto"/>
              <w:jc w:val="center"/>
              <w:rPr>
                <w:rFonts w:ascii="Traditional Arabic" w:hAnsi="Traditional Arabic" w:cs="Traditional Arabic"/>
                <w:b/>
                <w:bCs/>
                <w:sz w:val="30"/>
                <w:szCs w:val="30"/>
                <w:rtl/>
              </w:rPr>
            </w:pPr>
            <w:r w:rsidRPr="000B3C8F">
              <w:rPr>
                <w:rFonts w:ascii="Traditional Arabic" w:hAnsi="Traditional Arabic" w:cs="Traditional Arabic" w:hint="cs"/>
                <w:b/>
                <w:bCs/>
                <w:sz w:val="30"/>
                <w:szCs w:val="30"/>
                <w:rtl/>
              </w:rPr>
              <w:t>4</w:t>
            </w:r>
            <w:r w:rsidR="00172934" w:rsidRPr="000B3C8F">
              <w:rPr>
                <w:rFonts w:ascii="Traditional Arabic" w:hAnsi="Traditional Arabic" w:cs="Traditional Arabic" w:hint="cs"/>
                <w:b/>
                <w:bCs/>
                <w:sz w:val="30"/>
                <w:szCs w:val="30"/>
                <w:rtl/>
              </w:rPr>
              <w:t>,</w:t>
            </w:r>
            <w:r w:rsidRPr="000B3C8F">
              <w:rPr>
                <w:rFonts w:ascii="Traditional Arabic" w:hAnsi="Traditional Arabic" w:cs="Traditional Arabic" w:hint="cs"/>
                <w:b/>
                <w:bCs/>
                <w:sz w:val="30"/>
                <w:szCs w:val="30"/>
                <w:rtl/>
              </w:rPr>
              <w:t>00</w:t>
            </w:r>
          </w:p>
        </w:tc>
        <w:tc>
          <w:tcPr>
            <w:tcW w:w="918" w:type="dxa"/>
            <w:vAlign w:val="center"/>
          </w:tcPr>
          <w:p w14:paraId="0A8517C4" w14:textId="77777777" w:rsidR="002803DC" w:rsidRPr="000B3C8F" w:rsidRDefault="00ED5AE0" w:rsidP="000A37F7">
            <w:pPr>
              <w:pStyle w:val="a3"/>
              <w:spacing w:line="276" w:lineRule="auto"/>
              <w:jc w:val="center"/>
              <w:rPr>
                <w:rFonts w:ascii="Traditional Arabic" w:hAnsi="Traditional Arabic" w:cs="Traditional Arabic"/>
                <w:b/>
                <w:bCs/>
                <w:sz w:val="30"/>
                <w:szCs w:val="30"/>
                <w:rtl/>
              </w:rPr>
            </w:pPr>
            <w:r w:rsidRPr="000B3C8F">
              <w:rPr>
                <w:rFonts w:ascii="Traditional Arabic" w:hAnsi="Traditional Arabic" w:cs="Traditional Arabic" w:hint="cs"/>
                <w:b/>
                <w:bCs/>
                <w:sz w:val="30"/>
                <w:szCs w:val="30"/>
                <w:rtl/>
              </w:rPr>
              <w:t>1</w:t>
            </w:r>
            <w:r w:rsidR="00172934" w:rsidRPr="000B3C8F">
              <w:rPr>
                <w:rFonts w:ascii="Traditional Arabic" w:hAnsi="Traditional Arabic" w:cs="Traditional Arabic" w:hint="cs"/>
                <w:b/>
                <w:bCs/>
                <w:sz w:val="30"/>
                <w:szCs w:val="30"/>
                <w:rtl/>
              </w:rPr>
              <w:t>,</w:t>
            </w:r>
            <w:r w:rsidRPr="000B3C8F">
              <w:rPr>
                <w:rFonts w:ascii="Traditional Arabic" w:hAnsi="Traditional Arabic" w:cs="Traditional Arabic" w:hint="cs"/>
                <w:b/>
                <w:bCs/>
                <w:sz w:val="30"/>
                <w:szCs w:val="30"/>
                <w:rtl/>
              </w:rPr>
              <w:t>02</w:t>
            </w:r>
          </w:p>
        </w:tc>
      </w:tr>
      <w:tr w:rsidR="002803DC" w:rsidRPr="000B3C8F" w14:paraId="4B0E2A03" w14:textId="77777777" w:rsidTr="00ED5AE0">
        <w:tc>
          <w:tcPr>
            <w:tcW w:w="6460" w:type="dxa"/>
          </w:tcPr>
          <w:p w14:paraId="689ABB18" w14:textId="77777777" w:rsidR="002803DC" w:rsidRPr="000B3C8F" w:rsidRDefault="002803DC" w:rsidP="000A37F7">
            <w:pPr>
              <w:pStyle w:val="a3"/>
              <w:spacing w:line="276" w:lineRule="auto"/>
              <w:jc w:val="both"/>
              <w:rPr>
                <w:rFonts w:ascii="Traditional Arabic" w:hAnsi="Traditional Arabic" w:cs="Traditional Arabic"/>
                <w:b/>
                <w:bCs/>
                <w:sz w:val="30"/>
                <w:szCs w:val="30"/>
                <w:rtl/>
              </w:rPr>
            </w:pPr>
            <w:r w:rsidRPr="000B3C8F">
              <w:rPr>
                <w:rFonts w:ascii="Traditional Arabic" w:hAnsi="Traditional Arabic" w:cs="Traditional Arabic"/>
                <w:b/>
                <w:bCs/>
                <w:sz w:val="30"/>
                <w:szCs w:val="30"/>
                <w:rtl/>
              </w:rPr>
              <w:t xml:space="preserve">ضعف الرقابة من بعض الأساتذة أثناء سير الاختبار </w:t>
            </w:r>
          </w:p>
        </w:tc>
        <w:tc>
          <w:tcPr>
            <w:tcW w:w="918" w:type="dxa"/>
            <w:vAlign w:val="center"/>
          </w:tcPr>
          <w:p w14:paraId="13086515" w14:textId="77777777" w:rsidR="002803DC" w:rsidRPr="000B3C8F" w:rsidRDefault="00ED5AE0" w:rsidP="000A37F7">
            <w:pPr>
              <w:pStyle w:val="a3"/>
              <w:spacing w:line="276" w:lineRule="auto"/>
              <w:jc w:val="center"/>
              <w:rPr>
                <w:rFonts w:ascii="Traditional Arabic" w:hAnsi="Traditional Arabic" w:cs="Traditional Arabic"/>
                <w:b/>
                <w:bCs/>
                <w:sz w:val="30"/>
                <w:szCs w:val="30"/>
                <w:rtl/>
              </w:rPr>
            </w:pPr>
            <w:r w:rsidRPr="000B3C8F">
              <w:rPr>
                <w:rFonts w:ascii="Traditional Arabic" w:hAnsi="Traditional Arabic" w:cs="Traditional Arabic" w:hint="cs"/>
                <w:b/>
                <w:bCs/>
                <w:sz w:val="30"/>
                <w:szCs w:val="30"/>
                <w:rtl/>
              </w:rPr>
              <w:t>3</w:t>
            </w:r>
            <w:r w:rsidR="00172934" w:rsidRPr="000B3C8F">
              <w:rPr>
                <w:rFonts w:ascii="Traditional Arabic" w:hAnsi="Traditional Arabic" w:cs="Traditional Arabic" w:hint="cs"/>
                <w:b/>
                <w:bCs/>
                <w:sz w:val="30"/>
                <w:szCs w:val="30"/>
                <w:rtl/>
              </w:rPr>
              <w:t>,</w:t>
            </w:r>
            <w:r w:rsidRPr="000B3C8F">
              <w:rPr>
                <w:rFonts w:ascii="Traditional Arabic" w:hAnsi="Traditional Arabic" w:cs="Traditional Arabic" w:hint="cs"/>
                <w:b/>
                <w:bCs/>
                <w:sz w:val="30"/>
                <w:szCs w:val="30"/>
                <w:rtl/>
              </w:rPr>
              <w:t>90</w:t>
            </w:r>
          </w:p>
        </w:tc>
        <w:tc>
          <w:tcPr>
            <w:tcW w:w="918" w:type="dxa"/>
            <w:vAlign w:val="center"/>
          </w:tcPr>
          <w:p w14:paraId="441A968B" w14:textId="77777777" w:rsidR="002803DC" w:rsidRPr="000B3C8F" w:rsidRDefault="00ED5AE0" w:rsidP="000A37F7">
            <w:pPr>
              <w:pStyle w:val="a3"/>
              <w:spacing w:line="276" w:lineRule="auto"/>
              <w:jc w:val="center"/>
              <w:rPr>
                <w:rFonts w:ascii="Traditional Arabic" w:hAnsi="Traditional Arabic" w:cs="Traditional Arabic"/>
                <w:b/>
                <w:bCs/>
                <w:sz w:val="30"/>
                <w:szCs w:val="30"/>
                <w:rtl/>
              </w:rPr>
            </w:pPr>
            <w:r w:rsidRPr="000B3C8F">
              <w:rPr>
                <w:rFonts w:ascii="Traditional Arabic" w:hAnsi="Traditional Arabic" w:cs="Traditional Arabic" w:hint="cs"/>
                <w:b/>
                <w:bCs/>
                <w:sz w:val="30"/>
                <w:szCs w:val="30"/>
                <w:rtl/>
              </w:rPr>
              <w:t>1</w:t>
            </w:r>
            <w:r w:rsidR="00172934" w:rsidRPr="000B3C8F">
              <w:rPr>
                <w:rFonts w:ascii="Traditional Arabic" w:hAnsi="Traditional Arabic" w:cs="Traditional Arabic" w:hint="cs"/>
                <w:b/>
                <w:bCs/>
                <w:sz w:val="30"/>
                <w:szCs w:val="30"/>
                <w:rtl/>
              </w:rPr>
              <w:t>,</w:t>
            </w:r>
            <w:r w:rsidRPr="000B3C8F">
              <w:rPr>
                <w:rFonts w:ascii="Traditional Arabic" w:hAnsi="Traditional Arabic" w:cs="Traditional Arabic" w:hint="cs"/>
                <w:b/>
                <w:bCs/>
                <w:sz w:val="30"/>
                <w:szCs w:val="30"/>
                <w:rtl/>
              </w:rPr>
              <w:t>24</w:t>
            </w:r>
          </w:p>
        </w:tc>
      </w:tr>
      <w:tr w:rsidR="002803DC" w:rsidRPr="000B3C8F" w14:paraId="1308C637" w14:textId="77777777" w:rsidTr="00ED5AE0">
        <w:tc>
          <w:tcPr>
            <w:tcW w:w="6460" w:type="dxa"/>
          </w:tcPr>
          <w:p w14:paraId="796E94EC" w14:textId="77777777" w:rsidR="002803DC" w:rsidRPr="000B3C8F" w:rsidRDefault="002803DC" w:rsidP="000A37F7">
            <w:pPr>
              <w:pStyle w:val="a3"/>
              <w:spacing w:line="276" w:lineRule="auto"/>
              <w:jc w:val="both"/>
              <w:rPr>
                <w:rFonts w:ascii="Traditional Arabic" w:hAnsi="Traditional Arabic" w:cs="Traditional Arabic"/>
                <w:b/>
                <w:bCs/>
                <w:sz w:val="30"/>
                <w:szCs w:val="30"/>
                <w:rtl/>
              </w:rPr>
            </w:pPr>
            <w:r w:rsidRPr="000B3C8F">
              <w:rPr>
                <w:rFonts w:ascii="Traditional Arabic" w:hAnsi="Traditional Arabic" w:cs="Traditional Arabic"/>
                <w:b/>
                <w:bCs/>
                <w:sz w:val="30"/>
                <w:szCs w:val="30"/>
                <w:rtl/>
              </w:rPr>
              <w:t xml:space="preserve">الاعتماد على درجات الاختبارات معيارا لتقويم أداء الطلاب فقط </w:t>
            </w:r>
          </w:p>
        </w:tc>
        <w:tc>
          <w:tcPr>
            <w:tcW w:w="918" w:type="dxa"/>
            <w:vAlign w:val="center"/>
          </w:tcPr>
          <w:p w14:paraId="225407CA" w14:textId="77777777" w:rsidR="002803DC" w:rsidRPr="000B3C8F" w:rsidRDefault="00ED5AE0" w:rsidP="000A37F7">
            <w:pPr>
              <w:pStyle w:val="a3"/>
              <w:spacing w:line="276" w:lineRule="auto"/>
              <w:jc w:val="center"/>
              <w:rPr>
                <w:rFonts w:ascii="Traditional Arabic" w:hAnsi="Traditional Arabic" w:cs="Traditional Arabic"/>
                <w:b/>
                <w:bCs/>
                <w:sz w:val="30"/>
                <w:szCs w:val="30"/>
                <w:rtl/>
              </w:rPr>
            </w:pPr>
            <w:r w:rsidRPr="000B3C8F">
              <w:rPr>
                <w:rFonts w:ascii="Traditional Arabic" w:hAnsi="Traditional Arabic" w:cs="Traditional Arabic" w:hint="cs"/>
                <w:b/>
                <w:bCs/>
                <w:sz w:val="30"/>
                <w:szCs w:val="30"/>
                <w:rtl/>
              </w:rPr>
              <w:t>3</w:t>
            </w:r>
            <w:r w:rsidR="00172934" w:rsidRPr="000B3C8F">
              <w:rPr>
                <w:rFonts w:ascii="Traditional Arabic" w:hAnsi="Traditional Arabic" w:cs="Traditional Arabic" w:hint="cs"/>
                <w:b/>
                <w:bCs/>
                <w:sz w:val="30"/>
                <w:szCs w:val="30"/>
                <w:rtl/>
              </w:rPr>
              <w:t>,</w:t>
            </w:r>
            <w:r w:rsidRPr="000B3C8F">
              <w:rPr>
                <w:rFonts w:ascii="Traditional Arabic" w:hAnsi="Traditional Arabic" w:cs="Traditional Arabic" w:hint="cs"/>
                <w:b/>
                <w:bCs/>
                <w:sz w:val="30"/>
                <w:szCs w:val="30"/>
                <w:rtl/>
              </w:rPr>
              <w:t>83</w:t>
            </w:r>
          </w:p>
        </w:tc>
        <w:tc>
          <w:tcPr>
            <w:tcW w:w="918" w:type="dxa"/>
            <w:vAlign w:val="center"/>
          </w:tcPr>
          <w:p w14:paraId="0CBB9326" w14:textId="77777777" w:rsidR="002803DC" w:rsidRPr="000B3C8F" w:rsidRDefault="00ED5AE0" w:rsidP="000A37F7">
            <w:pPr>
              <w:pStyle w:val="a3"/>
              <w:spacing w:line="276" w:lineRule="auto"/>
              <w:jc w:val="center"/>
              <w:rPr>
                <w:rFonts w:ascii="Traditional Arabic" w:hAnsi="Traditional Arabic" w:cs="Traditional Arabic"/>
                <w:b/>
                <w:bCs/>
                <w:sz w:val="30"/>
                <w:szCs w:val="30"/>
                <w:rtl/>
              </w:rPr>
            </w:pPr>
            <w:r w:rsidRPr="000B3C8F">
              <w:rPr>
                <w:rFonts w:ascii="Traditional Arabic" w:hAnsi="Traditional Arabic" w:cs="Traditional Arabic" w:hint="cs"/>
                <w:b/>
                <w:bCs/>
                <w:sz w:val="30"/>
                <w:szCs w:val="30"/>
                <w:rtl/>
              </w:rPr>
              <w:t>1</w:t>
            </w:r>
            <w:r w:rsidR="00172934" w:rsidRPr="000B3C8F">
              <w:rPr>
                <w:rFonts w:ascii="Traditional Arabic" w:hAnsi="Traditional Arabic" w:cs="Traditional Arabic" w:hint="cs"/>
                <w:b/>
                <w:bCs/>
                <w:sz w:val="30"/>
                <w:szCs w:val="30"/>
                <w:rtl/>
              </w:rPr>
              <w:t>,</w:t>
            </w:r>
            <w:r w:rsidRPr="000B3C8F">
              <w:rPr>
                <w:rFonts w:ascii="Traditional Arabic" w:hAnsi="Traditional Arabic" w:cs="Traditional Arabic" w:hint="cs"/>
                <w:b/>
                <w:bCs/>
                <w:sz w:val="30"/>
                <w:szCs w:val="30"/>
                <w:rtl/>
              </w:rPr>
              <w:t>26</w:t>
            </w:r>
          </w:p>
        </w:tc>
      </w:tr>
      <w:tr w:rsidR="002803DC" w:rsidRPr="000B3C8F" w14:paraId="08CFE898" w14:textId="77777777" w:rsidTr="00ED5AE0">
        <w:tc>
          <w:tcPr>
            <w:tcW w:w="6460" w:type="dxa"/>
          </w:tcPr>
          <w:p w14:paraId="52A8E24D" w14:textId="77777777" w:rsidR="002803DC" w:rsidRPr="000B3C8F" w:rsidRDefault="002803DC" w:rsidP="000A37F7">
            <w:pPr>
              <w:pStyle w:val="a3"/>
              <w:spacing w:line="276" w:lineRule="auto"/>
              <w:jc w:val="both"/>
              <w:rPr>
                <w:rFonts w:ascii="Traditional Arabic" w:hAnsi="Traditional Arabic" w:cs="Traditional Arabic"/>
                <w:b/>
                <w:bCs/>
                <w:sz w:val="30"/>
                <w:szCs w:val="30"/>
                <w:rtl/>
              </w:rPr>
            </w:pPr>
            <w:r w:rsidRPr="000B3C8F">
              <w:rPr>
                <w:rFonts w:ascii="Traditional Arabic" w:hAnsi="Traditional Arabic" w:cs="Traditional Arabic"/>
                <w:b/>
                <w:bCs/>
                <w:sz w:val="30"/>
                <w:szCs w:val="30"/>
                <w:rtl/>
              </w:rPr>
              <w:t xml:space="preserve">وضع جدول الاختبارات في أيام متتابعة لا تراعي فيها ظروف الطالب الدراسية </w:t>
            </w:r>
          </w:p>
        </w:tc>
        <w:tc>
          <w:tcPr>
            <w:tcW w:w="918" w:type="dxa"/>
            <w:vAlign w:val="center"/>
          </w:tcPr>
          <w:p w14:paraId="33FE9843" w14:textId="77777777" w:rsidR="002803DC" w:rsidRPr="000B3C8F" w:rsidRDefault="00ED5AE0" w:rsidP="000A37F7">
            <w:pPr>
              <w:pStyle w:val="a3"/>
              <w:spacing w:line="276" w:lineRule="auto"/>
              <w:jc w:val="center"/>
              <w:rPr>
                <w:rFonts w:ascii="Traditional Arabic" w:hAnsi="Traditional Arabic" w:cs="Traditional Arabic"/>
                <w:b/>
                <w:bCs/>
                <w:sz w:val="30"/>
                <w:szCs w:val="30"/>
                <w:rtl/>
              </w:rPr>
            </w:pPr>
            <w:r w:rsidRPr="000B3C8F">
              <w:rPr>
                <w:rFonts w:ascii="Traditional Arabic" w:hAnsi="Traditional Arabic" w:cs="Traditional Arabic" w:hint="cs"/>
                <w:b/>
                <w:bCs/>
                <w:sz w:val="30"/>
                <w:szCs w:val="30"/>
                <w:rtl/>
              </w:rPr>
              <w:t>3</w:t>
            </w:r>
            <w:r w:rsidR="00172934" w:rsidRPr="000B3C8F">
              <w:rPr>
                <w:rFonts w:ascii="Traditional Arabic" w:hAnsi="Traditional Arabic" w:cs="Traditional Arabic" w:hint="cs"/>
                <w:b/>
                <w:bCs/>
                <w:sz w:val="30"/>
                <w:szCs w:val="30"/>
                <w:rtl/>
              </w:rPr>
              <w:t>,</w:t>
            </w:r>
            <w:r w:rsidRPr="000B3C8F">
              <w:rPr>
                <w:rFonts w:ascii="Traditional Arabic" w:hAnsi="Traditional Arabic" w:cs="Traditional Arabic" w:hint="cs"/>
                <w:b/>
                <w:bCs/>
                <w:sz w:val="30"/>
                <w:szCs w:val="30"/>
                <w:rtl/>
              </w:rPr>
              <w:t>83</w:t>
            </w:r>
          </w:p>
        </w:tc>
        <w:tc>
          <w:tcPr>
            <w:tcW w:w="918" w:type="dxa"/>
            <w:vAlign w:val="center"/>
          </w:tcPr>
          <w:p w14:paraId="49241895" w14:textId="77777777" w:rsidR="002803DC" w:rsidRPr="000B3C8F" w:rsidRDefault="00ED5AE0" w:rsidP="000A37F7">
            <w:pPr>
              <w:pStyle w:val="a3"/>
              <w:spacing w:line="276" w:lineRule="auto"/>
              <w:jc w:val="center"/>
              <w:rPr>
                <w:rFonts w:ascii="Traditional Arabic" w:hAnsi="Traditional Arabic" w:cs="Traditional Arabic"/>
                <w:b/>
                <w:bCs/>
                <w:sz w:val="30"/>
                <w:szCs w:val="30"/>
                <w:rtl/>
              </w:rPr>
            </w:pPr>
            <w:r w:rsidRPr="000B3C8F">
              <w:rPr>
                <w:rFonts w:ascii="Traditional Arabic" w:hAnsi="Traditional Arabic" w:cs="Traditional Arabic" w:hint="cs"/>
                <w:b/>
                <w:bCs/>
                <w:sz w:val="30"/>
                <w:szCs w:val="30"/>
                <w:rtl/>
              </w:rPr>
              <w:t>1</w:t>
            </w:r>
            <w:r w:rsidR="00172934" w:rsidRPr="000B3C8F">
              <w:rPr>
                <w:rFonts w:ascii="Traditional Arabic" w:hAnsi="Traditional Arabic" w:cs="Traditional Arabic" w:hint="cs"/>
                <w:b/>
                <w:bCs/>
                <w:sz w:val="30"/>
                <w:szCs w:val="30"/>
                <w:rtl/>
              </w:rPr>
              <w:t>,</w:t>
            </w:r>
            <w:r w:rsidRPr="000B3C8F">
              <w:rPr>
                <w:rFonts w:ascii="Traditional Arabic" w:hAnsi="Traditional Arabic" w:cs="Traditional Arabic" w:hint="cs"/>
                <w:b/>
                <w:bCs/>
                <w:sz w:val="30"/>
                <w:szCs w:val="30"/>
                <w:rtl/>
              </w:rPr>
              <w:t>19</w:t>
            </w:r>
          </w:p>
        </w:tc>
      </w:tr>
      <w:tr w:rsidR="002803DC" w:rsidRPr="000B3C8F" w14:paraId="5A934815" w14:textId="77777777" w:rsidTr="00ED5AE0">
        <w:tc>
          <w:tcPr>
            <w:tcW w:w="6460" w:type="dxa"/>
          </w:tcPr>
          <w:p w14:paraId="2B1AC83E" w14:textId="77777777" w:rsidR="002803DC" w:rsidRPr="000B3C8F" w:rsidRDefault="002803DC" w:rsidP="000A37F7">
            <w:pPr>
              <w:pStyle w:val="a3"/>
              <w:spacing w:line="276" w:lineRule="auto"/>
              <w:jc w:val="both"/>
              <w:rPr>
                <w:rFonts w:ascii="Traditional Arabic" w:hAnsi="Traditional Arabic" w:cs="Traditional Arabic"/>
                <w:b/>
                <w:bCs/>
                <w:sz w:val="30"/>
                <w:szCs w:val="30"/>
                <w:rtl/>
              </w:rPr>
            </w:pPr>
            <w:r w:rsidRPr="000B3C8F">
              <w:rPr>
                <w:rFonts w:ascii="Traditional Arabic" w:hAnsi="Traditional Arabic" w:cs="Traditional Arabic"/>
                <w:b/>
                <w:bCs/>
                <w:sz w:val="30"/>
                <w:szCs w:val="30"/>
                <w:rtl/>
              </w:rPr>
              <w:t xml:space="preserve">صعوبة بعض المقررات الدراسية </w:t>
            </w:r>
          </w:p>
        </w:tc>
        <w:tc>
          <w:tcPr>
            <w:tcW w:w="918" w:type="dxa"/>
            <w:vAlign w:val="center"/>
          </w:tcPr>
          <w:p w14:paraId="3D80AEC4" w14:textId="77777777" w:rsidR="002803DC" w:rsidRPr="000B3C8F" w:rsidRDefault="00ED5AE0" w:rsidP="000A37F7">
            <w:pPr>
              <w:pStyle w:val="a3"/>
              <w:spacing w:line="276" w:lineRule="auto"/>
              <w:jc w:val="center"/>
              <w:rPr>
                <w:rFonts w:ascii="Traditional Arabic" w:hAnsi="Traditional Arabic" w:cs="Traditional Arabic"/>
                <w:b/>
                <w:bCs/>
                <w:sz w:val="30"/>
                <w:szCs w:val="30"/>
                <w:rtl/>
              </w:rPr>
            </w:pPr>
            <w:r w:rsidRPr="000B3C8F">
              <w:rPr>
                <w:rFonts w:ascii="Traditional Arabic" w:hAnsi="Traditional Arabic" w:cs="Traditional Arabic" w:hint="cs"/>
                <w:b/>
                <w:bCs/>
                <w:sz w:val="30"/>
                <w:szCs w:val="30"/>
                <w:rtl/>
              </w:rPr>
              <w:t>3</w:t>
            </w:r>
            <w:r w:rsidR="00172934" w:rsidRPr="000B3C8F">
              <w:rPr>
                <w:rFonts w:ascii="Traditional Arabic" w:hAnsi="Traditional Arabic" w:cs="Traditional Arabic" w:hint="cs"/>
                <w:b/>
                <w:bCs/>
                <w:sz w:val="30"/>
                <w:szCs w:val="30"/>
                <w:rtl/>
              </w:rPr>
              <w:t>,</w:t>
            </w:r>
            <w:r w:rsidRPr="000B3C8F">
              <w:rPr>
                <w:rFonts w:ascii="Traditional Arabic" w:hAnsi="Traditional Arabic" w:cs="Traditional Arabic" w:hint="cs"/>
                <w:b/>
                <w:bCs/>
                <w:sz w:val="30"/>
                <w:szCs w:val="30"/>
                <w:rtl/>
              </w:rPr>
              <w:t>80</w:t>
            </w:r>
          </w:p>
        </w:tc>
        <w:tc>
          <w:tcPr>
            <w:tcW w:w="918" w:type="dxa"/>
            <w:vAlign w:val="center"/>
          </w:tcPr>
          <w:p w14:paraId="0CBD708B" w14:textId="77777777" w:rsidR="002803DC" w:rsidRPr="000B3C8F" w:rsidRDefault="00ED5AE0" w:rsidP="000A37F7">
            <w:pPr>
              <w:pStyle w:val="a3"/>
              <w:spacing w:line="276" w:lineRule="auto"/>
              <w:jc w:val="center"/>
              <w:rPr>
                <w:rFonts w:ascii="Traditional Arabic" w:hAnsi="Traditional Arabic" w:cs="Traditional Arabic"/>
                <w:b/>
                <w:bCs/>
                <w:sz w:val="30"/>
                <w:szCs w:val="30"/>
                <w:rtl/>
              </w:rPr>
            </w:pPr>
            <w:r w:rsidRPr="000B3C8F">
              <w:rPr>
                <w:rFonts w:ascii="Traditional Arabic" w:hAnsi="Traditional Arabic" w:cs="Traditional Arabic" w:hint="cs"/>
                <w:b/>
                <w:bCs/>
                <w:sz w:val="30"/>
                <w:szCs w:val="30"/>
                <w:rtl/>
              </w:rPr>
              <w:t>1</w:t>
            </w:r>
            <w:r w:rsidR="00172934" w:rsidRPr="000B3C8F">
              <w:rPr>
                <w:rFonts w:ascii="Traditional Arabic" w:hAnsi="Traditional Arabic" w:cs="Traditional Arabic" w:hint="cs"/>
                <w:b/>
                <w:bCs/>
                <w:sz w:val="30"/>
                <w:szCs w:val="30"/>
                <w:rtl/>
              </w:rPr>
              <w:t>,</w:t>
            </w:r>
            <w:r w:rsidRPr="000B3C8F">
              <w:rPr>
                <w:rFonts w:ascii="Traditional Arabic" w:hAnsi="Traditional Arabic" w:cs="Traditional Arabic" w:hint="cs"/>
                <w:b/>
                <w:bCs/>
                <w:sz w:val="30"/>
                <w:szCs w:val="30"/>
                <w:rtl/>
              </w:rPr>
              <w:t>17</w:t>
            </w:r>
          </w:p>
        </w:tc>
      </w:tr>
      <w:tr w:rsidR="002803DC" w:rsidRPr="000B3C8F" w14:paraId="32BF1051" w14:textId="77777777" w:rsidTr="00ED5AE0">
        <w:tc>
          <w:tcPr>
            <w:tcW w:w="6460" w:type="dxa"/>
          </w:tcPr>
          <w:p w14:paraId="5F412152" w14:textId="77777777" w:rsidR="002803DC" w:rsidRPr="000B3C8F" w:rsidRDefault="002803DC" w:rsidP="000A37F7">
            <w:pPr>
              <w:pStyle w:val="a3"/>
              <w:spacing w:line="276" w:lineRule="auto"/>
              <w:jc w:val="both"/>
              <w:rPr>
                <w:rFonts w:ascii="Traditional Arabic" w:hAnsi="Traditional Arabic" w:cs="Traditional Arabic"/>
                <w:b/>
                <w:bCs/>
                <w:sz w:val="30"/>
                <w:szCs w:val="30"/>
                <w:rtl/>
              </w:rPr>
            </w:pPr>
            <w:r w:rsidRPr="000B3C8F">
              <w:rPr>
                <w:rFonts w:ascii="Traditional Arabic" w:hAnsi="Traditional Arabic" w:cs="Traditional Arabic"/>
                <w:b/>
                <w:bCs/>
                <w:sz w:val="30"/>
                <w:szCs w:val="30"/>
                <w:rtl/>
              </w:rPr>
              <w:t>الغموض في محتوى أسئلة الاختبارات أحيان</w:t>
            </w:r>
            <w:r w:rsidR="00172934" w:rsidRPr="000B3C8F">
              <w:rPr>
                <w:rFonts w:ascii="Traditional Arabic" w:hAnsi="Traditional Arabic" w:cs="Traditional Arabic" w:hint="cs"/>
                <w:b/>
                <w:bCs/>
                <w:sz w:val="30"/>
                <w:szCs w:val="30"/>
                <w:rtl/>
              </w:rPr>
              <w:t>ً</w:t>
            </w:r>
            <w:r w:rsidRPr="000B3C8F">
              <w:rPr>
                <w:rFonts w:ascii="Traditional Arabic" w:hAnsi="Traditional Arabic" w:cs="Traditional Arabic"/>
                <w:b/>
                <w:bCs/>
                <w:sz w:val="30"/>
                <w:szCs w:val="30"/>
                <w:rtl/>
              </w:rPr>
              <w:t xml:space="preserve">ا </w:t>
            </w:r>
          </w:p>
        </w:tc>
        <w:tc>
          <w:tcPr>
            <w:tcW w:w="918" w:type="dxa"/>
            <w:vAlign w:val="center"/>
          </w:tcPr>
          <w:p w14:paraId="60A842DE" w14:textId="77777777" w:rsidR="002803DC" w:rsidRPr="000B3C8F" w:rsidRDefault="00ED5AE0" w:rsidP="000A37F7">
            <w:pPr>
              <w:pStyle w:val="a3"/>
              <w:spacing w:line="276" w:lineRule="auto"/>
              <w:jc w:val="center"/>
              <w:rPr>
                <w:rFonts w:ascii="Traditional Arabic" w:hAnsi="Traditional Arabic" w:cs="Traditional Arabic"/>
                <w:b/>
                <w:bCs/>
                <w:sz w:val="30"/>
                <w:szCs w:val="30"/>
                <w:rtl/>
              </w:rPr>
            </w:pPr>
            <w:r w:rsidRPr="000B3C8F">
              <w:rPr>
                <w:rFonts w:ascii="Traditional Arabic" w:hAnsi="Traditional Arabic" w:cs="Traditional Arabic" w:hint="cs"/>
                <w:b/>
                <w:bCs/>
                <w:sz w:val="30"/>
                <w:szCs w:val="30"/>
                <w:rtl/>
              </w:rPr>
              <w:t>3</w:t>
            </w:r>
            <w:r w:rsidR="00172934" w:rsidRPr="000B3C8F">
              <w:rPr>
                <w:rFonts w:ascii="Traditional Arabic" w:hAnsi="Traditional Arabic" w:cs="Traditional Arabic" w:hint="cs"/>
                <w:b/>
                <w:bCs/>
                <w:sz w:val="30"/>
                <w:szCs w:val="30"/>
                <w:rtl/>
              </w:rPr>
              <w:t>,</w:t>
            </w:r>
            <w:r w:rsidRPr="000B3C8F">
              <w:rPr>
                <w:rFonts w:ascii="Traditional Arabic" w:hAnsi="Traditional Arabic" w:cs="Traditional Arabic" w:hint="cs"/>
                <w:b/>
                <w:bCs/>
                <w:sz w:val="30"/>
                <w:szCs w:val="30"/>
                <w:rtl/>
              </w:rPr>
              <w:t>70</w:t>
            </w:r>
          </w:p>
        </w:tc>
        <w:tc>
          <w:tcPr>
            <w:tcW w:w="918" w:type="dxa"/>
            <w:vAlign w:val="center"/>
          </w:tcPr>
          <w:p w14:paraId="321A370F" w14:textId="77777777" w:rsidR="002803DC" w:rsidRPr="000B3C8F" w:rsidRDefault="00ED5AE0" w:rsidP="000A37F7">
            <w:pPr>
              <w:pStyle w:val="a3"/>
              <w:spacing w:line="276" w:lineRule="auto"/>
              <w:jc w:val="center"/>
              <w:rPr>
                <w:rFonts w:ascii="Traditional Arabic" w:hAnsi="Traditional Arabic" w:cs="Traditional Arabic"/>
                <w:b/>
                <w:bCs/>
                <w:sz w:val="30"/>
                <w:szCs w:val="30"/>
                <w:rtl/>
              </w:rPr>
            </w:pPr>
            <w:r w:rsidRPr="000B3C8F">
              <w:rPr>
                <w:rFonts w:ascii="Traditional Arabic" w:hAnsi="Traditional Arabic" w:cs="Traditional Arabic" w:hint="cs"/>
                <w:b/>
                <w:bCs/>
                <w:sz w:val="30"/>
                <w:szCs w:val="30"/>
                <w:rtl/>
              </w:rPr>
              <w:t>1</w:t>
            </w:r>
            <w:r w:rsidR="00172934" w:rsidRPr="000B3C8F">
              <w:rPr>
                <w:rFonts w:ascii="Traditional Arabic" w:hAnsi="Traditional Arabic" w:cs="Traditional Arabic" w:hint="cs"/>
                <w:b/>
                <w:bCs/>
                <w:sz w:val="30"/>
                <w:szCs w:val="30"/>
                <w:rtl/>
              </w:rPr>
              <w:t>,</w:t>
            </w:r>
            <w:r w:rsidRPr="000B3C8F">
              <w:rPr>
                <w:rFonts w:ascii="Traditional Arabic" w:hAnsi="Traditional Arabic" w:cs="Traditional Arabic" w:hint="cs"/>
                <w:b/>
                <w:bCs/>
                <w:sz w:val="30"/>
                <w:szCs w:val="30"/>
                <w:rtl/>
              </w:rPr>
              <w:t>15</w:t>
            </w:r>
          </w:p>
        </w:tc>
      </w:tr>
      <w:tr w:rsidR="002803DC" w:rsidRPr="000B3C8F" w14:paraId="2E710E8F" w14:textId="77777777" w:rsidTr="00ED5AE0">
        <w:tc>
          <w:tcPr>
            <w:tcW w:w="6460" w:type="dxa"/>
          </w:tcPr>
          <w:p w14:paraId="66E1D368" w14:textId="77777777" w:rsidR="002803DC" w:rsidRPr="000B3C8F" w:rsidRDefault="002803DC" w:rsidP="000A37F7">
            <w:pPr>
              <w:pStyle w:val="a3"/>
              <w:spacing w:line="276" w:lineRule="auto"/>
              <w:jc w:val="both"/>
              <w:rPr>
                <w:rFonts w:ascii="Traditional Arabic" w:hAnsi="Traditional Arabic" w:cs="Traditional Arabic"/>
                <w:b/>
                <w:bCs/>
                <w:sz w:val="30"/>
                <w:szCs w:val="30"/>
                <w:rtl/>
              </w:rPr>
            </w:pPr>
            <w:r w:rsidRPr="000B3C8F">
              <w:rPr>
                <w:rFonts w:ascii="Traditional Arabic" w:hAnsi="Traditional Arabic" w:cs="Traditional Arabic"/>
                <w:b/>
                <w:bCs/>
                <w:sz w:val="30"/>
                <w:szCs w:val="30"/>
                <w:rtl/>
              </w:rPr>
              <w:t xml:space="preserve">عدم اطلاع الطلاب على إجاباتهم بعد تصحيح الاختبار </w:t>
            </w:r>
          </w:p>
        </w:tc>
        <w:tc>
          <w:tcPr>
            <w:tcW w:w="918" w:type="dxa"/>
            <w:vAlign w:val="center"/>
          </w:tcPr>
          <w:p w14:paraId="007830C6" w14:textId="77777777" w:rsidR="002803DC" w:rsidRPr="000B3C8F" w:rsidRDefault="00ED5AE0" w:rsidP="000A37F7">
            <w:pPr>
              <w:pStyle w:val="a3"/>
              <w:spacing w:line="276" w:lineRule="auto"/>
              <w:jc w:val="center"/>
              <w:rPr>
                <w:rFonts w:ascii="Traditional Arabic" w:hAnsi="Traditional Arabic" w:cs="Traditional Arabic"/>
                <w:b/>
                <w:bCs/>
                <w:sz w:val="30"/>
                <w:szCs w:val="30"/>
                <w:rtl/>
              </w:rPr>
            </w:pPr>
            <w:r w:rsidRPr="000B3C8F">
              <w:rPr>
                <w:rFonts w:ascii="Traditional Arabic" w:hAnsi="Traditional Arabic" w:cs="Traditional Arabic" w:hint="cs"/>
                <w:b/>
                <w:bCs/>
                <w:sz w:val="30"/>
                <w:szCs w:val="30"/>
                <w:rtl/>
              </w:rPr>
              <w:t>3</w:t>
            </w:r>
            <w:r w:rsidR="00172934" w:rsidRPr="000B3C8F">
              <w:rPr>
                <w:rFonts w:ascii="Traditional Arabic" w:hAnsi="Traditional Arabic" w:cs="Traditional Arabic" w:hint="cs"/>
                <w:b/>
                <w:bCs/>
                <w:sz w:val="30"/>
                <w:szCs w:val="30"/>
                <w:rtl/>
              </w:rPr>
              <w:t>,</w:t>
            </w:r>
            <w:r w:rsidRPr="000B3C8F">
              <w:rPr>
                <w:rFonts w:ascii="Traditional Arabic" w:hAnsi="Traditional Arabic" w:cs="Traditional Arabic" w:hint="cs"/>
                <w:b/>
                <w:bCs/>
                <w:sz w:val="30"/>
                <w:szCs w:val="30"/>
                <w:rtl/>
              </w:rPr>
              <w:t>64</w:t>
            </w:r>
          </w:p>
        </w:tc>
        <w:tc>
          <w:tcPr>
            <w:tcW w:w="918" w:type="dxa"/>
            <w:vAlign w:val="center"/>
          </w:tcPr>
          <w:p w14:paraId="1DF3D64D" w14:textId="77777777" w:rsidR="002803DC" w:rsidRPr="000B3C8F" w:rsidRDefault="00ED5AE0" w:rsidP="000A37F7">
            <w:pPr>
              <w:pStyle w:val="a3"/>
              <w:spacing w:line="276" w:lineRule="auto"/>
              <w:jc w:val="center"/>
              <w:rPr>
                <w:rFonts w:ascii="Traditional Arabic" w:hAnsi="Traditional Arabic" w:cs="Traditional Arabic"/>
                <w:b/>
                <w:bCs/>
                <w:sz w:val="30"/>
                <w:szCs w:val="30"/>
                <w:rtl/>
              </w:rPr>
            </w:pPr>
            <w:r w:rsidRPr="000B3C8F">
              <w:rPr>
                <w:rFonts w:ascii="Traditional Arabic" w:hAnsi="Traditional Arabic" w:cs="Traditional Arabic" w:hint="cs"/>
                <w:b/>
                <w:bCs/>
                <w:sz w:val="30"/>
                <w:szCs w:val="30"/>
                <w:rtl/>
              </w:rPr>
              <w:t>1</w:t>
            </w:r>
            <w:r w:rsidR="00172934" w:rsidRPr="000B3C8F">
              <w:rPr>
                <w:rFonts w:ascii="Traditional Arabic" w:hAnsi="Traditional Arabic" w:cs="Traditional Arabic" w:hint="cs"/>
                <w:b/>
                <w:bCs/>
                <w:sz w:val="30"/>
                <w:szCs w:val="30"/>
                <w:rtl/>
              </w:rPr>
              <w:t>,</w:t>
            </w:r>
            <w:r w:rsidRPr="000B3C8F">
              <w:rPr>
                <w:rFonts w:ascii="Traditional Arabic" w:hAnsi="Traditional Arabic" w:cs="Traditional Arabic" w:hint="cs"/>
                <w:b/>
                <w:bCs/>
                <w:sz w:val="30"/>
                <w:szCs w:val="30"/>
                <w:rtl/>
              </w:rPr>
              <w:t>28</w:t>
            </w:r>
          </w:p>
        </w:tc>
      </w:tr>
      <w:tr w:rsidR="002803DC" w:rsidRPr="000B3C8F" w14:paraId="44140ADE" w14:textId="77777777" w:rsidTr="00ED5AE0">
        <w:tc>
          <w:tcPr>
            <w:tcW w:w="6460" w:type="dxa"/>
          </w:tcPr>
          <w:p w14:paraId="424846F9" w14:textId="77777777" w:rsidR="002803DC" w:rsidRPr="000B3C8F" w:rsidRDefault="002803DC" w:rsidP="000A37F7">
            <w:pPr>
              <w:pStyle w:val="a3"/>
              <w:spacing w:line="276" w:lineRule="auto"/>
              <w:jc w:val="both"/>
              <w:rPr>
                <w:rFonts w:ascii="Traditional Arabic" w:hAnsi="Traditional Arabic" w:cs="Traditional Arabic"/>
                <w:b/>
                <w:bCs/>
                <w:sz w:val="30"/>
                <w:szCs w:val="30"/>
                <w:rtl/>
              </w:rPr>
            </w:pPr>
            <w:r w:rsidRPr="000B3C8F">
              <w:rPr>
                <w:rFonts w:ascii="Traditional Arabic" w:hAnsi="Traditional Arabic" w:cs="Traditional Arabic"/>
                <w:b/>
                <w:bCs/>
                <w:sz w:val="30"/>
                <w:szCs w:val="30"/>
                <w:rtl/>
              </w:rPr>
              <w:t xml:space="preserve">صعوبة أسئلة الاختبارات </w:t>
            </w:r>
          </w:p>
        </w:tc>
        <w:tc>
          <w:tcPr>
            <w:tcW w:w="918" w:type="dxa"/>
            <w:vAlign w:val="center"/>
          </w:tcPr>
          <w:p w14:paraId="69D7976F" w14:textId="77777777" w:rsidR="002803DC" w:rsidRPr="000B3C8F" w:rsidRDefault="00ED5AE0" w:rsidP="000A37F7">
            <w:pPr>
              <w:pStyle w:val="a3"/>
              <w:spacing w:line="276" w:lineRule="auto"/>
              <w:jc w:val="center"/>
              <w:rPr>
                <w:rFonts w:ascii="Traditional Arabic" w:hAnsi="Traditional Arabic" w:cs="Traditional Arabic"/>
                <w:b/>
                <w:bCs/>
                <w:sz w:val="30"/>
                <w:szCs w:val="30"/>
                <w:rtl/>
              </w:rPr>
            </w:pPr>
            <w:r w:rsidRPr="000B3C8F">
              <w:rPr>
                <w:rFonts w:ascii="Traditional Arabic" w:hAnsi="Traditional Arabic" w:cs="Traditional Arabic" w:hint="cs"/>
                <w:b/>
                <w:bCs/>
                <w:sz w:val="30"/>
                <w:szCs w:val="30"/>
                <w:rtl/>
              </w:rPr>
              <w:t>3</w:t>
            </w:r>
            <w:r w:rsidR="00172934" w:rsidRPr="000B3C8F">
              <w:rPr>
                <w:rFonts w:ascii="Traditional Arabic" w:hAnsi="Traditional Arabic" w:cs="Traditional Arabic" w:hint="cs"/>
                <w:b/>
                <w:bCs/>
                <w:sz w:val="30"/>
                <w:szCs w:val="30"/>
                <w:rtl/>
              </w:rPr>
              <w:t>,</w:t>
            </w:r>
            <w:r w:rsidRPr="000B3C8F">
              <w:rPr>
                <w:rFonts w:ascii="Traditional Arabic" w:hAnsi="Traditional Arabic" w:cs="Traditional Arabic" w:hint="cs"/>
                <w:b/>
                <w:bCs/>
                <w:sz w:val="30"/>
                <w:szCs w:val="30"/>
                <w:rtl/>
              </w:rPr>
              <w:t>38</w:t>
            </w:r>
          </w:p>
        </w:tc>
        <w:tc>
          <w:tcPr>
            <w:tcW w:w="918" w:type="dxa"/>
            <w:vAlign w:val="center"/>
          </w:tcPr>
          <w:p w14:paraId="0ED95EBC" w14:textId="77777777" w:rsidR="002803DC" w:rsidRPr="000B3C8F" w:rsidRDefault="00ED5AE0" w:rsidP="000A37F7">
            <w:pPr>
              <w:pStyle w:val="a3"/>
              <w:spacing w:line="276" w:lineRule="auto"/>
              <w:jc w:val="center"/>
              <w:rPr>
                <w:rFonts w:ascii="Traditional Arabic" w:hAnsi="Traditional Arabic" w:cs="Traditional Arabic"/>
                <w:b/>
                <w:bCs/>
                <w:sz w:val="30"/>
                <w:szCs w:val="30"/>
                <w:rtl/>
              </w:rPr>
            </w:pPr>
            <w:r w:rsidRPr="000B3C8F">
              <w:rPr>
                <w:rFonts w:ascii="Traditional Arabic" w:hAnsi="Traditional Arabic" w:cs="Traditional Arabic" w:hint="cs"/>
                <w:b/>
                <w:bCs/>
                <w:sz w:val="30"/>
                <w:szCs w:val="30"/>
                <w:rtl/>
              </w:rPr>
              <w:t>1</w:t>
            </w:r>
            <w:r w:rsidR="00172934" w:rsidRPr="000B3C8F">
              <w:rPr>
                <w:rFonts w:ascii="Traditional Arabic" w:hAnsi="Traditional Arabic" w:cs="Traditional Arabic" w:hint="cs"/>
                <w:b/>
                <w:bCs/>
                <w:sz w:val="30"/>
                <w:szCs w:val="30"/>
                <w:rtl/>
              </w:rPr>
              <w:t>,</w:t>
            </w:r>
            <w:r w:rsidRPr="000B3C8F">
              <w:rPr>
                <w:rFonts w:ascii="Traditional Arabic" w:hAnsi="Traditional Arabic" w:cs="Traditional Arabic" w:hint="cs"/>
                <w:b/>
                <w:bCs/>
                <w:sz w:val="30"/>
                <w:szCs w:val="30"/>
                <w:rtl/>
              </w:rPr>
              <w:t>21</w:t>
            </w:r>
          </w:p>
        </w:tc>
      </w:tr>
      <w:tr w:rsidR="002803DC" w:rsidRPr="000B3C8F" w14:paraId="3178E470" w14:textId="77777777" w:rsidTr="00ED5AE0">
        <w:tc>
          <w:tcPr>
            <w:tcW w:w="6460" w:type="dxa"/>
          </w:tcPr>
          <w:p w14:paraId="4FF1C5CF" w14:textId="77777777" w:rsidR="002803DC" w:rsidRPr="000B3C8F" w:rsidRDefault="002803DC" w:rsidP="000A37F7">
            <w:pPr>
              <w:pStyle w:val="a3"/>
              <w:spacing w:line="276" w:lineRule="auto"/>
              <w:jc w:val="both"/>
              <w:rPr>
                <w:rFonts w:ascii="Traditional Arabic" w:hAnsi="Traditional Arabic" w:cs="Traditional Arabic"/>
                <w:b/>
                <w:bCs/>
                <w:sz w:val="30"/>
                <w:szCs w:val="30"/>
                <w:rtl/>
              </w:rPr>
            </w:pPr>
            <w:r w:rsidRPr="000B3C8F">
              <w:rPr>
                <w:rFonts w:ascii="Traditional Arabic" w:hAnsi="Traditional Arabic" w:cs="Traditional Arabic"/>
                <w:b/>
                <w:bCs/>
                <w:sz w:val="30"/>
                <w:szCs w:val="30"/>
                <w:rtl/>
              </w:rPr>
              <w:lastRenderedPageBreak/>
              <w:t xml:space="preserve">عدم انسجام أسئلة الاختبار مع الزمن المعطي للمادة الدراسية </w:t>
            </w:r>
          </w:p>
        </w:tc>
        <w:tc>
          <w:tcPr>
            <w:tcW w:w="918" w:type="dxa"/>
            <w:vAlign w:val="center"/>
          </w:tcPr>
          <w:p w14:paraId="093E63E7" w14:textId="77777777" w:rsidR="002803DC" w:rsidRPr="000B3C8F" w:rsidRDefault="00ED5AE0" w:rsidP="000A37F7">
            <w:pPr>
              <w:pStyle w:val="a3"/>
              <w:spacing w:line="276" w:lineRule="auto"/>
              <w:jc w:val="center"/>
              <w:rPr>
                <w:rFonts w:ascii="Traditional Arabic" w:hAnsi="Traditional Arabic" w:cs="Traditional Arabic"/>
                <w:b/>
                <w:bCs/>
                <w:sz w:val="30"/>
                <w:szCs w:val="30"/>
                <w:rtl/>
              </w:rPr>
            </w:pPr>
            <w:r w:rsidRPr="000B3C8F">
              <w:rPr>
                <w:rFonts w:ascii="Traditional Arabic" w:hAnsi="Traditional Arabic" w:cs="Traditional Arabic" w:hint="cs"/>
                <w:b/>
                <w:bCs/>
                <w:sz w:val="30"/>
                <w:szCs w:val="30"/>
                <w:rtl/>
              </w:rPr>
              <w:t>3</w:t>
            </w:r>
            <w:r w:rsidR="00172934" w:rsidRPr="000B3C8F">
              <w:rPr>
                <w:rFonts w:ascii="Traditional Arabic" w:hAnsi="Traditional Arabic" w:cs="Traditional Arabic" w:hint="cs"/>
                <w:b/>
                <w:bCs/>
                <w:sz w:val="30"/>
                <w:szCs w:val="30"/>
                <w:rtl/>
              </w:rPr>
              <w:t>,</w:t>
            </w:r>
            <w:r w:rsidRPr="000B3C8F">
              <w:rPr>
                <w:rFonts w:ascii="Traditional Arabic" w:hAnsi="Traditional Arabic" w:cs="Traditional Arabic" w:hint="cs"/>
                <w:b/>
                <w:bCs/>
                <w:sz w:val="30"/>
                <w:szCs w:val="30"/>
                <w:rtl/>
              </w:rPr>
              <w:t>35</w:t>
            </w:r>
          </w:p>
        </w:tc>
        <w:tc>
          <w:tcPr>
            <w:tcW w:w="918" w:type="dxa"/>
            <w:vAlign w:val="center"/>
          </w:tcPr>
          <w:p w14:paraId="398B5642" w14:textId="77777777" w:rsidR="002803DC" w:rsidRPr="000B3C8F" w:rsidRDefault="00ED5AE0" w:rsidP="000A37F7">
            <w:pPr>
              <w:pStyle w:val="a3"/>
              <w:spacing w:line="276" w:lineRule="auto"/>
              <w:jc w:val="center"/>
              <w:rPr>
                <w:rFonts w:ascii="Traditional Arabic" w:hAnsi="Traditional Arabic" w:cs="Traditional Arabic"/>
                <w:b/>
                <w:bCs/>
                <w:sz w:val="30"/>
                <w:szCs w:val="30"/>
                <w:rtl/>
              </w:rPr>
            </w:pPr>
            <w:r w:rsidRPr="000B3C8F">
              <w:rPr>
                <w:rFonts w:ascii="Traditional Arabic" w:hAnsi="Traditional Arabic" w:cs="Traditional Arabic" w:hint="cs"/>
                <w:b/>
                <w:bCs/>
                <w:sz w:val="30"/>
                <w:szCs w:val="30"/>
                <w:rtl/>
              </w:rPr>
              <w:t>1</w:t>
            </w:r>
            <w:r w:rsidR="00172934" w:rsidRPr="000B3C8F">
              <w:rPr>
                <w:rFonts w:ascii="Traditional Arabic" w:hAnsi="Traditional Arabic" w:cs="Traditional Arabic" w:hint="cs"/>
                <w:b/>
                <w:bCs/>
                <w:sz w:val="30"/>
                <w:szCs w:val="30"/>
                <w:rtl/>
              </w:rPr>
              <w:t>,</w:t>
            </w:r>
            <w:r w:rsidRPr="000B3C8F">
              <w:rPr>
                <w:rFonts w:ascii="Traditional Arabic" w:hAnsi="Traditional Arabic" w:cs="Traditional Arabic" w:hint="cs"/>
                <w:b/>
                <w:bCs/>
                <w:sz w:val="30"/>
                <w:szCs w:val="30"/>
                <w:rtl/>
              </w:rPr>
              <w:t>29</w:t>
            </w:r>
          </w:p>
        </w:tc>
      </w:tr>
      <w:tr w:rsidR="002803DC" w:rsidRPr="000B3C8F" w14:paraId="18048034" w14:textId="77777777" w:rsidTr="00ED5AE0">
        <w:tc>
          <w:tcPr>
            <w:tcW w:w="6460" w:type="dxa"/>
          </w:tcPr>
          <w:p w14:paraId="05E07AF3" w14:textId="77777777" w:rsidR="002803DC" w:rsidRPr="000B3C8F" w:rsidRDefault="002803DC" w:rsidP="000A37F7">
            <w:pPr>
              <w:pStyle w:val="a3"/>
              <w:spacing w:line="276" w:lineRule="auto"/>
              <w:jc w:val="both"/>
              <w:rPr>
                <w:rFonts w:ascii="Traditional Arabic" w:hAnsi="Traditional Arabic" w:cs="Traditional Arabic"/>
                <w:b/>
                <w:bCs/>
                <w:sz w:val="30"/>
                <w:szCs w:val="30"/>
                <w:rtl/>
              </w:rPr>
            </w:pPr>
            <w:r w:rsidRPr="000B3C8F">
              <w:rPr>
                <w:rFonts w:ascii="Traditional Arabic" w:hAnsi="Traditional Arabic" w:cs="Traditional Arabic"/>
                <w:b/>
                <w:bCs/>
                <w:sz w:val="30"/>
                <w:szCs w:val="30"/>
                <w:rtl/>
              </w:rPr>
              <w:t xml:space="preserve">تكليف الطالب بواجبات كثيرة خلال الفصل الدراسي </w:t>
            </w:r>
          </w:p>
        </w:tc>
        <w:tc>
          <w:tcPr>
            <w:tcW w:w="918" w:type="dxa"/>
            <w:vAlign w:val="center"/>
          </w:tcPr>
          <w:p w14:paraId="0FD98316" w14:textId="77777777" w:rsidR="002803DC" w:rsidRPr="000B3C8F" w:rsidRDefault="00ED5AE0" w:rsidP="000A37F7">
            <w:pPr>
              <w:pStyle w:val="a3"/>
              <w:spacing w:line="276" w:lineRule="auto"/>
              <w:jc w:val="center"/>
              <w:rPr>
                <w:rFonts w:ascii="Traditional Arabic" w:hAnsi="Traditional Arabic" w:cs="Traditional Arabic"/>
                <w:b/>
                <w:bCs/>
                <w:sz w:val="30"/>
                <w:szCs w:val="30"/>
                <w:rtl/>
              </w:rPr>
            </w:pPr>
            <w:r w:rsidRPr="000B3C8F">
              <w:rPr>
                <w:rFonts w:ascii="Traditional Arabic" w:hAnsi="Traditional Arabic" w:cs="Traditional Arabic" w:hint="cs"/>
                <w:b/>
                <w:bCs/>
                <w:sz w:val="30"/>
                <w:szCs w:val="30"/>
                <w:rtl/>
              </w:rPr>
              <w:t>2</w:t>
            </w:r>
            <w:r w:rsidR="00172934" w:rsidRPr="000B3C8F">
              <w:rPr>
                <w:rFonts w:ascii="Traditional Arabic" w:hAnsi="Traditional Arabic" w:cs="Traditional Arabic" w:hint="cs"/>
                <w:b/>
                <w:bCs/>
                <w:sz w:val="30"/>
                <w:szCs w:val="30"/>
                <w:rtl/>
              </w:rPr>
              <w:t>,</w:t>
            </w:r>
            <w:r w:rsidRPr="000B3C8F">
              <w:rPr>
                <w:rFonts w:ascii="Traditional Arabic" w:hAnsi="Traditional Arabic" w:cs="Traditional Arabic" w:hint="cs"/>
                <w:b/>
                <w:bCs/>
                <w:sz w:val="30"/>
                <w:szCs w:val="30"/>
                <w:rtl/>
              </w:rPr>
              <w:t>94</w:t>
            </w:r>
          </w:p>
        </w:tc>
        <w:tc>
          <w:tcPr>
            <w:tcW w:w="918" w:type="dxa"/>
            <w:vAlign w:val="center"/>
          </w:tcPr>
          <w:p w14:paraId="2686AF6C" w14:textId="77777777" w:rsidR="002803DC" w:rsidRPr="000B3C8F" w:rsidRDefault="00ED5AE0" w:rsidP="000A37F7">
            <w:pPr>
              <w:pStyle w:val="a3"/>
              <w:spacing w:line="276" w:lineRule="auto"/>
              <w:jc w:val="center"/>
              <w:rPr>
                <w:rFonts w:ascii="Traditional Arabic" w:hAnsi="Traditional Arabic" w:cs="Traditional Arabic"/>
                <w:b/>
                <w:bCs/>
                <w:sz w:val="30"/>
                <w:szCs w:val="30"/>
                <w:rtl/>
              </w:rPr>
            </w:pPr>
            <w:r w:rsidRPr="000B3C8F">
              <w:rPr>
                <w:rFonts w:ascii="Traditional Arabic" w:hAnsi="Traditional Arabic" w:cs="Traditional Arabic" w:hint="cs"/>
                <w:b/>
                <w:bCs/>
                <w:sz w:val="30"/>
                <w:szCs w:val="30"/>
                <w:rtl/>
              </w:rPr>
              <w:t>1</w:t>
            </w:r>
            <w:r w:rsidR="00172934" w:rsidRPr="000B3C8F">
              <w:rPr>
                <w:rFonts w:ascii="Traditional Arabic" w:hAnsi="Traditional Arabic" w:cs="Traditional Arabic" w:hint="cs"/>
                <w:b/>
                <w:bCs/>
                <w:sz w:val="30"/>
                <w:szCs w:val="30"/>
                <w:rtl/>
              </w:rPr>
              <w:t>,</w:t>
            </w:r>
            <w:r w:rsidRPr="000B3C8F">
              <w:rPr>
                <w:rFonts w:ascii="Traditional Arabic" w:hAnsi="Traditional Arabic" w:cs="Traditional Arabic" w:hint="cs"/>
                <w:b/>
                <w:bCs/>
                <w:sz w:val="30"/>
                <w:szCs w:val="30"/>
                <w:rtl/>
              </w:rPr>
              <w:t>38</w:t>
            </w:r>
          </w:p>
        </w:tc>
      </w:tr>
      <w:tr w:rsidR="002803DC" w:rsidRPr="000B3C8F" w14:paraId="490D49D0" w14:textId="77777777" w:rsidTr="00ED5AE0">
        <w:tc>
          <w:tcPr>
            <w:tcW w:w="6460" w:type="dxa"/>
          </w:tcPr>
          <w:p w14:paraId="7FB706AE" w14:textId="77777777" w:rsidR="002803DC" w:rsidRPr="000B3C8F" w:rsidRDefault="002803DC" w:rsidP="000A37F7">
            <w:pPr>
              <w:pStyle w:val="a3"/>
              <w:spacing w:line="276" w:lineRule="auto"/>
              <w:jc w:val="both"/>
              <w:rPr>
                <w:rFonts w:ascii="Traditional Arabic" w:hAnsi="Traditional Arabic" w:cs="Traditional Arabic"/>
                <w:b/>
                <w:bCs/>
                <w:sz w:val="30"/>
                <w:szCs w:val="30"/>
              </w:rPr>
            </w:pPr>
            <w:r w:rsidRPr="000B3C8F">
              <w:rPr>
                <w:rFonts w:ascii="Traditional Arabic" w:hAnsi="Traditional Arabic" w:cs="Traditional Arabic"/>
                <w:b/>
                <w:bCs/>
                <w:sz w:val="30"/>
                <w:szCs w:val="30"/>
                <w:rtl/>
              </w:rPr>
              <w:t>التساهل من بعض الأساتذة في غياب بعض الطلاب من حضور المحاضرات</w:t>
            </w:r>
          </w:p>
        </w:tc>
        <w:tc>
          <w:tcPr>
            <w:tcW w:w="918" w:type="dxa"/>
            <w:vAlign w:val="center"/>
          </w:tcPr>
          <w:p w14:paraId="2B883F77" w14:textId="77777777" w:rsidR="002803DC" w:rsidRPr="000B3C8F" w:rsidRDefault="00ED5AE0" w:rsidP="000A37F7">
            <w:pPr>
              <w:pStyle w:val="a3"/>
              <w:spacing w:line="276" w:lineRule="auto"/>
              <w:jc w:val="center"/>
              <w:rPr>
                <w:rFonts w:ascii="Traditional Arabic" w:hAnsi="Traditional Arabic" w:cs="Traditional Arabic"/>
                <w:b/>
                <w:bCs/>
                <w:sz w:val="30"/>
                <w:szCs w:val="30"/>
                <w:rtl/>
              </w:rPr>
            </w:pPr>
            <w:r w:rsidRPr="000B3C8F">
              <w:rPr>
                <w:rFonts w:ascii="Traditional Arabic" w:hAnsi="Traditional Arabic" w:cs="Traditional Arabic" w:hint="cs"/>
                <w:b/>
                <w:bCs/>
                <w:sz w:val="30"/>
                <w:szCs w:val="30"/>
                <w:rtl/>
              </w:rPr>
              <w:t>2</w:t>
            </w:r>
            <w:r w:rsidR="00172934" w:rsidRPr="000B3C8F">
              <w:rPr>
                <w:rFonts w:ascii="Traditional Arabic" w:hAnsi="Traditional Arabic" w:cs="Traditional Arabic" w:hint="cs"/>
                <w:b/>
                <w:bCs/>
                <w:sz w:val="30"/>
                <w:szCs w:val="30"/>
                <w:rtl/>
              </w:rPr>
              <w:t>,</w:t>
            </w:r>
            <w:r w:rsidRPr="000B3C8F">
              <w:rPr>
                <w:rFonts w:ascii="Traditional Arabic" w:hAnsi="Traditional Arabic" w:cs="Traditional Arabic" w:hint="cs"/>
                <w:b/>
                <w:bCs/>
                <w:sz w:val="30"/>
                <w:szCs w:val="30"/>
                <w:rtl/>
              </w:rPr>
              <w:t>67</w:t>
            </w:r>
          </w:p>
        </w:tc>
        <w:tc>
          <w:tcPr>
            <w:tcW w:w="918" w:type="dxa"/>
            <w:vAlign w:val="center"/>
          </w:tcPr>
          <w:p w14:paraId="24F7949E" w14:textId="77777777" w:rsidR="002803DC" w:rsidRPr="000B3C8F" w:rsidRDefault="00ED5AE0" w:rsidP="000A37F7">
            <w:pPr>
              <w:pStyle w:val="a3"/>
              <w:spacing w:line="276" w:lineRule="auto"/>
              <w:jc w:val="center"/>
              <w:rPr>
                <w:rFonts w:ascii="Traditional Arabic" w:hAnsi="Traditional Arabic" w:cs="Traditional Arabic"/>
                <w:b/>
                <w:bCs/>
                <w:sz w:val="30"/>
                <w:szCs w:val="30"/>
                <w:rtl/>
              </w:rPr>
            </w:pPr>
            <w:r w:rsidRPr="000B3C8F">
              <w:rPr>
                <w:rFonts w:ascii="Traditional Arabic" w:hAnsi="Traditional Arabic" w:cs="Traditional Arabic" w:hint="cs"/>
                <w:b/>
                <w:bCs/>
                <w:sz w:val="30"/>
                <w:szCs w:val="30"/>
                <w:rtl/>
              </w:rPr>
              <w:t>1</w:t>
            </w:r>
            <w:r w:rsidR="00172934" w:rsidRPr="000B3C8F">
              <w:rPr>
                <w:rFonts w:ascii="Traditional Arabic" w:hAnsi="Traditional Arabic" w:cs="Traditional Arabic" w:hint="cs"/>
                <w:b/>
                <w:bCs/>
                <w:sz w:val="30"/>
                <w:szCs w:val="30"/>
                <w:rtl/>
              </w:rPr>
              <w:t>,</w:t>
            </w:r>
            <w:r w:rsidRPr="000B3C8F">
              <w:rPr>
                <w:rFonts w:ascii="Traditional Arabic" w:hAnsi="Traditional Arabic" w:cs="Traditional Arabic" w:hint="cs"/>
                <w:b/>
                <w:bCs/>
                <w:sz w:val="30"/>
                <w:szCs w:val="30"/>
                <w:rtl/>
              </w:rPr>
              <w:t>26</w:t>
            </w:r>
          </w:p>
        </w:tc>
      </w:tr>
    </w:tbl>
    <w:p w14:paraId="1DD5974B" w14:textId="77777777" w:rsidR="009A4CA5" w:rsidRDefault="009A4CA5" w:rsidP="000A37F7">
      <w:pPr>
        <w:pStyle w:val="a3"/>
        <w:spacing w:line="276" w:lineRule="auto"/>
        <w:jc w:val="both"/>
        <w:rPr>
          <w:rFonts w:ascii="Traditional Arabic" w:hAnsi="Traditional Arabic" w:cs="Traditional Arabic"/>
          <w:b/>
          <w:bCs/>
          <w:sz w:val="36"/>
          <w:szCs w:val="36"/>
          <w:rtl/>
        </w:rPr>
      </w:pPr>
    </w:p>
    <w:p w14:paraId="2619CCD9" w14:textId="77777777" w:rsidR="009A4CA5" w:rsidRDefault="009A4CA5">
      <w:pPr>
        <w:bidi w:val="0"/>
        <w:rPr>
          <w:rFonts w:ascii="Traditional Arabic" w:hAnsi="Traditional Arabic" w:cs="Traditional Arabic"/>
          <w:b/>
          <w:bCs/>
          <w:sz w:val="36"/>
          <w:szCs w:val="36"/>
          <w:rtl/>
        </w:rPr>
      </w:pPr>
      <w:r>
        <w:rPr>
          <w:rFonts w:ascii="Traditional Arabic" w:hAnsi="Traditional Arabic" w:cs="Traditional Arabic"/>
          <w:b/>
          <w:bCs/>
          <w:sz w:val="36"/>
          <w:szCs w:val="36"/>
          <w:rtl/>
        </w:rPr>
        <w:br w:type="page"/>
      </w:r>
    </w:p>
    <w:p w14:paraId="46D467F0" w14:textId="77777777" w:rsidR="002803DC" w:rsidRPr="002803DC" w:rsidRDefault="00902FAE" w:rsidP="000A37F7">
      <w:pPr>
        <w:pStyle w:val="a3"/>
        <w:spacing w:line="276" w:lineRule="auto"/>
        <w:jc w:val="both"/>
        <w:rPr>
          <w:rFonts w:ascii="Traditional Arabic" w:hAnsi="Traditional Arabic" w:cs="Traditional Arabic"/>
          <w:b/>
          <w:bCs/>
          <w:sz w:val="36"/>
          <w:szCs w:val="36"/>
          <w:rtl/>
        </w:rPr>
      </w:pPr>
      <w:r w:rsidRPr="00B664FA">
        <w:rPr>
          <w:rFonts w:ascii="Traditional Arabic" w:hAnsi="Traditional Arabic" w:cs="Traditional Arabic"/>
          <w:b/>
          <w:bCs/>
          <w:sz w:val="36"/>
          <w:szCs w:val="36"/>
          <w:rtl/>
        </w:rPr>
        <w:lastRenderedPageBreak/>
        <w:t>ثاني</w:t>
      </w:r>
      <w:r w:rsidR="002B76BB" w:rsidRPr="00B664FA">
        <w:rPr>
          <w:rFonts w:ascii="Traditional Arabic" w:hAnsi="Traditional Arabic" w:cs="Traditional Arabic" w:hint="cs"/>
          <w:b/>
          <w:bCs/>
          <w:sz w:val="36"/>
          <w:szCs w:val="36"/>
          <w:rtl/>
        </w:rPr>
        <w:t>ً</w:t>
      </w:r>
      <w:r w:rsidR="002B76BB" w:rsidRPr="00B664FA">
        <w:rPr>
          <w:rFonts w:ascii="Traditional Arabic" w:hAnsi="Traditional Arabic" w:cs="Traditional Arabic"/>
          <w:b/>
          <w:bCs/>
          <w:sz w:val="36"/>
          <w:szCs w:val="36"/>
          <w:rtl/>
        </w:rPr>
        <w:t>ا: إجابات طلاب كلية التربية</w:t>
      </w:r>
      <w:r w:rsidRPr="00B664FA">
        <w:rPr>
          <w:rFonts w:ascii="Traditional Arabic" w:hAnsi="Traditional Arabic" w:cs="Traditional Arabic"/>
          <w:b/>
          <w:bCs/>
          <w:sz w:val="36"/>
          <w:szCs w:val="36"/>
          <w:rtl/>
        </w:rPr>
        <w:t>:</w:t>
      </w:r>
      <w:r w:rsidRPr="002803DC">
        <w:rPr>
          <w:rFonts w:ascii="Traditional Arabic" w:hAnsi="Traditional Arabic" w:cs="Traditional Arabic"/>
          <w:b/>
          <w:bCs/>
          <w:sz w:val="36"/>
          <w:szCs w:val="36"/>
          <w:rtl/>
        </w:rPr>
        <w:t xml:space="preserve"> </w:t>
      </w:r>
    </w:p>
    <w:p w14:paraId="5DA44A7C" w14:textId="77777777" w:rsidR="00902FAE" w:rsidRPr="002803DC" w:rsidRDefault="00CC21C2" w:rsidP="000A37F7">
      <w:pPr>
        <w:pStyle w:val="a3"/>
        <w:spacing w:line="276" w:lineRule="auto"/>
        <w:jc w:val="both"/>
        <w:rPr>
          <w:rFonts w:ascii="Traditional Arabic" w:hAnsi="Traditional Arabic" w:cs="Traditional Arabic"/>
          <w:b/>
          <w:bCs/>
          <w:sz w:val="36"/>
          <w:szCs w:val="36"/>
        </w:rPr>
      </w:pPr>
      <w:r>
        <w:rPr>
          <w:rFonts w:ascii="Traditional Arabic" w:hAnsi="Traditional Arabic" w:cs="Traditional Arabic"/>
          <w:b/>
          <w:bCs/>
          <w:sz w:val="36"/>
          <w:szCs w:val="36"/>
          <w:rtl/>
        </w:rPr>
        <w:t>العامل الأول</w:t>
      </w:r>
      <w:r w:rsidR="00742C76">
        <w:rPr>
          <w:rFonts w:ascii="Traditional Arabic" w:hAnsi="Traditional Arabic" w:cs="Traditional Arabic"/>
          <w:b/>
          <w:bCs/>
          <w:sz w:val="36"/>
          <w:szCs w:val="36"/>
          <w:rtl/>
        </w:rPr>
        <w:t>: (</w:t>
      </w:r>
      <w:r w:rsidR="002B76BB">
        <w:rPr>
          <w:rFonts w:ascii="Traditional Arabic" w:hAnsi="Traditional Arabic" w:cs="Traditional Arabic"/>
          <w:b/>
          <w:bCs/>
          <w:sz w:val="36"/>
          <w:szCs w:val="36"/>
          <w:rtl/>
        </w:rPr>
        <w:t>الذا</w:t>
      </w:r>
      <w:r w:rsidR="002B76BB">
        <w:rPr>
          <w:rFonts w:ascii="Traditional Arabic" w:hAnsi="Traditional Arabic" w:cs="Traditional Arabic" w:hint="cs"/>
          <w:b/>
          <w:bCs/>
          <w:sz w:val="36"/>
          <w:szCs w:val="36"/>
          <w:rtl/>
        </w:rPr>
        <w:t>ت</w:t>
      </w:r>
      <w:r w:rsidR="00742C76">
        <w:rPr>
          <w:rFonts w:ascii="Traditional Arabic" w:hAnsi="Traditional Arabic" w:cs="Traditional Arabic"/>
          <w:b/>
          <w:bCs/>
          <w:sz w:val="36"/>
          <w:szCs w:val="36"/>
          <w:rtl/>
        </w:rPr>
        <w:t>ي</w:t>
      </w:r>
      <w:r w:rsidR="00902FAE" w:rsidRPr="002803DC">
        <w:rPr>
          <w:rFonts w:ascii="Traditional Arabic" w:hAnsi="Traditional Arabic" w:cs="Traditional Arabic"/>
          <w:b/>
          <w:bCs/>
          <w:sz w:val="36"/>
          <w:szCs w:val="36"/>
          <w:rtl/>
        </w:rPr>
        <w:t>)</w:t>
      </w:r>
      <w:r w:rsidR="008026A9">
        <w:rPr>
          <w:rFonts w:ascii="Traditional Arabic" w:hAnsi="Traditional Arabic" w:cs="Traditional Arabic" w:hint="cs"/>
          <w:b/>
          <w:bCs/>
          <w:sz w:val="36"/>
          <w:szCs w:val="36"/>
          <w:rtl/>
        </w:rPr>
        <w:t xml:space="preserve"> </w:t>
      </w:r>
    </w:p>
    <w:p w14:paraId="02CA7142" w14:textId="28B9F297" w:rsidR="00902FAE" w:rsidRPr="00902FAE" w:rsidRDefault="00902FAE" w:rsidP="00B664FA">
      <w:pPr>
        <w:pStyle w:val="a3"/>
        <w:spacing w:line="276" w:lineRule="auto"/>
        <w:ind w:firstLine="651"/>
        <w:jc w:val="both"/>
        <w:rPr>
          <w:rFonts w:ascii="Traditional Arabic" w:hAnsi="Traditional Arabic" w:cs="Traditional Arabic"/>
          <w:sz w:val="36"/>
          <w:szCs w:val="36"/>
        </w:rPr>
      </w:pPr>
      <w:r w:rsidRPr="00902FAE">
        <w:rPr>
          <w:rFonts w:ascii="Traditional Arabic" w:hAnsi="Traditional Arabic" w:cs="Traditional Arabic"/>
          <w:sz w:val="36"/>
          <w:szCs w:val="36"/>
          <w:rtl/>
        </w:rPr>
        <w:t>تفيد بيانات الجدول (</w:t>
      </w:r>
      <w:r w:rsidRPr="00902FAE">
        <w:rPr>
          <w:rFonts w:ascii="Traditional Arabic" w:hAnsi="Traditional Arabic" w:cs="Traditional Arabic"/>
          <w:sz w:val="36"/>
          <w:szCs w:val="36"/>
          <w:rtl/>
          <w:lang w:bidi="fa-IR"/>
        </w:rPr>
        <w:t xml:space="preserve">۷) </w:t>
      </w:r>
      <w:r w:rsidRPr="00902FAE">
        <w:rPr>
          <w:rFonts w:ascii="Traditional Arabic" w:hAnsi="Traditional Arabic" w:cs="Traditional Arabic"/>
          <w:sz w:val="36"/>
          <w:szCs w:val="36"/>
          <w:rtl/>
        </w:rPr>
        <w:t xml:space="preserve">أن </w:t>
      </w:r>
      <w:r w:rsidR="005C54A6">
        <w:rPr>
          <w:rFonts w:ascii="Traditional Arabic" w:hAnsi="Traditional Arabic" w:cs="Traditional Arabic"/>
          <w:sz w:val="36"/>
          <w:szCs w:val="36"/>
          <w:rtl/>
        </w:rPr>
        <w:t>إجابات الطلاب عن أهم العوام</w:t>
      </w:r>
      <w:r w:rsidR="005C54A6">
        <w:rPr>
          <w:rFonts w:ascii="Traditional Arabic" w:hAnsi="Traditional Arabic" w:cs="Traditional Arabic" w:hint="cs"/>
          <w:sz w:val="36"/>
          <w:szCs w:val="36"/>
          <w:rtl/>
        </w:rPr>
        <w:t>ل</w:t>
      </w:r>
      <w:r w:rsidRPr="00902FAE">
        <w:rPr>
          <w:rFonts w:ascii="Traditional Arabic" w:hAnsi="Traditional Arabic" w:cs="Traditional Arabic"/>
          <w:sz w:val="36"/>
          <w:szCs w:val="36"/>
          <w:rtl/>
        </w:rPr>
        <w:t xml:space="preserve"> المؤدية للغش حصلت على متوسطات تمتد بين ( م =</w:t>
      </w:r>
      <w:r w:rsidR="00E51DC0">
        <w:rPr>
          <w:rFonts w:ascii="Traditional Arabic" w:hAnsi="Traditional Arabic" w:cs="Traditional Arabic" w:hint="cs"/>
          <w:sz w:val="36"/>
          <w:szCs w:val="36"/>
          <w:rtl/>
          <w:lang w:bidi="ar-EG"/>
        </w:rPr>
        <w:t xml:space="preserve"> 4</w:t>
      </w:r>
      <w:r w:rsidR="00DF2DD0">
        <w:rPr>
          <w:rFonts w:ascii="Traditional Arabic" w:hAnsi="Traditional Arabic" w:cs="Traditional Arabic" w:hint="cs"/>
          <w:sz w:val="36"/>
          <w:szCs w:val="36"/>
          <w:rtl/>
          <w:lang w:bidi="ar-EG"/>
        </w:rPr>
        <w:t>,</w:t>
      </w:r>
      <w:r w:rsidR="00E51DC0">
        <w:rPr>
          <w:rFonts w:ascii="Traditional Arabic" w:hAnsi="Traditional Arabic" w:cs="Traditional Arabic" w:hint="cs"/>
          <w:sz w:val="36"/>
          <w:szCs w:val="36"/>
          <w:rtl/>
          <w:lang w:bidi="ar-EG"/>
        </w:rPr>
        <w:t>21 و 4</w:t>
      </w:r>
      <w:r w:rsidR="005371D7">
        <w:rPr>
          <w:rFonts w:ascii="Traditional Arabic" w:hAnsi="Traditional Arabic" w:cs="Traditional Arabic" w:hint="cs"/>
          <w:sz w:val="36"/>
          <w:szCs w:val="36"/>
          <w:rtl/>
          <w:lang w:bidi="ar-EG"/>
        </w:rPr>
        <w:t>,</w:t>
      </w:r>
      <w:r w:rsidR="00E51DC0">
        <w:rPr>
          <w:rFonts w:ascii="Traditional Arabic" w:hAnsi="Traditional Arabic" w:cs="Traditional Arabic" w:hint="cs"/>
          <w:sz w:val="36"/>
          <w:szCs w:val="36"/>
          <w:rtl/>
          <w:lang w:bidi="ar-EG"/>
        </w:rPr>
        <w:t xml:space="preserve">00)  </w:t>
      </w:r>
      <w:r w:rsidRPr="00902FAE">
        <w:rPr>
          <w:rFonts w:ascii="Traditional Arabic" w:hAnsi="Traditional Arabic" w:cs="Traditional Arabic"/>
          <w:sz w:val="36"/>
          <w:szCs w:val="36"/>
          <w:rtl/>
        </w:rPr>
        <w:t>عن العبارات: ضعف الصلة بين الأستاذ والطالب، عدم الاهتمام بتنظيم الوقت، الشعور بالإحباط</w:t>
      </w:r>
      <w:r w:rsidR="00E51DC0">
        <w:rPr>
          <w:rFonts w:ascii="Traditional Arabic" w:hAnsi="Traditional Arabic" w:cs="Traditional Arabic" w:hint="cs"/>
          <w:sz w:val="36"/>
          <w:szCs w:val="36"/>
          <w:rtl/>
        </w:rPr>
        <w:t xml:space="preserve"> </w:t>
      </w:r>
      <w:r w:rsidRPr="00902FAE">
        <w:rPr>
          <w:rFonts w:ascii="Traditional Arabic" w:hAnsi="Traditional Arabic" w:cs="Traditional Arabic"/>
          <w:sz w:val="36"/>
          <w:szCs w:val="36"/>
          <w:rtl/>
        </w:rPr>
        <w:t>لتد</w:t>
      </w:r>
      <w:r w:rsidR="00E51DC0">
        <w:rPr>
          <w:rFonts w:ascii="Traditional Arabic" w:hAnsi="Traditional Arabic" w:cs="Traditional Arabic" w:hint="cs"/>
          <w:sz w:val="36"/>
          <w:szCs w:val="36"/>
          <w:rtl/>
        </w:rPr>
        <w:t>ن</w:t>
      </w:r>
      <w:r w:rsidRPr="00902FAE">
        <w:rPr>
          <w:rFonts w:ascii="Traditional Arabic" w:hAnsi="Traditional Arabic" w:cs="Traditional Arabic"/>
          <w:sz w:val="36"/>
          <w:szCs w:val="36"/>
          <w:rtl/>
        </w:rPr>
        <w:t>ي المعدل التراكمي، الخوف من الطرد من الجامعة، ضعف المعدل التراكمي،</w:t>
      </w:r>
      <w:r w:rsidR="00E51DC0">
        <w:rPr>
          <w:rFonts w:ascii="Traditional Arabic" w:hAnsi="Traditional Arabic" w:cs="Traditional Arabic" w:hint="cs"/>
          <w:sz w:val="36"/>
          <w:szCs w:val="36"/>
          <w:rtl/>
        </w:rPr>
        <w:t xml:space="preserve"> </w:t>
      </w:r>
      <w:r w:rsidRPr="00902FAE">
        <w:rPr>
          <w:rFonts w:ascii="Traditional Arabic" w:hAnsi="Traditional Arabic" w:cs="Traditional Arabic"/>
          <w:sz w:val="36"/>
          <w:szCs w:val="36"/>
          <w:rtl/>
        </w:rPr>
        <w:t>التشتت الذهني</w:t>
      </w:r>
      <w:r w:rsidR="00F12E9E">
        <w:rPr>
          <w:rFonts w:ascii="Traditional Arabic" w:hAnsi="Traditional Arabic" w:cs="Traditional Arabic" w:hint="cs"/>
          <w:sz w:val="36"/>
          <w:szCs w:val="36"/>
          <w:rtl/>
        </w:rPr>
        <w:t>،</w:t>
      </w:r>
      <w:r w:rsidRPr="00902FAE">
        <w:rPr>
          <w:rFonts w:ascii="Traditional Arabic" w:hAnsi="Traditional Arabic" w:cs="Traditional Arabic"/>
          <w:sz w:val="36"/>
          <w:szCs w:val="36"/>
          <w:rtl/>
        </w:rPr>
        <w:t xml:space="preserve"> وعدم التركيز أثناء المحاضرات، بينما تشير إجاباتهم عن الع</w:t>
      </w:r>
      <w:r w:rsidR="00B664FA">
        <w:rPr>
          <w:rFonts w:ascii="Traditional Arabic" w:hAnsi="Traditional Arabic" w:cs="Traditional Arabic" w:hint="cs"/>
          <w:sz w:val="36"/>
          <w:szCs w:val="36"/>
          <w:rtl/>
        </w:rPr>
        <w:t>ـ</w:t>
      </w:r>
      <w:r w:rsidRPr="00902FAE">
        <w:rPr>
          <w:rFonts w:ascii="Traditional Arabic" w:hAnsi="Traditional Arabic" w:cs="Traditional Arabic"/>
          <w:sz w:val="36"/>
          <w:szCs w:val="36"/>
          <w:rtl/>
        </w:rPr>
        <w:t>وامل الأقل إسه</w:t>
      </w:r>
      <w:r w:rsidR="00B664FA">
        <w:rPr>
          <w:rFonts w:ascii="Traditional Arabic" w:hAnsi="Traditional Arabic" w:cs="Traditional Arabic" w:hint="cs"/>
          <w:sz w:val="36"/>
          <w:szCs w:val="36"/>
          <w:rtl/>
        </w:rPr>
        <w:t>ـ</w:t>
      </w:r>
      <w:r w:rsidRPr="00902FAE">
        <w:rPr>
          <w:rFonts w:ascii="Traditional Arabic" w:hAnsi="Traditional Arabic" w:cs="Traditional Arabic"/>
          <w:sz w:val="36"/>
          <w:szCs w:val="36"/>
          <w:rtl/>
        </w:rPr>
        <w:t>ام</w:t>
      </w:r>
      <w:r w:rsidR="00F12E9E">
        <w:rPr>
          <w:rFonts w:ascii="Traditional Arabic" w:hAnsi="Traditional Arabic" w:cs="Traditional Arabic" w:hint="cs"/>
          <w:sz w:val="36"/>
          <w:szCs w:val="36"/>
          <w:rtl/>
        </w:rPr>
        <w:t>ً</w:t>
      </w:r>
      <w:r w:rsidRPr="00902FAE">
        <w:rPr>
          <w:rFonts w:ascii="Traditional Arabic" w:hAnsi="Traditional Arabic" w:cs="Traditional Arabic"/>
          <w:sz w:val="36"/>
          <w:szCs w:val="36"/>
          <w:rtl/>
        </w:rPr>
        <w:t>ا في الغ</w:t>
      </w:r>
      <w:r w:rsidR="008026A9">
        <w:rPr>
          <w:rFonts w:ascii="Traditional Arabic" w:hAnsi="Traditional Arabic" w:cs="Traditional Arabic"/>
          <w:sz w:val="36"/>
          <w:szCs w:val="36"/>
          <w:rtl/>
        </w:rPr>
        <w:t>ش حصلت على متوسط</w:t>
      </w:r>
      <w:r w:rsidR="00B664FA">
        <w:rPr>
          <w:rFonts w:ascii="Traditional Arabic" w:hAnsi="Traditional Arabic" w:cs="Traditional Arabic" w:hint="cs"/>
          <w:sz w:val="36"/>
          <w:szCs w:val="36"/>
          <w:rtl/>
        </w:rPr>
        <w:t>ـ</w:t>
      </w:r>
      <w:r w:rsidR="008026A9">
        <w:rPr>
          <w:rFonts w:ascii="Traditional Arabic" w:hAnsi="Traditional Arabic" w:cs="Traditional Arabic"/>
          <w:sz w:val="36"/>
          <w:szCs w:val="36"/>
          <w:rtl/>
        </w:rPr>
        <w:t xml:space="preserve">ات تمتد من </w:t>
      </w:r>
      <w:r w:rsidR="00B664FA">
        <w:rPr>
          <w:rFonts w:ascii="Traditional Arabic" w:hAnsi="Traditional Arabic" w:cs="Traditional Arabic" w:hint="cs"/>
          <w:sz w:val="36"/>
          <w:szCs w:val="36"/>
          <w:rtl/>
        </w:rPr>
        <w:t>(</w:t>
      </w:r>
      <w:r w:rsidR="008026A9">
        <w:rPr>
          <w:rFonts w:ascii="Traditional Arabic" w:hAnsi="Traditional Arabic" w:cs="Traditional Arabic"/>
          <w:sz w:val="36"/>
          <w:szCs w:val="36"/>
          <w:rtl/>
        </w:rPr>
        <w:t>م</w:t>
      </w:r>
      <w:r w:rsidR="008026A9">
        <w:rPr>
          <w:rFonts w:ascii="Traditional Arabic" w:hAnsi="Traditional Arabic" w:cs="Traditional Arabic" w:hint="cs"/>
          <w:sz w:val="36"/>
          <w:szCs w:val="36"/>
          <w:rtl/>
        </w:rPr>
        <w:t>= 3,57</w:t>
      </w:r>
      <w:r w:rsidRPr="00902FAE">
        <w:rPr>
          <w:rFonts w:ascii="Traditional Arabic" w:hAnsi="Traditional Arabic" w:cs="Traditional Arabic"/>
          <w:sz w:val="36"/>
          <w:szCs w:val="36"/>
          <w:rtl/>
          <w:lang w:bidi="fa-IR"/>
        </w:rPr>
        <w:t xml:space="preserve">) </w:t>
      </w:r>
      <w:r w:rsidRPr="00902FAE">
        <w:rPr>
          <w:rFonts w:ascii="Traditional Arabic" w:hAnsi="Traditional Arabic" w:cs="Traditional Arabic"/>
          <w:sz w:val="36"/>
          <w:szCs w:val="36"/>
          <w:rtl/>
        </w:rPr>
        <w:t xml:space="preserve">و (م </w:t>
      </w:r>
      <w:r w:rsidR="00E51DC0">
        <w:rPr>
          <w:rFonts w:ascii="Traditional Arabic" w:hAnsi="Traditional Arabic" w:cs="Traditional Arabic" w:hint="cs"/>
          <w:sz w:val="36"/>
          <w:szCs w:val="36"/>
          <w:rtl/>
        </w:rPr>
        <w:t>= 3</w:t>
      </w:r>
      <w:r w:rsidR="00F12E9E">
        <w:rPr>
          <w:rFonts w:ascii="Traditional Arabic" w:hAnsi="Traditional Arabic" w:cs="Traditional Arabic" w:hint="cs"/>
          <w:sz w:val="36"/>
          <w:szCs w:val="36"/>
          <w:rtl/>
        </w:rPr>
        <w:t>,</w:t>
      </w:r>
      <w:r w:rsidR="00E51DC0">
        <w:rPr>
          <w:rFonts w:ascii="Traditional Arabic" w:hAnsi="Traditional Arabic" w:cs="Traditional Arabic" w:hint="cs"/>
          <w:sz w:val="36"/>
          <w:szCs w:val="36"/>
          <w:rtl/>
        </w:rPr>
        <w:t xml:space="preserve">00 ) </w:t>
      </w:r>
      <w:r w:rsidR="00F12E9E">
        <w:rPr>
          <w:rFonts w:ascii="Traditional Arabic" w:hAnsi="Traditional Arabic" w:cs="Traditional Arabic"/>
          <w:sz w:val="36"/>
          <w:szCs w:val="36"/>
          <w:rtl/>
        </w:rPr>
        <w:t>عن العبارات</w:t>
      </w:r>
      <w:r w:rsidRPr="00902FAE">
        <w:rPr>
          <w:rFonts w:ascii="Traditional Arabic" w:hAnsi="Traditional Arabic" w:cs="Traditional Arabic"/>
          <w:sz w:val="36"/>
          <w:szCs w:val="36"/>
          <w:rtl/>
        </w:rPr>
        <w:t>: عدم الثقة في القدرات العلمية، الانتماء إلى مجموعة اعتادوا الغش، عدم الإلمام بأنظمة الجامعة الأكاديمية، عدم الالتزام بمواعيد المحاضرات، عدم التوافق مع زملاء الدراسة</w:t>
      </w:r>
      <w:r w:rsidR="00F12E9E">
        <w:rPr>
          <w:rFonts w:ascii="Traditional Arabic" w:hAnsi="Traditional Arabic" w:cs="Traditional Arabic" w:hint="cs"/>
          <w:sz w:val="36"/>
          <w:szCs w:val="36"/>
          <w:rtl/>
        </w:rPr>
        <w:t>،</w:t>
      </w:r>
      <w:r w:rsidR="00F12E9E">
        <w:rPr>
          <w:rFonts w:ascii="Traditional Arabic" w:hAnsi="Traditional Arabic" w:cs="Traditional Arabic"/>
          <w:sz w:val="36"/>
          <w:szCs w:val="36"/>
          <w:rtl/>
        </w:rPr>
        <w:t xml:space="preserve"> والشعور بالانطواء</w:t>
      </w:r>
      <w:r w:rsidR="005E7850">
        <w:rPr>
          <w:rFonts w:ascii="Traditional Arabic" w:hAnsi="Traditional Arabic" w:cs="Traditional Arabic" w:hint="cs"/>
          <w:sz w:val="36"/>
          <w:szCs w:val="36"/>
          <w:rtl/>
        </w:rPr>
        <w:t>.</w:t>
      </w:r>
    </w:p>
    <w:p w14:paraId="2B67AE45" w14:textId="77777777" w:rsidR="00E51DC0" w:rsidRPr="009343AC" w:rsidRDefault="00902FAE" w:rsidP="000A37F7">
      <w:pPr>
        <w:pStyle w:val="a3"/>
        <w:spacing w:line="276" w:lineRule="auto"/>
        <w:jc w:val="center"/>
        <w:rPr>
          <w:rFonts w:ascii="Traditional Arabic" w:hAnsi="Traditional Arabic" w:cs="Traditional Arabic"/>
          <w:b/>
          <w:bCs/>
          <w:sz w:val="30"/>
          <w:szCs w:val="30"/>
          <w:rtl/>
        </w:rPr>
      </w:pPr>
      <w:r w:rsidRPr="009343AC">
        <w:rPr>
          <w:rFonts w:ascii="Traditional Arabic" w:hAnsi="Traditional Arabic" w:cs="Traditional Arabic"/>
          <w:b/>
          <w:bCs/>
          <w:sz w:val="30"/>
          <w:szCs w:val="30"/>
          <w:rtl/>
        </w:rPr>
        <w:t>جدول (</w:t>
      </w:r>
      <w:r w:rsidRPr="009343AC">
        <w:rPr>
          <w:rFonts w:ascii="Traditional Arabic" w:hAnsi="Traditional Arabic" w:cs="Traditional Arabic"/>
          <w:b/>
          <w:bCs/>
          <w:sz w:val="30"/>
          <w:szCs w:val="30"/>
          <w:rtl/>
          <w:lang w:bidi="fa-IR"/>
        </w:rPr>
        <w:t>۷)</w:t>
      </w:r>
    </w:p>
    <w:p w14:paraId="439556E0" w14:textId="77777777" w:rsidR="00E51DC0" w:rsidRPr="009343AC" w:rsidRDefault="00902FAE" w:rsidP="000A37F7">
      <w:pPr>
        <w:pStyle w:val="a3"/>
        <w:spacing w:line="276" w:lineRule="auto"/>
        <w:jc w:val="center"/>
        <w:rPr>
          <w:rFonts w:ascii="Traditional Arabic" w:hAnsi="Traditional Arabic" w:cs="Traditional Arabic"/>
          <w:b/>
          <w:bCs/>
          <w:sz w:val="30"/>
          <w:szCs w:val="30"/>
          <w:rtl/>
        </w:rPr>
      </w:pPr>
      <w:r w:rsidRPr="009343AC">
        <w:rPr>
          <w:rFonts w:ascii="Traditional Arabic" w:hAnsi="Traditional Arabic" w:cs="Traditional Arabic"/>
          <w:b/>
          <w:bCs/>
          <w:sz w:val="30"/>
          <w:szCs w:val="30"/>
          <w:rtl/>
        </w:rPr>
        <w:t xml:space="preserve">المتوسط والانحراف المعياري لإجابات طلاب كلية التربية عن عبارات العامل الذاتي </w:t>
      </w:r>
      <w:proofErr w:type="gramStart"/>
      <w:r w:rsidRPr="009343AC">
        <w:rPr>
          <w:rFonts w:ascii="Traditional Arabic" w:hAnsi="Traditional Arabic" w:cs="Traditional Arabic"/>
          <w:b/>
          <w:bCs/>
          <w:sz w:val="30"/>
          <w:szCs w:val="30"/>
          <w:rtl/>
        </w:rPr>
        <w:t>( ن</w:t>
      </w:r>
      <w:proofErr w:type="gramEnd"/>
      <w:r w:rsidRPr="009343AC">
        <w:rPr>
          <w:rFonts w:ascii="Traditional Arabic" w:hAnsi="Traditional Arabic" w:cs="Traditional Arabic"/>
          <w:b/>
          <w:bCs/>
          <w:sz w:val="30"/>
          <w:szCs w:val="30"/>
          <w:rtl/>
        </w:rPr>
        <w:t xml:space="preserve"> = </w:t>
      </w:r>
      <w:r w:rsidR="00C91B19" w:rsidRPr="009343AC">
        <w:rPr>
          <w:rFonts w:ascii="Traditional Arabic" w:hAnsi="Traditional Arabic" w:cs="Traditional Arabic" w:hint="cs"/>
          <w:b/>
          <w:bCs/>
          <w:sz w:val="30"/>
          <w:szCs w:val="30"/>
          <w:rtl/>
          <w:lang w:bidi="fa-IR"/>
        </w:rPr>
        <w:t>152</w:t>
      </w:r>
      <w:r w:rsidRPr="009343AC">
        <w:rPr>
          <w:rFonts w:ascii="Traditional Arabic" w:hAnsi="Traditional Arabic" w:cs="Traditional Arabic"/>
          <w:b/>
          <w:bCs/>
          <w:sz w:val="30"/>
          <w:szCs w:val="30"/>
          <w:rtl/>
          <w:lang w:bidi="fa-IR"/>
        </w:rPr>
        <w:t>)</w:t>
      </w:r>
    </w:p>
    <w:tbl>
      <w:tblPr>
        <w:tblStyle w:val="a4"/>
        <w:bidiVisual/>
        <w:tblW w:w="0" w:type="auto"/>
        <w:tblLook w:val="04A0" w:firstRow="1" w:lastRow="0" w:firstColumn="1" w:lastColumn="0" w:noHBand="0" w:noVBand="1"/>
      </w:tblPr>
      <w:tblGrid>
        <w:gridCol w:w="6318"/>
        <w:gridCol w:w="851"/>
        <w:gridCol w:w="1127"/>
      </w:tblGrid>
      <w:tr w:rsidR="00E51DC0" w:rsidRPr="009343AC" w14:paraId="64C4CF63" w14:textId="77777777" w:rsidTr="007718DC">
        <w:trPr>
          <w:tblHeader/>
        </w:trPr>
        <w:tc>
          <w:tcPr>
            <w:tcW w:w="6318" w:type="dxa"/>
            <w:vAlign w:val="center"/>
          </w:tcPr>
          <w:p w14:paraId="533296A2" w14:textId="77777777" w:rsidR="00E51DC0" w:rsidRPr="009343AC" w:rsidRDefault="00E51DC0" w:rsidP="000A37F7">
            <w:pPr>
              <w:pStyle w:val="a3"/>
              <w:spacing w:line="276" w:lineRule="auto"/>
              <w:jc w:val="center"/>
              <w:rPr>
                <w:rFonts w:ascii="Traditional Arabic" w:hAnsi="Traditional Arabic" w:cs="Traditional Arabic"/>
                <w:b/>
                <w:bCs/>
                <w:sz w:val="30"/>
                <w:szCs w:val="30"/>
                <w:rtl/>
              </w:rPr>
            </w:pPr>
            <w:r w:rsidRPr="009343AC">
              <w:rPr>
                <w:rFonts w:ascii="Traditional Arabic" w:hAnsi="Traditional Arabic" w:cs="Traditional Arabic"/>
                <w:b/>
                <w:bCs/>
                <w:sz w:val="30"/>
                <w:szCs w:val="30"/>
                <w:rtl/>
              </w:rPr>
              <w:t>العبارات</w:t>
            </w:r>
          </w:p>
        </w:tc>
        <w:tc>
          <w:tcPr>
            <w:tcW w:w="851" w:type="dxa"/>
            <w:vAlign w:val="center"/>
          </w:tcPr>
          <w:p w14:paraId="56C994B9" w14:textId="77777777" w:rsidR="00E51DC0" w:rsidRPr="009343AC" w:rsidRDefault="00E51DC0" w:rsidP="009343AC">
            <w:pPr>
              <w:pStyle w:val="a3"/>
              <w:spacing w:line="276" w:lineRule="auto"/>
              <w:jc w:val="center"/>
              <w:rPr>
                <w:rFonts w:ascii="Traditional Arabic" w:hAnsi="Traditional Arabic" w:cs="Traditional Arabic"/>
                <w:b/>
                <w:bCs/>
                <w:sz w:val="30"/>
                <w:szCs w:val="30"/>
                <w:rtl/>
              </w:rPr>
            </w:pPr>
            <w:r w:rsidRPr="009343AC">
              <w:rPr>
                <w:rFonts w:ascii="Traditional Arabic" w:hAnsi="Traditional Arabic" w:cs="Traditional Arabic"/>
                <w:b/>
                <w:bCs/>
                <w:sz w:val="30"/>
                <w:szCs w:val="30"/>
                <w:rtl/>
              </w:rPr>
              <w:t>المتوسط</w:t>
            </w:r>
          </w:p>
        </w:tc>
        <w:tc>
          <w:tcPr>
            <w:tcW w:w="1127" w:type="dxa"/>
            <w:vAlign w:val="center"/>
          </w:tcPr>
          <w:p w14:paraId="0E5B6F2D" w14:textId="77777777" w:rsidR="00E51DC0" w:rsidRPr="009343AC" w:rsidRDefault="00E51DC0" w:rsidP="009343AC">
            <w:pPr>
              <w:pStyle w:val="a3"/>
              <w:spacing w:line="276" w:lineRule="auto"/>
              <w:jc w:val="center"/>
              <w:rPr>
                <w:rFonts w:ascii="Traditional Arabic" w:hAnsi="Traditional Arabic" w:cs="Traditional Arabic"/>
                <w:b/>
                <w:bCs/>
                <w:sz w:val="30"/>
                <w:szCs w:val="30"/>
                <w:rtl/>
              </w:rPr>
            </w:pPr>
            <w:r w:rsidRPr="009343AC">
              <w:rPr>
                <w:rFonts w:ascii="Traditional Arabic" w:hAnsi="Traditional Arabic" w:cs="Traditional Arabic"/>
                <w:b/>
                <w:bCs/>
                <w:sz w:val="30"/>
                <w:szCs w:val="30"/>
                <w:rtl/>
              </w:rPr>
              <w:t>الانحراف المعياري</w:t>
            </w:r>
          </w:p>
        </w:tc>
      </w:tr>
      <w:tr w:rsidR="00E51DC0" w:rsidRPr="009343AC" w14:paraId="02A642CF" w14:textId="77777777" w:rsidTr="00E51DC0">
        <w:tc>
          <w:tcPr>
            <w:tcW w:w="6318" w:type="dxa"/>
          </w:tcPr>
          <w:p w14:paraId="6D54F216" w14:textId="77777777" w:rsidR="00E51DC0" w:rsidRPr="009343AC" w:rsidRDefault="00E51DC0" w:rsidP="000A37F7">
            <w:pPr>
              <w:pStyle w:val="a3"/>
              <w:spacing w:line="276" w:lineRule="auto"/>
              <w:jc w:val="both"/>
              <w:rPr>
                <w:rFonts w:ascii="Traditional Arabic" w:hAnsi="Traditional Arabic" w:cs="Traditional Arabic"/>
                <w:b/>
                <w:bCs/>
                <w:sz w:val="30"/>
                <w:szCs w:val="30"/>
                <w:rtl/>
              </w:rPr>
            </w:pPr>
            <w:r w:rsidRPr="009343AC">
              <w:rPr>
                <w:rFonts w:ascii="Traditional Arabic" w:hAnsi="Traditional Arabic" w:cs="Traditional Arabic"/>
                <w:b/>
                <w:bCs/>
                <w:sz w:val="30"/>
                <w:szCs w:val="30"/>
                <w:rtl/>
              </w:rPr>
              <w:t xml:space="preserve">ضعف الصلة بين الأستاذ والطالب </w:t>
            </w:r>
          </w:p>
        </w:tc>
        <w:tc>
          <w:tcPr>
            <w:tcW w:w="851" w:type="dxa"/>
          </w:tcPr>
          <w:p w14:paraId="6ED8301F" w14:textId="77777777" w:rsidR="00E51DC0" w:rsidRPr="009343AC" w:rsidRDefault="00C91B19" w:rsidP="009343AC">
            <w:pPr>
              <w:pStyle w:val="a3"/>
              <w:spacing w:line="276" w:lineRule="auto"/>
              <w:jc w:val="center"/>
              <w:rPr>
                <w:rFonts w:ascii="Traditional Arabic" w:hAnsi="Traditional Arabic" w:cs="Traditional Arabic"/>
                <w:b/>
                <w:bCs/>
                <w:sz w:val="30"/>
                <w:szCs w:val="30"/>
                <w:rtl/>
              </w:rPr>
            </w:pPr>
            <w:r w:rsidRPr="009343AC">
              <w:rPr>
                <w:rFonts w:ascii="Traditional Arabic" w:hAnsi="Traditional Arabic" w:cs="Traditional Arabic" w:hint="cs"/>
                <w:b/>
                <w:bCs/>
                <w:sz w:val="30"/>
                <w:szCs w:val="30"/>
                <w:rtl/>
              </w:rPr>
              <w:t>4</w:t>
            </w:r>
            <w:r w:rsidR="003C3B26" w:rsidRPr="009343AC">
              <w:rPr>
                <w:rFonts w:ascii="Traditional Arabic" w:hAnsi="Traditional Arabic" w:cs="Traditional Arabic" w:hint="cs"/>
                <w:b/>
                <w:bCs/>
                <w:sz w:val="30"/>
                <w:szCs w:val="30"/>
                <w:rtl/>
              </w:rPr>
              <w:t>,</w:t>
            </w:r>
            <w:r w:rsidRPr="009343AC">
              <w:rPr>
                <w:rFonts w:ascii="Traditional Arabic" w:hAnsi="Traditional Arabic" w:cs="Traditional Arabic" w:hint="cs"/>
                <w:b/>
                <w:bCs/>
                <w:sz w:val="30"/>
                <w:szCs w:val="30"/>
                <w:rtl/>
              </w:rPr>
              <w:t>21</w:t>
            </w:r>
          </w:p>
        </w:tc>
        <w:tc>
          <w:tcPr>
            <w:tcW w:w="1127" w:type="dxa"/>
          </w:tcPr>
          <w:p w14:paraId="76BB1875" w14:textId="77777777" w:rsidR="00E51DC0" w:rsidRPr="009343AC" w:rsidRDefault="00C91B19" w:rsidP="009343AC">
            <w:pPr>
              <w:pStyle w:val="a3"/>
              <w:spacing w:line="276" w:lineRule="auto"/>
              <w:jc w:val="center"/>
              <w:rPr>
                <w:rFonts w:ascii="Traditional Arabic" w:hAnsi="Traditional Arabic" w:cs="Traditional Arabic"/>
                <w:b/>
                <w:bCs/>
                <w:sz w:val="30"/>
                <w:szCs w:val="30"/>
                <w:rtl/>
              </w:rPr>
            </w:pPr>
            <w:r w:rsidRPr="009343AC">
              <w:rPr>
                <w:rFonts w:ascii="Traditional Arabic" w:hAnsi="Traditional Arabic" w:cs="Traditional Arabic" w:hint="cs"/>
                <w:b/>
                <w:bCs/>
                <w:sz w:val="30"/>
                <w:szCs w:val="30"/>
                <w:rtl/>
              </w:rPr>
              <w:t>1</w:t>
            </w:r>
            <w:r w:rsidR="003C3B26" w:rsidRPr="009343AC">
              <w:rPr>
                <w:rFonts w:ascii="Traditional Arabic" w:hAnsi="Traditional Arabic" w:cs="Traditional Arabic" w:hint="cs"/>
                <w:b/>
                <w:bCs/>
                <w:sz w:val="30"/>
                <w:szCs w:val="30"/>
                <w:rtl/>
              </w:rPr>
              <w:t>,</w:t>
            </w:r>
            <w:r w:rsidRPr="009343AC">
              <w:rPr>
                <w:rFonts w:ascii="Traditional Arabic" w:hAnsi="Traditional Arabic" w:cs="Traditional Arabic" w:hint="cs"/>
                <w:b/>
                <w:bCs/>
                <w:sz w:val="30"/>
                <w:szCs w:val="30"/>
                <w:rtl/>
              </w:rPr>
              <w:t>13</w:t>
            </w:r>
          </w:p>
        </w:tc>
      </w:tr>
      <w:tr w:rsidR="00E51DC0" w:rsidRPr="009343AC" w14:paraId="578E4C4C" w14:textId="77777777" w:rsidTr="00E51DC0">
        <w:tc>
          <w:tcPr>
            <w:tcW w:w="6318" w:type="dxa"/>
          </w:tcPr>
          <w:p w14:paraId="3F5DADE1" w14:textId="77777777" w:rsidR="00E51DC0" w:rsidRPr="009343AC" w:rsidRDefault="00E51DC0" w:rsidP="000A37F7">
            <w:pPr>
              <w:pStyle w:val="a3"/>
              <w:spacing w:line="276" w:lineRule="auto"/>
              <w:jc w:val="both"/>
              <w:rPr>
                <w:rFonts w:ascii="Traditional Arabic" w:hAnsi="Traditional Arabic" w:cs="Traditional Arabic"/>
                <w:b/>
                <w:bCs/>
                <w:sz w:val="30"/>
                <w:szCs w:val="30"/>
                <w:rtl/>
              </w:rPr>
            </w:pPr>
            <w:r w:rsidRPr="009343AC">
              <w:rPr>
                <w:rFonts w:ascii="Traditional Arabic" w:hAnsi="Traditional Arabic" w:cs="Traditional Arabic"/>
                <w:b/>
                <w:bCs/>
                <w:sz w:val="30"/>
                <w:szCs w:val="30"/>
                <w:rtl/>
              </w:rPr>
              <w:t xml:space="preserve">عدم الاهتمام بتنظيم الوقت </w:t>
            </w:r>
          </w:p>
        </w:tc>
        <w:tc>
          <w:tcPr>
            <w:tcW w:w="851" w:type="dxa"/>
          </w:tcPr>
          <w:p w14:paraId="07E470CD" w14:textId="77777777" w:rsidR="00E51DC0" w:rsidRPr="009343AC" w:rsidRDefault="00C91B19" w:rsidP="009343AC">
            <w:pPr>
              <w:pStyle w:val="a3"/>
              <w:spacing w:line="276" w:lineRule="auto"/>
              <w:jc w:val="center"/>
              <w:rPr>
                <w:rFonts w:ascii="Traditional Arabic" w:hAnsi="Traditional Arabic" w:cs="Traditional Arabic"/>
                <w:b/>
                <w:bCs/>
                <w:sz w:val="30"/>
                <w:szCs w:val="30"/>
                <w:rtl/>
              </w:rPr>
            </w:pPr>
            <w:r w:rsidRPr="009343AC">
              <w:rPr>
                <w:rFonts w:ascii="Traditional Arabic" w:hAnsi="Traditional Arabic" w:cs="Traditional Arabic" w:hint="cs"/>
                <w:b/>
                <w:bCs/>
                <w:sz w:val="30"/>
                <w:szCs w:val="30"/>
                <w:rtl/>
              </w:rPr>
              <w:t>4</w:t>
            </w:r>
            <w:r w:rsidR="003C3B26" w:rsidRPr="009343AC">
              <w:rPr>
                <w:rFonts w:ascii="Traditional Arabic" w:hAnsi="Traditional Arabic" w:cs="Traditional Arabic" w:hint="cs"/>
                <w:b/>
                <w:bCs/>
                <w:sz w:val="30"/>
                <w:szCs w:val="30"/>
                <w:rtl/>
              </w:rPr>
              <w:t>,</w:t>
            </w:r>
            <w:r w:rsidRPr="009343AC">
              <w:rPr>
                <w:rFonts w:ascii="Traditional Arabic" w:hAnsi="Traditional Arabic" w:cs="Traditional Arabic" w:hint="cs"/>
                <w:b/>
                <w:bCs/>
                <w:sz w:val="30"/>
                <w:szCs w:val="30"/>
                <w:rtl/>
              </w:rPr>
              <w:t>16</w:t>
            </w:r>
          </w:p>
        </w:tc>
        <w:tc>
          <w:tcPr>
            <w:tcW w:w="1127" w:type="dxa"/>
          </w:tcPr>
          <w:p w14:paraId="61C82DB4" w14:textId="77777777" w:rsidR="00E51DC0" w:rsidRPr="009343AC" w:rsidRDefault="00C91B19" w:rsidP="009343AC">
            <w:pPr>
              <w:pStyle w:val="a3"/>
              <w:spacing w:line="276" w:lineRule="auto"/>
              <w:jc w:val="center"/>
              <w:rPr>
                <w:rFonts w:ascii="Traditional Arabic" w:hAnsi="Traditional Arabic" w:cs="Traditional Arabic"/>
                <w:b/>
                <w:bCs/>
                <w:sz w:val="30"/>
                <w:szCs w:val="30"/>
                <w:rtl/>
              </w:rPr>
            </w:pPr>
            <w:r w:rsidRPr="009343AC">
              <w:rPr>
                <w:rFonts w:ascii="Traditional Arabic" w:hAnsi="Traditional Arabic" w:cs="Traditional Arabic" w:hint="cs"/>
                <w:b/>
                <w:bCs/>
                <w:sz w:val="30"/>
                <w:szCs w:val="30"/>
                <w:rtl/>
              </w:rPr>
              <w:t>1</w:t>
            </w:r>
            <w:r w:rsidR="003C3B26" w:rsidRPr="009343AC">
              <w:rPr>
                <w:rFonts w:ascii="Traditional Arabic" w:hAnsi="Traditional Arabic" w:cs="Traditional Arabic" w:hint="cs"/>
                <w:b/>
                <w:bCs/>
                <w:sz w:val="30"/>
                <w:szCs w:val="30"/>
                <w:rtl/>
              </w:rPr>
              <w:t>,</w:t>
            </w:r>
            <w:r w:rsidRPr="009343AC">
              <w:rPr>
                <w:rFonts w:ascii="Traditional Arabic" w:hAnsi="Traditional Arabic" w:cs="Traditional Arabic" w:hint="cs"/>
                <w:b/>
                <w:bCs/>
                <w:sz w:val="30"/>
                <w:szCs w:val="30"/>
                <w:rtl/>
              </w:rPr>
              <w:t>06</w:t>
            </w:r>
          </w:p>
        </w:tc>
      </w:tr>
      <w:tr w:rsidR="00E51DC0" w:rsidRPr="009343AC" w14:paraId="10FA39CD" w14:textId="77777777" w:rsidTr="00E51DC0">
        <w:tc>
          <w:tcPr>
            <w:tcW w:w="6318" w:type="dxa"/>
          </w:tcPr>
          <w:p w14:paraId="0911EDC2" w14:textId="77777777" w:rsidR="00E51DC0" w:rsidRPr="009343AC" w:rsidRDefault="00E51DC0" w:rsidP="000A37F7">
            <w:pPr>
              <w:pStyle w:val="a3"/>
              <w:spacing w:line="276" w:lineRule="auto"/>
              <w:jc w:val="both"/>
              <w:rPr>
                <w:rFonts w:ascii="Traditional Arabic" w:hAnsi="Traditional Arabic" w:cs="Traditional Arabic"/>
                <w:b/>
                <w:bCs/>
                <w:sz w:val="30"/>
                <w:szCs w:val="30"/>
                <w:rtl/>
              </w:rPr>
            </w:pPr>
            <w:r w:rsidRPr="009343AC">
              <w:rPr>
                <w:rFonts w:ascii="Traditional Arabic" w:hAnsi="Traditional Arabic" w:cs="Traditional Arabic"/>
                <w:b/>
                <w:bCs/>
                <w:sz w:val="30"/>
                <w:szCs w:val="30"/>
                <w:rtl/>
              </w:rPr>
              <w:t>الشعور بالإحباط بسبب الفشل الدراسي وتد</w:t>
            </w:r>
            <w:r w:rsidR="00447807" w:rsidRPr="009343AC">
              <w:rPr>
                <w:rFonts w:ascii="Traditional Arabic" w:hAnsi="Traditional Arabic" w:cs="Traditional Arabic" w:hint="cs"/>
                <w:b/>
                <w:bCs/>
                <w:sz w:val="30"/>
                <w:szCs w:val="30"/>
                <w:rtl/>
              </w:rPr>
              <w:t>ن</w:t>
            </w:r>
            <w:r w:rsidRPr="009343AC">
              <w:rPr>
                <w:rFonts w:ascii="Traditional Arabic" w:hAnsi="Traditional Arabic" w:cs="Traditional Arabic"/>
                <w:b/>
                <w:bCs/>
                <w:sz w:val="30"/>
                <w:szCs w:val="30"/>
                <w:rtl/>
              </w:rPr>
              <w:t xml:space="preserve">ي المعدل التراكمي </w:t>
            </w:r>
          </w:p>
        </w:tc>
        <w:tc>
          <w:tcPr>
            <w:tcW w:w="851" w:type="dxa"/>
          </w:tcPr>
          <w:p w14:paraId="0FDADF68" w14:textId="77777777" w:rsidR="00E51DC0" w:rsidRPr="009343AC" w:rsidRDefault="00C91B19" w:rsidP="009343AC">
            <w:pPr>
              <w:pStyle w:val="a3"/>
              <w:spacing w:line="276" w:lineRule="auto"/>
              <w:jc w:val="center"/>
              <w:rPr>
                <w:rFonts w:ascii="Traditional Arabic" w:hAnsi="Traditional Arabic" w:cs="Traditional Arabic"/>
                <w:b/>
                <w:bCs/>
                <w:sz w:val="30"/>
                <w:szCs w:val="30"/>
                <w:rtl/>
              </w:rPr>
            </w:pPr>
            <w:r w:rsidRPr="009343AC">
              <w:rPr>
                <w:rFonts w:ascii="Traditional Arabic" w:hAnsi="Traditional Arabic" w:cs="Traditional Arabic" w:hint="cs"/>
                <w:b/>
                <w:bCs/>
                <w:sz w:val="30"/>
                <w:szCs w:val="30"/>
                <w:rtl/>
              </w:rPr>
              <w:t>4</w:t>
            </w:r>
            <w:r w:rsidR="003C3B26" w:rsidRPr="009343AC">
              <w:rPr>
                <w:rFonts w:ascii="Traditional Arabic" w:hAnsi="Traditional Arabic" w:cs="Traditional Arabic" w:hint="cs"/>
                <w:b/>
                <w:bCs/>
                <w:sz w:val="30"/>
                <w:szCs w:val="30"/>
                <w:rtl/>
              </w:rPr>
              <w:t>,</w:t>
            </w:r>
            <w:r w:rsidRPr="009343AC">
              <w:rPr>
                <w:rFonts w:ascii="Traditional Arabic" w:hAnsi="Traditional Arabic" w:cs="Traditional Arabic" w:hint="cs"/>
                <w:b/>
                <w:bCs/>
                <w:sz w:val="30"/>
                <w:szCs w:val="30"/>
                <w:rtl/>
              </w:rPr>
              <w:t>15</w:t>
            </w:r>
          </w:p>
        </w:tc>
        <w:tc>
          <w:tcPr>
            <w:tcW w:w="1127" w:type="dxa"/>
          </w:tcPr>
          <w:p w14:paraId="5AB94789" w14:textId="77777777" w:rsidR="00E51DC0" w:rsidRPr="009343AC" w:rsidRDefault="00C91B19" w:rsidP="009343AC">
            <w:pPr>
              <w:pStyle w:val="a3"/>
              <w:spacing w:line="276" w:lineRule="auto"/>
              <w:jc w:val="center"/>
              <w:rPr>
                <w:rFonts w:ascii="Traditional Arabic" w:hAnsi="Traditional Arabic" w:cs="Traditional Arabic"/>
                <w:b/>
                <w:bCs/>
                <w:sz w:val="30"/>
                <w:szCs w:val="30"/>
                <w:rtl/>
              </w:rPr>
            </w:pPr>
            <w:r w:rsidRPr="009343AC">
              <w:rPr>
                <w:rFonts w:ascii="Traditional Arabic" w:hAnsi="Traditional Arabic" w:cs="Traditional Arabic" w:hint="cs"/>
                <w:b/>
                <w:bCs/>
                <w:sz w:val="30"/>
                <w:szCs w:val="30"/>
                <w:rtl/>
              </w:rPr>
              <w:t>0</w:t>
            </w:r>
            <w:r w:rsidR="003C3B26" w:rsidRPr="009343AC">
              <w:rPr>
                <w:rFonts w:ascii="Traditional Arabic" w:hAnsi="Traditional Arabic" w:cs="Traditional Arabic" w:hint="cs"/>
                <w:b/>
                <w:bCs/>
                <w:sz w:val="30"/>
                <w:szCs w:val="30"/>
                <w:rtl/>
              </w:rPr>
              <w:t>,</w:t>
            </w:r>
            <w:r w:rsidRPr="009343AC">
              <w:rPr>
                <w:rFonts w:ascii="Traditional Arabic" w:hAnsi="Traditional Arabic" w:cs="Traditional Arabic" w:hint="cs"/>
                <w:b/>
                <w:bCs/>
                <w:sz w:val="30"/>
                <w:szCs w:val="30"/>
                <w:rtl/>
              </w:rPr>
              <w:t>96</w:t>
            </w:r>
          </w:p>
        </w:tc>
      </w:tr>
      <w:tr w:rsidR="00E51DC0" w:rsidRPr="009343AC" w14:paraId="34998F01" w14:textId="77777777" w:rsidTr="00E51DC0">
        <w:tc>
          <w:tcPr>
            <w:tcW w:w="6318" w:type="dxa"/>
          </w:tcPr>
          <w:p w14:paraId="6A881795" w14:textId="77777777" w:rsidR="00E51DC0" w:rsidRPr="009343AC" w:rsidRDefault="00E51DC0" w:rsidP="000A37F7">
            <w:pPr>
              <w:pStyle w:val="a3"/>
              <w:spacing w:line="276" w:lineRule="auto"/>
              <w:jc w:val="both"/>
              <w:rPr>
                <w:rFonts w:ascii="Traditional Arabic" w:hAnsi="Traditional Arabic" w:cs="Traditional Arabic"/>
                <w:b/>
                <w:bCs/>
                <w:sz w:val="30"/>
                <w:szCs w:val="30"/>
                <w:rtl/>
              </w:rPr>
            </w:pPr>
            <w:r w:rsidRPr="009343AC">
              <w:rPr>
                <w:rFonts w:ascii="Traditional Arabic" w:hAnsi="Traditional Arabic" w:cs="Traditional Arabic"/>
                <w:b/>
                <w:bCs/>
                <w:sz w:val="30"/>
                <w:szCs w:val="30"/>
                <w:rtl/>
              </w:rPr>
              <w:t xml:space="preserve">الخوف من الطرد من الجامعة لتدني المعدل التراكمي </w:t>
            </w:r>
          </w:p>
        </w:tc>
        <w:tc>
          <w:tcPr>
            <w:tcW w:w="851" w:type="dxa"/>
          </w:tcPr>
          <w:p w14:paraId="01FD8C1E" w14:textId="77777777" w:rsidR="00E51DC0" w:rsidRPr="009343AC" w:rsidRDefault="00C91B19" w:rsidP="009343AC">
            <w:pPr>
              <w:pStyle w:val="a3"/>
              <w:spacing w:line="276" w:lineRule="auto"/>
              <w:jc w:val="center"/>
              <w:rPr>
                <w:rFonts w:ascii="Traditional Arabic" w:hAnsi="Traditional Arabic" w:cs="Traditional Arabic"/>
                <w:b/>
                <w:bCs/>
                <w:sz w:val="30"/>
                <w:szCs w:val="30"/>
                <w:rtl/>
              </w:rPr>
            </w:pPr>
            <w:r w:rsidRPr="009343AC">
              <w:rPr>
                <w:rFonts w:ascii="Traditional Arabic" w:hAnsi="Traditional Arabic" w:cs="Traditional Arabic" w:hint="cs"/>
                <w:b/>
                <w:bCs/>
                <w:sz w:val="30"/>
                <w:szCs w:val="30"/>
                <w:rtl/>
              </w:rPr>
              <w:t>4</w:t>
            </w:r>
            <w:r w:rsidR="003C3B26" w:rsidRPr="009343AC">
              <w:rPr>
                <w:rFonts w:ascii="Traditional Arabic" w:hAnsi="Traditional Arabic" w:cs="Traditional Arabic" w:hint="cs"/>
                <w:b/>
                <w:bCs/>
                <w:sz w:val="30"/>
                <w:szCs w:val="30"/>
                <w:rtl/>
              </w:rPr>
              <w:t>,</w:t>
            </w:r>
            <w:r w:rsidRPr="009343AC">
              <w:rPr>
                <w:rFonts w:ascii="Traditional Arabic" w:hAnsi="Traditional Arabic" w:cs="Traditional Arabic" w:hint="cs"/>
                <w:b/>
                <w:bCs/>
                <w:sz w:val="30"/>
                <w:szCs w:val="30"/>
                <w:rtl/>
              </w:rPr>
              <w:t>11</w:t>
            </w:r>
          </w:p>
        </w:tc>
        <w:tc>
          <w:tcPr>
            <w:tcW w:w="1127" w:type="dxa"/>
          </w:tcPr>
          <w:p w14:paraId="76F51E55" w14:textId="77777777" w:rsidR="00E51DC0" w:rsidRPr="009343AC" w:rsidRDefault="00C91B19" w:rsidP="009343AC">
            <w:pPr>
              <w:pStyle w:val="a3"/>
              <w:spacing w:line="276" w:lineRule="auto"/>
              <w:jc w:val="center"/>
              <w:rPr>
                <w:rFonts w:ascii="Traditional Arabic" w:hAnsi="Traditional Arabic" w:cs="Traditional Arabic"/>
                <w:b/>
                <w:bCs/>
                <w:sz w:val="30"/>
                <w:szCs w:val="30"/>
                <w:rtl/>
              </w:rPr>
            </w:pPr>
            <w:r w:rsidRPr="009343AC">
              <w:rPr>
                <w:rFonts w:ascii="Traditional Arabic" w:hAnsi="Traditional Arabic" w:cs="Traditional Arabic" w:hint="cs"/>
                <w:b/>
                <w:bCs/>
                <w:sz w:val="30"/>
                <w:szCs w:val="30"/>
                <w:rtl/>
              </w:rPr>
              <w:t>1</w:t>
            </w:r>
            <w:r w:rsidR="003C3B26" w:rsidRPr="009343AC">
              <w:rPr>
                <w:rFonts w:ascii="Traditional Arabic" w:hAnsi="Traditional Arabic" w:cs="Traditional Arabic" w:hint="cs"/>
                <w:b/>
                <w:bCs/>
                <w:sz w:val="30"/>
                <w:szCs w:val="30"/>
                <w:rtl/>
              </w:rPr>
              <w:t>,</w:t>
            </w:r>
            <w:r w:rsidRPr="009343AC">
              <w:rPr>
                <w:rFonts w:ascii="Traditional Arabic" w:hAnsi="Traditional Arabic" w:cs="Traditional Arabic" w:hint="cs"/>
                <w:b/>
                <w:bCs/>
                <w:sz w:val="30"/>
                <w:szCs w:val="30"/>
                <w:rtl/>
              </w:rPr>
              <w:t>13</w:t>
            </w:r>
          </w:p>
        </w:tc>
      </w:tr>
      <w:tr w:rsidR="00E51DC0" w:rsidRPr="009343AC" w14:paraId="4BA2B434" w14:textId="77777777" w:rsidTr="00E51DC0">
        <w:tc>
          <w:tcPr>
            <w:tcW w:w="6318" w:type="dxa"/>
          </w:tcPr>
          <w:p w14:paraId="020FE7F8" w14:textId="77777777" w:rsidR="00E51DC0" w:rsidRPr="009343AC" w:rsidRDefault="00E51DC0" w:rsidP="000A37F7">
            <w:pPr>
              <w:pStyle w:val="a3"/>
              <w:spacing w:line="276" w:lineRule="auto"/>
              <w:jc w:val="both"/>
              <w:rPr>
                <w:rFonts w:ascii="Traditional Arabic" w:hAnsi="Traditional Arabic" w:cs="Traditional Arabic"/>
                <w:b/>
                <w:bCs/>
                <w:sz w:val="30"/>
                <w:szCs w:val="30"/>
              </w:rPr>
            </w:pPr>
            <w:r w:rsidRPr="009343AC">
              <w:rPr>
                <w:rFonts w:ascii="Traditional Arabic" w:hAnsi="Traditional Arabic" w:cs="Traditional Arabic"/>
                <w:b/>
                <w:bCs/>
                <w:sz w:val="30"/>
                <w:szCs w:val="30"/>
                <w:rtl/>
              </w:rPr>
              <w:t>التشتت الذهني وعدم التركيز أثناء المحاضرات</w:t>
            </w:r>
          </w:p>
        </w:tc>
        <w:tc>
          <w:tcPr>
            <w:tcW w:w="851" w:type="dxa"/>
          </w:tcPr>
          <w:p w14:paraId="3742B6F6" w14:textId="77777777" w:rsidR="00E51DC0" w:rsidRPr="009343AC" w:rsidRDefault="00C91B19" w:rsidP="009343AC">
            <w:pPr>
              <w:pStyle w:val="a3"/>
              <w:spacing w:line="276" w:lineRule="auto"/>
              <w:jc w:val="center"/>
              <w:rPr>
                <w:rFonts w:ascii="Traditional Arabic" w:hAnsi="Traditional Arabic" w:cs="Traditional Arabic"/>
                <w:b/>
                <w:bCs/>
                <w:sz w:val="30"/>
                <w:szCs w:val="30"/>
                <w:rtl/>
              </w:rPr>
            </w:pPr>
            <w:r w:rsidRPr="009343AC">
              <w:rPr>
                <w:rFonts w:ascii="Traditional Arabic" w:hAnsi="Traditional Arabic" w:cs="Traditional Arabic" w:hint="cs"/>
                <w:b/>
                <w:bCs/>
                <w:sz w:val="30"/>
                <w:szCs w:val="30"/>
                <w:rtl/>
              </w:rPr>
              <w:t>4</w:t>
            </w:r>
            <w:r w:rsidR="003C3B26" w:rsidRPr="009343AC">
              <w:rPr>
                <w:rFonts w:ascii="Traditional Arabic" w:hAnsi="Traditional Arabic" w:cs="Traditional Arabic" w:hint="cs"/>
                <w:b/>
                <w:bCs/>
                <w:sz w:val="30"/>
                <w:szCs w:val="30"/>
                <w:rtl/>
              </w:rPr>
              <w:t>,</w:t>
            </w:r>
            <w:r w:rsidRPr="009343AC">
              <w:rPr>
                <w:rFonts w:ascii="Traditional Arabic" w:hAnsi="Traditional Arabic" w:cs="Traditional Arabic" w:hint="cs"/>
                <w:b/>
                <w:bCs/>
                <w:sz w:val="30"/>
                <w:szCs w:val="30"/>
                <w:rtl/>
              </w:rPr>
              <w:t>00</w:t>
            </w:r>
          </w:p>
        </w:tc>
        <w:tc>
          <w:tcPr>
            <w:tcW w:w="1127" w:type="dxa"/>
          </w:tcPr>
          <w:p w14:paraId="1571D91C" w14:textId="77777777" w:rsidR="00E51DC0" w:rsidRPr="009343AC" w:rsidRDefault="00C91B19" w:rsidP="009343AC">
            <w:pPr>
              <w:pStyle w:val="a3"/>
              <w:spacing w:line="276" w:lineRule="auto"/>
              <w:jc w:val="center"/>
              <w:rPr>
                <w:rFonts w:ascii="Traditional Arabic" w:hAnsi="Traditional Arabic" w:cs="Traditional Arabic"/>
                <w:b/>
                <w:bCs/>
                <w:sz w:val="30"/>
                <w:szCs w:val="30"/>
                <w:rtl/>
              </w:rPr>
            </w:pPr>
            <w:r w:rsidRPr="009343AC">
              <w:rPr>
                <w:rFonts w:ascii="Traditional Arabic" w:hAnsi="Traditional Arabic" w:cs="Traditional Arabic" w:hint="cs"/>
                <w:b/>
                <w:bCs/>
                <w:sz w:val="30"/>
                <w:szCs w:val="30"/>
                <w:rtl/>
              </w:rPr>
              <w:t>0</w:t>
            </w:r>
            <w:r w:rsidR="003C3B26" w:rsidRPr="009343AC">
              <w:rPr>
                <w:rFonts w:ascii="Traditional Arabic" w:hAnsi="Traditional Arabic" w:cs="Traditional Arabic" w:hint="cs"/>
                <w:b/>
                <w:bCs/>
                <w:sz w:val="30"/>
                <w:szCs w:val="30"/>
                <w:rtl/>
              </w:rPr>
              <w:t>,</w:t>
            </w:r>
            <w:r w:rsidRPr="009343AC">
              <w:rPr>
                <w:rFonts w:ascii="Traditional Arabic" w:hAnsi="Traditional Arabic" w:cs="Traditional Arabic" w:hint="cs"/>
                <w:b/>
                <w:bCs/>
                <w:sz w:val="30"/>
                <w:szCs w:val="30"/>
                <w:rtl/>
              </w:rPr>
              <w:t>85</w:t>
            </w:r>
          </w:p>
        </w:tc>
      </w:tr>
      <w:tr w:rsidR="00E51DC0" w:rsidRPr="009343AC" w14:paraId="56FF207D" w14:textId="77777777" w:rsidTr="00E51DC0">
        <w:tc>
          <w:tcPr>
            <w:tcW w:w="6318" w:type="dxa"/>
          </w:tcPr>
          <w:p w14:paraId="3BE80F19" w14:textId="77777777" w:rsidR="00E51DC0" w:rsidRPr="009343AC" w:rsidRDefault="00E51DC0" w:rsidP="000A37F7">
            <w:pPr>
              <w:pStyle w:val="a3"/>
              <w:spacing w:line="276" w:lineRule="auto"/>
              <w:jc w:val="both"/>
              <w:rPr>
                <w:rFonts w:ascii="Traditional Arabic" w:hAnsi="Traditional Arabic" w:cs="Traditional Arabic"/>
                <w:b/>
                <w:bCs/>
                <w:sz w:val="30"/>
                <w:szCs w:val="30"/>
                <w:rtl/>
              </w:rPr>
            </w:pPr>
            <w:r w:rsidRPr="009343AC">
              <w:rPr>
                <w:rFonts w:ascii="Traditional Arabic" w:hAnsi="Traditional Arabic" w:cs="Traditional Arabic"/>
                <w:b/>
                <w:bCs/>
                <w:sz w:val="30"/>
                <w:szCs w:val="30"/>
                <w:rtl/>
              </w:rPr>
              <w:t xml:space="preserve">ضعف الاستعداد للدراسة الجامعية عند بعض الطلاب </w:t>
            </w:r>
          </w:p>
        </w:tc>
        <w:tc>
          <w:tcPr>
            <w:tcW w:w="851" w:type="dxa"/>
          </w:tcPr>
          <w:p w14:paraId="5098149D" w14:textId="77777777" w:rsidR="00E51DC0" w:rsidRPr="009343AC" w:rsidRDefault="00C91B19" w:rsidP="009343AC">
            <w:pPr>
              <w:pStyle w:val="a3"/>
              <w:spacing w:line="276" w:lineRule="auto"/>
              <w:jc w:val="center"/>
              <w:rPr>
                <w:rFonts w:ascii="Traditional Arabic" w:hAnsi="Traditional Arabic" w:cs="Traditional Arabic"/>
                <w:b/>
                <w:bCs/>
                <w:sz w:val="30"/>
                <w:szCs w:val="30"/>
                <w:rtl/>
              </w:rPr>
            </w:pPr>
            <w:r w:rsidRPr="009343AC">
              <w:rPr>
                <w:rFonts w:ascii="Traditional Arabic" w:hAnsi="Traditional Arabic" w:cs="Traditional Arabic" w:hint="cs"/>
                <w:b/>
                <w:bCs/>
                <w:sz w:val="30"/>
                <w:szCs w:val="30"/>
                <w:rtl/>
              </w:rPr>
              <w:t>3</w:t>
            </w:r>
            <w:r w:rsidR="003C3B26" w:rsidRPr="009343AC">
              <w:rPr>
                <w:rFonts w:ascii="Traditional Arabic" w:hAnsi="Traditional Arabic" w:cs="Traditional Arabic" w:hint="cs"/>
                <w:b/>
                <w:bCs/>
                <w:sz w:val="30"/>
                <w:szCs w:val="30"/>
                <w:rtl/>
              </w:rPr>
              <w:t>,</w:t>
            </w:r>
            <w:r w:rsidRPr="009343AC">
              <w:rPr>
                <w:rFonts w:ascii="Traditional Arabic" w:hAnsi="Traditional Arabic" w:cs="Traditional Arabic" w:hint="cs"/>
                <w:b/>
                <w:bCs/>
                <w:sz w:val="30"/>
                <w:szCs w:val="30"/>
                <w:rtl/>
              </w:rPr>
              <w:t>94</w:t>
            </w:r>
          </w:p>
        </w:tc>
        <w:tc>
          <w:tcPr>
            <w:tcW w:w="1127" w:type="dxa"/>
          </w:tcPr>
          <w:p w14:paraId="755B9F67" w14:textId="77777777" w:rsidR="00E51DC0" w:rsidRPr="009343AC" w:rsidRDefault="00C91B19" w:rsidP="009343AC">
            <w:pPr>
              <w:pStyle w:val="a3"/>
              <w:spacing w:line="276" w:lineRule="auto"/>
              <w:jc w:val="center"/>
              <w:rPr>
                <w:rFonts w:ascii="Traditional Arabic" w:hAnsi="Traditional Arabic" w:cs="Traditional Arabic"/>
                <w:b/>
                <w:bCs/>
                <w:sz w:val="30"/>
                <w:szCs w:val="30"/>
                <w:rtl/>
              </w:rPr>
            </w:pPr>
            <w:r w:rsidRPr="009343AC">
              <w:rPr>
                <w:rFonts w:ascii="Traditional Arabic" w:hAnsi="Traditional Arabic" w:cs="Traditional Arabic" w:hint="cs"/>
                <w:b/>
                <w:bCs/>
                <w:sz w:val="30"/>
                <w:szCs w:val="30"/>
                <w:rtl/>
              </w:rPr>
              <w:t>1</w:t>
            </w:r>
            <w:r w:rsidR="003C3B26" w:rsidRPr="009343AC">
              <w:rPr>
                <w:rFonts w:ascii="Traditional Arabic" w:hAnsi="Traditional Arabic" w:cs="Traditional Arabic" w:hint="cs"/>
                <w:b/>
                <w:bCs/>
                <w:sz w:val="30"/>
                <w:szCs w:val="30"/>
                <w:rtl/>
              </w:rPr>
              <w:t>,</w:t>
            </w:r>
            <w:r w:rsidRPr="009343AC">
              <w:rPr>
                <w:rFonts w:ascii="Traditional Arabic" w:hAnsi="Traditional Arabic" w:cs="Traditional Arabic" w:hint="cs"/>
                <w:b/>
                <w:bCs/>
                <w:sz w:val="30"/>
                <w:szCs w:val="30"/>
                <w:rtl/>
              </w:rPr>
              <w:t>20</w:t>
            </w:r>
          </w:p>
        </w:tc>
      </w:tr>
      <w:tr w:rsidR="00E51DC0" w:rsidRPr="009343AC" w14:paraId="1EAB546A" w14:textId="77777777" w:rsidTr="00E51DC0">
        <w:tc>
          <w:tcPr>
            <w:tcW w:w="6318" w:type="dxa"/>
          </w:tcPr>
          <w:p w14:paraId="148E2ECF" w14:textId="77777777" w:rsidR="00E51DC0" w:rsidRPr="009343AC" w:rsidRDefault="00E51DC0" w:rsidP="000A37F7">
            <w:pPr>
              <w:pStyle w:val="a3"/>
              <w:spacing w:line="276" w:lineRule="auto"/>
              <w:jc w:val="both"/>
              <w:rPr>
                <w:rFonts w:ascii="Traditional Arabic" w:hAnsi="Traditional Arabic" w:cs="Traditional Arabic"/>
                <w:b/>
                <w:bCs/>
                <w:sz w:val="30"/>
                <w:szCs w:val="30"/>
                <w:rtl/>
              </w:rPr>
            </w:pPr>
            <w:r w:rsidRPr="009343AC">
              <w:rPr>
                <w:rFonts w:ascii="Traditional Arabic" w:hAnsi="Traditional Arabic" w:cs="Traditional Arabic"/>
                <w:b/>
                <w:bCs/>
                <w:sz w:val="30"/>
                <w:szCs w:val="30"/>
                <w:rtl/>
              </w:rPr>
              <w:t>التصور الناقص بأن الالتحاق بالجامعة يهدف فقط للحصول على درجة علمية</w:t>
            </w:r>
          </w:p>
        </w:tc>
        <w:tc>
          <w:tcPr>
            <w:tcW w:w="851" w:type="dxa"/>
          </w:tcPr>
          <w:p w14:paraId="2DA6750C" w14:textId="77777777" w:rsidR="00E51DC0" w:rsidRPr="009343AC" w:rsidRDefault="00C91B19" w:rsidP="009343AC">
            <w:pPr>
              <w:pStyle w:val="a3"/>
              <w:spacing w:line="276" w:lineRule="auto"/>
              <w:jc w:val="center"/>
              <w:rPr>
                <w:rFonts w:ascii="Traditional Arabic" w:hAnsi="Traditional Arabic" w:cs="Traditional Arabic"/>
                <w:b/>
                <w:bCs/>
                <w:sz w:val="30"/>
                <w:szCs w:val="30"/>
                <w:rtl/>
              </w:rPr>
            </w:pPr>
            <w:r w:rsidRPr="009343AC">
              <w:rPr>
                <w:rFonts w:ascii="Traditional Arabic" w:hAnsi="Traditional Arabic" w:cs="Traditional Arabic" w:hint="cs"/>
                <w:b/>
                <w:bCs/>
                <w:sz w:val="30"/>
                <w:szCs w:val="30"/>
                <w:rtl/>
              </w:rPr>
              <w:t>3</w:t>
            </w:r>
            <w:r w:rsidR="003C3B26" w:rsidRPr="009343AC">
              <w:rPr>
                <w:rFonts w:ascii="Traditional Arabic" w:hAnsi="Traditional Arabic" w:cs="Traditional Arabic" w:hint="cs"/>
                <w:b/>
                <w:bCs/>
                <w:sz w:val="30"/>
                <w:szCs w:val="30"/>
                <w:rtl/>
              </w:rPr>
              <w:t>,</w:t>
            </w:r>
            <w:r w:rsidRPr="009343AC">
              <w:rPr>
                <w:rFonts w:ascii="Traditional Arabic" w:hAnsi="Traditional Arabic" w:cs="Traditional Arabic" w:hint="cs"/>
                <w:b/>
                <w:bCs/>
                <w:sz w:val="30"/>
                <w:szCs w:val="30"/>
                <w:rtl/>
              </w:rPr>
              <w:t>84</w:t>
            </w:r>
          </w:p>
        </w:tc>
        <w:tc>
          <w:tcPr>
            <w:tcW w:w="1127" w:type="dxa"/>
          </w:tcPr>
          <w:p w14:paraId="65E50986" w14:textId="77777777" w:rsidR="00E51DC0" w:rsidRPr="009343AC" w:rsidRDefault="00C91B19" w:rsidP="009343AC">
            <w:pPr>
              <w:pStyle w:val="a3"/>
              <w:spacing w:line="276" w:lineRule="auto"/>
              <w:jc w:val="center"/>
              <w:rPr>
                <w:rFonts w:ascii="Traditional Arabic" w:hAnsi="Traditional Arabic" w:cs="Traditional Arabic"/>
                <w:b/>
                <w:bCs/>
                <w:sz w:val="30"/>
                <w:szCs w:val="30"/>
                <w:rtl/>
              </w:rPr>
            </w:pPr>
            <w:r w:rsidRPr="009343AC">
              <w:rPr>
                <w:rFonts w:ascii="Traditional Arabic" w:hAnsi="Traditional Arabic" w:cs="Traditional Arabic" w:hint="cs"/>
                <w:b/>
                <w:bCs/>
                <w:sz w:val="30"/>
                <w:szCs w:val="30"/>
                <w:rtl/>
              </w:rPr>
              <w:t>1</w:t>
            </w:r>
            <w:r w:rsidR="003C3B26" w:rsidRPr="009343AC">
              <w:rPr>
                <w:rFonts w:ascii="Traditional Arabic" w:hAnsi="Traditional Arabic" w:cs="Traditional Arabic" w:hint="cs"/>
                <w:b/>
                <w:bCs/>
                <w:sz w:val="30"/>
                <w:szCs w:val="30"/>
                <w:rtl/>
              </w:rPr>
              <w:t>,</w:t>
            </w:r>
            <w:r w:rsidRPr="009343AC">
              <w:rPr>
                <w:rFonts w:ascii="Traditional Arabic" w:hAnsi="Traditional Arabic" w:cs="Traditional Arabic" w:hint="cs"/>
                <w:b/>
                <w:bCs/>
                <w:sz w:val="30"/>
                <w:szCs w:val="30"/>
                <w:rtl/>
              </w:rPr>
              <w:t>29</w:t>
            </w:r>
          </w:p>
        </w:tc>
      </w:tr>
      <w:tr w:rsidR="00E51DC0" w:rsidRPr="009343AC" w14:paraId="14C53459" w14:textId="77777777" w:rsidTr="00E51DC0">
        <w:tc>
          <w:tcPr>
            <w:tcW w:w="6318" w:type="dxa"/>
          </w:tcPr>
          <w:p w14:paraId="2DD22E37" w14:textId="77777777" w:rsidR="00E51DC0" w:rsidRPr="009343AC" w:rsidRDefault="00884013" w:rsidP="000A37F7">
            <w:pPr>
              <w:pStyle w:val="a3"/>
              <w:spacing w:line="276" w:lineRule="auto"/>
              <w:jc w:val="both"/>
              <w:rPr>
                <w:rFonts w:ascii="Traditional Arabic" w:hAnsi="Traditional Arabic" w:cs="Traditional Arabic"/>
                <w:b/>
                <w:bCs/>
                <w:sz w:val="30"/>
                <w:szCs w:val="30"/>
                <w:rtl/>
              </w:rPr>
            </w:pPr>
            <w:r w:rsidRPr="009343AC">
              <w:rPr>
                <w:rFonts w:ascii="Traditional Arabic" w:hAnsi="Traditional Arabic" w:cs="Traditional Arabic"/>
                <w:b/>
                <w:bCs/>
                <w:sz w:val="30"/>
                <w:szCs w:val="30"/>
                <w:rtl/>
              </w:rPr>
              <w:t xml:space="preserve">اختيار الطالب </w:t>
            </w:r>
            <w:r w:rsidR="00E51DC0" w:rsidRPr="009343AC">
              <w:rPr>
                <w:rFonts w:ascii="Traditional Arabic" w:hAnsi="Traditional Arabic" w:cs="Traditional Arabic"/>
                <w:b/>
                <w:bCs/>
                <w:sz w:val="30"/>
                <w:szCs w:val="30"/>
                <w:rtl/>
              </w:rPr>
              <w:t xml:space="preserve">لكلية لا تناسب قدراته وميوله </w:t>
            </w:r>
          </w:p>
        </w:tc>
        <w:tc>
          <w:tcPr>
            <w:tcW w:w="851" w:type="dxa"/>
          </w:tcPr>
          <w:p w14:paraId="7343C74C" w14:textId="77777777" w:rsidR="00E51DC0" w:rsidRPr="009343AC" w:rsidRDefault="00C91B19" w:rsidP="009343AC">
            <w:pPr>
              <w:pStyle w:val="a3"/>
              <w:spacing w:line="276" w:lineRule="auto"/>
              <w:jc w:val="center"/>
              <w:rPr>
                <w:rFonts w:ascii="Traditional Arabic" w:hAnsi="Traditional Arabic" w:cs="Traditional Arabic"/>
                <w:b/>
                <w:bCs/>
                <w:sz w:val="30"/>
                <w:szCs w:val="30"/>
                <w:rtl/>
              </w:rPr>
            </w:pPr>
            <w:r w:rsidRPr="009343AC">
              <w:rPr>
                <w:rFonts w:ascii="Traditional Arabic" w:hAnsi="Traditional Arabic" w:cs="Traditional Arabic" w:hint="cs"/>
                <w:b/>
                <w:bCs/>
                <w:sz w:val="30"/>
                <w:szCs w:val="30"/>
                <w:rtl/>
              </w:rPr>
              <w:t>3</w:t>
            </w:r>
            <w:r w:rsidR="003C3B26" w:rsidRPr="009343AC">
              <w:rPr>
                <w:rFonts w:ascii="Traditional Arabic" w:hAnsi="Traditional Arabic" w:cs="Traditional Arabic" w:hint="cs"/>
                <w:b/>
                <w:bCs/>
                <w:sz w:val="30"/>
                <w:szCs w:val="30"/>
                <w:rtl/>
              </w:rPr>
              <w:t>,</w:t>
            </w:r>
            <w:r w:rsidRPr="009343AC">
              <w:rPr>
                <w:rFonts w:ascii="Traditional Arabic" w:hAnsi="Traditional Arabic" w:cs="Traditional Arabic" w:hint="cs"/>
                <w:b/>
                <w:bCs/>
                <w:sz w:val="30"/>
                <w:szCs w:val="30"/>
                <w:rtl/>
              </w:rPr>
              <w:t>83</w:t>
            </w:r>
          </w:p>
        </w:tc>
        <w:tc>
          <w:tcPr>
            <w:tcW w:w="1127" w:type="dxa"/>
          </w:tcPr>
          <w:p w14:paraId="0A41AE37" w14:textId="77777777" w:rsidR="00E51DC0" w:rsidRPr="009343AC" w:rsidRDefault="00C91B19" w:rsidP="009343AC">
            <w:pPr>
              <w:pStyle w:val="a3"/>
              <w:spacing w:line="276" w:lineRule="auto"/>
              <w:jc w:val="center"/>
              <w:rPr>
                <w:rFonts w:ascii="Traditional Arabic" w:hAnsi="Traditional Arabic" w:cs="Traditional Arabic"/>
                <w:b/>
                <w:bCs/>
                <w:sz w:val="30"/>
                <w:szCs w:val="30"/>
                <w:rtl/>
              </w:rPr>
            </w:pPr>
            <w:r w:rsidRPr="009343AC">
              <w:rPr>
                <w:rFonts w:ascii="Traditional Arabic" w:hAnsi="Traditional Arabic" w:cs="Traditional Arabic" w:hint="cs"/>
                <w:b/>
                <w:bCs/>
                <w:sz w:val="30"/>
                <w:szCs w:val="30"/>
                <w:rtl/>
              </w:rPr>
              <w:t>1</w:t>
            </w:r>
            <w:r w:rsidR="003C3B26" w:rsidRPr="009343AC">
              <w:rPr>
                <w:rFonts w:ascii="Traditional Arabic" w:hAnsi="Traditional Arabic" w:cs="Traditional Arabic" w:hint="cs"/>
                <w:b/>
                <w:bCs/>
                <w:sz w:val="30"/>
                <w:szCs w:val="30"/>
                <w:rtl/>
              </w:rPr>
              <w:t>,</w:t>
            </w:r>
            <w:r w:rsidRPr="009343AC">
              <w:rPr>
                <w:rFonts w:ascii="Traditional Arabic" w:hAnsi="Traditional Arabic" w:cs="Traditional Arabic" w:hint="cs"/>
                <w:b/>
                <w:bCs/>
                <w:sz w:val="30"/>
                <w:szCs w:val="30"/>
                <w:rtl/>
              </w:rPr>
              <w:t>25</w:t>
            </w:r>
          </w:p>
        </w:tc>
      </w:tr>
      <w:tr w:rsidR="00E51DC0" w:rsidRPr="009343AC" w14:paraId="7D5D2B8D" w14:textId="77777777" w:rsidTr="00E51DC0">
        <w:tc>
          <w:tcPr>
            <w:tcW w:w="6318" w:type="dxa"/>
          </w:tcPr>
          <w:p w14:paraId="6C75EEEE" w14:textId="77777777" w:rsidR="00E51DC0" w:rsidRPr="009343AC" w:rsidRDefault="00E51DC0" w:rsidP="000A37F7">
            <w:pPr>
              <w:pStyle w:val="a3"/>
              <w:spacing w:line="276" w:lineRule="auto"/>
              <w:jc w:val="both"/>
              <w:rPr>
                <w:rFonts w:ascii="Traditional Arabic" w:hAnsi="Traditional Arabic" w:cs="Traditional Arabic"/>
                <w:b/>
                <w:bCs/>
                <w:sz w:val="30"/>
                <w:szCs w:val="30"/>
                <w:rtl/>
              </w:rPr>
            </w:pPr>
            <w:r w:rsidRPr="009343AC">
              <w:rPr>
                <w:rFonts w:ascii="Traditional Arabic" w:hAnsi="Traditional Arabic" w:cs="Traditional Arabic"/>
                <w:b/>
                <w:bCs/>
                <w:sz w:val="30"/>
                <w:szCs w:val="30"/>
                <w:rtl/>
              </w:rPr>
              <w:t xml:space="preserve">عدم معرفة بعض الطلاب لأهداف التعليم الجامعي </w:t>
            </w:r>
          </w:p>
        </w:tc>
        <w:tc>
          <w:tcPr>
            <w:tcW w:w="851" w:type="dxa"/>
          </w:tcPr>
          <w:p w14:paraId="035C0DEF" w14:textId="77777777" w:rsidR="00E51DC0" w:rsidRPr="009343AC" w:rsidRDefault="00C91B19" w:rsidP="009343AC">
            <w:pPr>
              <w:pStyle w:val="a3"/>
              <w:spacing w:line="276" w:lineRule="auto"/>
              <w:jc w:val="center"/>
              <w:rPr>
                <w:rFonts w:ascii="Traditional Arabic" w:hAnsi="Traditional Arabic" w:cs="Traditional Arabic"/>
                <w:b/>
                <w:bCs/>
                <w:sz w:val="30"/>
                <w:szCs w:val="30"/>
                <w:rtl/>
              </w:rPr>
            </w:pPr>
            <w:r w:rsidRPr="009343AC">
              <w:rPr>
                <w:rFonts w:ascii="Traditional Arabic" w:hAnsi="Traditional Arabic" w:cs="Traditional Arabic" w:hint="cs"/>
                <w:b/>
                <w:bCs/>
                <w:sz w:val="30"/>
                <w:szCs w:val="30"/>
                <w:rtl/>
              </w:rPr>
              <w:t>3</w:t>
            </w:r>
            <w:r w:rsidR="003C3B26" w:rsidRPr="009343AC">
              <w:rPr>
                <w:rFonts w:ascii="Traditional Arabic" w:hAnsi="Traditional Arabic" w:cs="Traditional Arabic" w:hint="cs"/>
                <w:b/>
                <w:bCs/>
                <w:sz w:val="30"/>
                <w:szCs w:val="30"/>
                <w:rtl/>
              </w:rPr>
              <w:t>,</w:t>
            </w:r>
            <w:r w:rsidRPr="009343AC">
              <w:rPr>
                <w:rFonts w:ascii="Traditional Arabic" w:hAnsi="Traditional Arabic" w:cs="Traditional Arabic" w:hint="cs"/>
                <w:b/>
                <w:bCs/>
                <w:sz w:val="30"/>
                <w:szCs w:val="30"/>
                <w:rtl/>
              </w:rPr>
              <w:t>76</w:t>
            </w:r>
          </w:p>
        </w:tc>
        <w:tc>
          <w:tcPr>
            <w:tcW w:w="1127" w:type="dxa"/>
          </w:tcPr>
          <w:p w14:paraId="7D8F4BD5" w14:textId="77777777" w:rsidR="00E51DC0" w:rsidRPr="009343AC" w:rsidRDefault="00C91B19" w:rsidP="009343AC">
            <w:pPr>
              <w:pStyle w:val="a3"/>
              <w:spacing w:line="276" w:lineRule="auto"/>
              <w:jc w:val="center"/>
              <w:rPr>
                <w:rFonts w:ascii="Traditional Arabic" w:hAnsi="Traditional Arabic" w:cs="Traditional Arabic"/>
                <w:b/>
                <w:bCs/>
                <w:sz w:val="30"/>
                <w:szCs w:val="30"/>
                <w:rtl/>
              </w:rPr>
            </w:pPr>
            <w:r w:rsidRPr="009343AC">
              <w:rPr>
                <w:rFonts w:ascii="Traditional Arabic" w:hAnsi="Traditional Arabic" w:cs="Traditional Arabic" w:hint="cs"/>
                <w:b/>
                <w:bCs/>
                <w:sz w:val="30"/>
                <w:szCs w:val="30"/>
                <w:rtl/>
              </w:rPr>
              <w:t>1</w:t>
            </w:r>
            <w:r w:rsidR="003C3B26" w:rsidRPr="009343AC">
              <w:rPr>
                <w:rFonts w:ascii="Traditional Arabic" w:hAnsi="Traditional Arabic" w:cs="Traditional Arabic" w:hint="cs"/>
                <w:b/>
                <w:bCs/>
                <w:sz w:val="30"/>
                <w:szCs w:val="30"/>
                <w:rtl/>
              </w:rPr>
              <w:t>,</w:t>
            </w:r>
            <w:r w:rsidRPr="009343AC">
              <w:rPr>
                <w:rFonts w:ascii="Traditional Arabic" w:hAnsi="Traditional Arabic" w:cs="Traditional Arabic" w:hint="cs"/>
                <w:b/>
                <w:bCs/>
                <w:sz w:val="30"/>
                <w:szCs w:val="30"/>
                <w:rtl/>
              </w:rPr>
              <w:t>21</w:t>
            </w:r>
          </w:p>
        </w:tc>
      </w:tr>
      <w:tr w:rsidR="00E51DC0" w:rsidRPr="009343AC" w14:paraId="4F1A3EE6" w14:textId="77777777" w:rsidTr="00E51DC0">
        <w:tc>
          <w:tcPr>
            <w:tcW w:w="6318" w:type="dxa"/>
          </w:tcPr>
          <w:p w14:paraId="7A5CC61E" w14:textId="77777777" w:rsidR="00E51DC0" w:rsidRPr="009343AC" w:rsidRDefault="00E51DC0" w:rsidP="000A37F7">
            <w:pPr>
              <w:pStyle w:val="a3"/>
              <w:spacing w:line="276" w:lineRule="auto"/>
              <w:jc w:val="both"/>
              <w:rPr>
                <w:rFonts w:ascii="Traditional Arabic" w:hAnsi="Traditional Arabic" w:cs="Traditional Arabic"/>
                <w:b/>
                <w:bCs/>
                <w:sz w:val="30"/>
                <w:szCs w:val="30"/>
                <w:rtl/>
              </w:rPr>
            </w:pPr>
            <w:r w:rsidRPr="009343AC">
              <w:rPr>
                <w:rFonts w:ascii="Traditional Arabic" w:hAnsi="Traditional Arabic" w:cs="Traditional Arabic"/>
                <w:b/>
                <w:bCs/>
                <w:sz w:val="30"/>
                <w:szCs w:val="30"/>
                <w:rtl/>
              </w:rPr>
              <w:t xml:space="preserve">ضعف قدرات بعض الطلاب العلمية </w:t>
            </w:r>
          </w:p>
        </w:tc>
        <w:tc>
          <w:tcPr>
            <w:tcW w:w="851" w:type="dxa"/>
          </w:tcPr>
          <w:p w14:paraId="54295D84" w14:textId="77777777" w:rsidR="00E51DC0" w:rsidRPr="009343AC" w:rsidRDefault="00C91B19" w:rsidP="009343AC">
            <w:pPr>
              <w:pStyle w:val="a3"/>
              <w:spacing w:line="276" w:lineRule="auto"/>
              <w:jc w:val="center"/>
              <w:rPr>
                <w:rFonts w:ascii="Traditional Arabic" w:hAnsi="Traditional Arabic" w:cs="Traditional Arabic"/>
                <w:b/>
                <w:bCs/>
                <w:sz w:val="30"/>
                <w:szCs w:val="30"/>
                <w:rtl/>
              </w:rPr>
            </w:pPr>
            <w:r w:rsidRPr="009343AC">
              <w:rPr>
                <w:rFonts w:ascii="Traditional Arabic" w:hAnsi="Traditional Arabic" w:cs="Traditional Arabic" w:hint="cs"/>
                <w:b/>
                <w:bCs/>
                <w:sz w:val="30"/>
                <w:szCs w:val="30"/>
                <w:rtl/>
              </w:rPr>
              <w:t>3</w:t>
            </w:r>
            <w:r w:rsidR="003C3B26" w:rsidRPr="009343AC">
              <w:rPr>
                <w:rFonts w:ascii="Traditional Arabic" w:hAnsi="Traditional Arabic" w:cs="Traditional Arabic" w:hint="cs"/>
                <w:b/>
                <w:bCs/>
                <w:sz w:val="30"/>
                <w:szCs w:val="30"/>
                <w:rtl/>
              </w:rPr>
              <w:t>,</w:t>
            </w:r>
            <w:r w:rsidRPr="009343AC">
              <w:rPr>
                <w:rFonts w:ascii="Traditional Arabic" w:hAnsi="Traditional Arabic" w:cs="Traditional Arabic" w:hint="cs"/>
                <w:b/>
                <w:bCs/>
                <w:sz w:val="30"/>
                <w:szCs w:val="30"/>
                <w:rtl/>
              </w:rPr>
              <w:t>70</w:t>
            </w:r>
          </w:p>
        </w:tc>
        <w:tc>
          <w:tcPr>
            <w:tcW w:w="1127" w:type="dxa"/>
          </w:tcPr>
          <w:p w14:paraId="51F56B17" w14:textId="77777777" w:rsidR="00E51DC0" w:rsidRPr="009343AC" w:rsidRDefault="00C91B19" w:rsidP="009343AC">
            <w:pPr>
              <w:pStyle w:val="a3"/>
              <w:spacing w:line="276" w:lineRule="auto"/>
              <w:jc w:val="center"/>
              <w:rPr>
                <w:rFonts w:ascii="Traditional Arabic" w:hAnsi="Traditional Arabic" w:cs="Traditional Arabic"/>
                <w:b/>
                <w:bCs/>
                <w:sz w:val="30"/>
                <w:szCs w:val="30"/>
                <w:rtl/>
              </w:rPr>
            </w:pPr>
            <w:r w:rsidRPr="009343AC">
              <w:rPr>
                <w:rFonts w:ascii="Traditional Arabic" w:hAnsi="Traditional Arabic" w:cs="Traditional Arabic" w:hint="cs"/>
                <w:b/>
                <w:bCs/>
                <w:sz w:val="30"/>
                <w:szCs w:val="30"/>
                <w:rtl/>
              </w:rPr>
              <w:t>1</w:t>
            </w:r>
            <w:r w:rsidR="003C3B26" w:rsidRPr="009343AC">
              <w:rPr>
                <w:rFonts w:ascii="Traditional Arabic" w:hAnsi="Traditional Arabic" w:cs="Traditional Arabic" w:hint="cs"/>
                <w:b/>
                <w:bCs/>
                <w:sz w:val="30"/>
                <w:szCs w:val="30"/>
                <w:rtl/>
              </w:rPr>
              <w:t>,</w:t>
            </w:r>
            <w:r w:rsidRPr="009343AC">
              <w:rPr>
                <w:rFonts w:ascii="Traditional Arabic" w:hAnsi="Traditional Arabic" w:cs="Traditional Arabic" w:hint="cs"/>
                <w:b/>
                <w:bCs/>
                <w:sz w:val="30"/>
                <w:szCs w:val="30"/>
                <w:rtl/>
              </w:rPr>
              <w:t>10</w:t>
            </w:r>
          </w:p>
        </w:tc>
      </w:tr>
      <w:tr w:rsidR="00E51DC0" w:rsidRPr="009343AC" w14:paraId="3A8FF291" w14:textId="77777777" w:rsidTr="00E51DC0">
        <w:tc>
          <w:tcPr>
            <w:tcW w:w="6318" w:type="dxa"/>
          </w:tcPr>
          <w:p w14:paraId="3CEBECD3" w14:textId="77777777" w:rsidR="00E51DC0" w:rsidRPr="009343AC" w:rsidRDefault="00E51DC0" w:rsidP="000A37F7">
            <w:pPr>
              <w:pStyle w:val="a3"/>
              <w:spacing w:line="276" w:lineRule="auto"/>
              <w:jc w:val="both"/>
              <w:rPr>
                <w:rFonts w:ascii="Traditional Arabic" w:hAnsi="Traditional Arabic" w:cs="Traditional Arabic"/>
                <w:b/>
                <w:bCs/>
                <w:sz w:val="30"/>
                <w:szCs w:val="30"/>
                <w:rtl/>
              </w:rPr>
            </w:pPr>
            <w:r w:rsidRPr="009343AC">
              <w:rPr>
                <w:rFonts w:ascii="Traditional Arabic" w:hAnsi="Traditional Arabic" w:cs="Traditional Arabic"/>
                <w:b/>
                <w:bCs/>
                <w:sz w:val="30"/>
                <w:szCs w:val="30"/>
                <w:rtl/>
              </w:rPr>
              <w:lastRenderedPageBreak/>
              <w:t>محاول</w:t>
            </w:r>
            <w:r w:rsidR="00831F8C" w:rsidRPr="009343AC">
              <w:rPr>
                <w:rFonts w:ascii="Traditional Arabic" w:hAnsi="Traditional Arabic" w:cs="Traditional Arabic"/>
                <w:b/>
                <w:bCs/>
                <w:sz w:val="30"/>
                <w:szCs w:val="30"/>
                <w:rtl/>
              </w:rPr>
              <w:t xml:space="preserve">ة بعض الطلاب </w:t>
            </w:r>
            <w:r w:rsidR="00831F8C" w:rsidRPr="009343AC">
              <w:rPr>
                <w:rFonts w:ascii="Traditional Arabic" w:hAnsi="Traditional Arabic" w:cs="Traditional Arabic" w:hint="cs"/>
                <w:b/>
                <w:bCs/>
                <w:sz w:val="30"/>
                <w:szCs w:val="30"/>
                <w:rtl/>
              </w:rPr>
              <w:t>مج</w:t>
            </w:r>
            <w:r w:rsidRPr="009343AC">
              <w:rPr>
                <w:rFonts w:ascii="Traditional Arabic" w:hAnsi="Traditional Arabic" w:cs="Traditional Arabic"/>
                <w:b/>
                <w:bCs/>
                <w:sz w:val="30"/>
                <w:szCs w:val="30"/>
                <w:rtl/>
              </w:rPr>
              <w:t xml:space="preserve">اراة الآخرين للحصول على علامات مرتفعة </w:t>
            </w:r>
          </w:p>
        </w:tc>
        <w:tc>
          <w:tcPr>
            <w:tcW w:w="851" w:type="dxa"/>
          </w:tcPr>
          <w:p w14:paraId="41E92A60" w14:textId="77777777" w:rsidR="00E51DC0" w:rsidRPr="009343AC" w:rsidRDefault="00C91B19" w:rsidP="009343AC">
            <w:pPr>
              <w:pStyle w:val="a3"/>
              <w:spacing w:line="276" w:lineRule="auto"/>
              <w:jc w:val="center"/>
              <w:rPr>
                <w:rFonts w:ascii="Traditional Arabic" w:hAnsi="Traditional Arabic" w:cs="Traditional Arabic"/>
                <w:b/>
                <w:bCs/>
                <w:sz w:val="30"/>
                <w:szCs w:val="30"/>
                <w:rtl/>
              </w:rPr>
            </w:pPr>
            <w:r w:rsidRPr="009343AC">
              <w:rPr>
                <w:rFonts w:ascii="Traditional Arabic" w:hAnsi="Traditional Arabic" w:cs="Traditional Arabic" w:hint="cs"/>
                <w:b/>
                <w:bCs/>
                <w:sz w:val="30"/>
                <w:szCs w:val="30"/>
                <w:rtl/>
              </w:rPr>
              <w:t>3</w:t>
            </w:r>
            <w:r w:rsidR="003C3B26" w:rsidRPr="009343AC">
              <w:rPr>
                <w:rFonts w:ascii="Traditional Arabic" w:hAnsi="Traditional Arabic" w:cs="Traditional Arabic" w:hint="cs"/>
                <w:b/>
                <w:bCs/>
                <w:sz w:val="30"/>
                <w:szCs w:val="30"/>
                <w:rtl/>
              </w:rPr>
              <w:t>,</w:t>
            </w:r>
            <w:r w:rsidRPr="009343AC">
              <w:rPr>
                <w:rFonts w:ascii="Traditional Arabic" w:hAnsi="Traditional Arabic" w:cs="Traditional Arabic" w:hint="cs"/>
                <w:b/>
                <w:bCs/>
                <w:sz w:val="30"/>
                <w:szCs w:val="30"/>
                <w:rtl/>
              </w:rPr>
              <w:t>68</w:t>
            </w:r>
          </w:p>
        </w:tc>
        <w:tc>
          <w:tcPr>
            <w:tcW w:w="1127" w:type="dxa"/>
          </w:tcPr>
          <w:p w14:paraId="290B88E8" w14:textId="77777777" w:rsidR="00E51DC0" w:rsidRPr="009343AC" w:rsidRDefault="00C91B19" w:rsidP="009343AC">
            <w:pPr>
              <w:pStyle w:val="a3"/>
              <w:spacing w:line="276" w:lineRule="auto"/>
              <w:jc w:val="center"/>
              <w:rPr>
                <w:rFonts w:ascii="Traditional Arabic" w:hAnsi="Traditional Arabic" w:cs="Traditional Arabic"/>
                <w:b/>
                <w:bCs/>
                <w:sz w:val="30"/>
                <w:szCs w:val="30"/>
                <w:rtl/>
              </w:rPr>
            </w:pPr>
            <w:r w:rsidRPr="009343AC">
              <w:rPr>
                <w:rFonts w:ascii="Traditional Arabic" w:hAnsi="Traditional Arabic" w:cs="Traditional Arabic" w:hint="cs"/>
                <w:b/>
                <w:bCs/>
                <w:sz w:val="30"/>
                <w:szCs w:val="30"/>
                <w:rtl/>
              </w:rPr>
              <w:t>1</w:t>
            </w:r>
            <w:r w:rsidR="003C3B26" w:rsidRPr="009343AC">
              <w:rPr>
                <w:rFonts w:ascii="Traditional Arabic" w:hAnsi="Traditional Arabic" w:cs="Traditional Arabic" w:hint="cs"/>
                <w:b/>
                <w:bCs/>
                <w:sz w:val="30"/>
                <w:szCs w:val="30"/>
                <w:rtl/>
              </w:rPr>
              <w:t>,</w:t>
            </w:r>
            <w:r w:rsidRPr="009343AC">
              <w:rPr>
                <w:rFonts w:ascii="Traditional Arabic" w:hAnsi="Traditional Arabic" w:cs="Traditional Arabic" w:hint="cs"/>
                <w:b/>
                <w:bCs/>
                <w:sz w:val="30"/>
                <w:szCs w:val="30"/>
                <w:rtl/>
              </w:rPr>
              <w:t>18</w:t>
            </w:r>
          </w:p>
        </w:tc>
      </w:tr>
      <w:tr w:rsidR="00E51DC0" w:rsidRPr="009343AC" w14:paraId="5BC433B2" w14:textId="77777777" w:rsidTr="00E51DC0">
        <w:tc>
          <w:tcPr>
            <w:tcW w:w="6318" w:type="dxa"/>
          </w:tcPr>
          <w:p w14:paraId="3F5966B0" w14:textId="77777777" w:rsidR="00E51DC0" w:rsidRPr="009343AC" w:rsidRDefault="00E51DC0" w:rsidP="000A37F7">
            <w:pPr>
              <w:pStyle w:val="a3"/>
              <w:spacing w:line="276" w:lineRule="auto"/>
              <w:jc w:val="both"/>
              <w:rPr>
                <w:rFonts w:ascii="Traditional Arabic" w:hAnsi="Traditional Arabic" w:cs="Traditional Arabic"/>
                <w:b/>
                <w:bCs/>
                <w:sz w:val="30"/>
                <w:szCs w:val="30"/>
                <w:rtl/>
              </w:rPr>
            </w:pPr>
            <w:r w:rsidRPr="009343AC">
              <w:rPr>
                <w:rFonts w:ascii="Traditional Arabic" w:hAnsi="Traditional Arabic" w:cs="Traditional Arabic"/>
                <w:b/>
                <w:bCs/>
                <w:sz w:val="30"/>
                <w:szCs w:val="30"/>
                <w:rtl/>
              </w:rPr>
              <w:t xml:space="preserve">عدم إدراك بعض الطلاب لمتطلبات الدراسة الجامعية </w:t>
            </w:r>
          </w:p>
        </w:tc>
        <w:tc>
          <w:tcPr>
            <w:tcW w:w="851" w:type="dxa"/>
          </w:tcPr>
          <w:p w14:paraId="63C548C0" w14:textId="77777777" w:rsidR="00E51DC0" w:rsidRPr="009343AC" w:rsidRDefault="00C91B19" w:rsidP="009343AC">
            <w:pPr>
              <w:pStyle w:val="a3"/>
              <w:spacing w:line="276" w:lineRule="auto"/>
              <w:jc w:val="center"/>
              <w:rPr>
                <w:rFonts w:ascii="Traditional Arabic" w:hAnsi="Traditional Arabic" w:cs="Traditional Arabic"/>
                <w:b/>
                <w:bCs/>
                <w:sz w:val="30"/>
                <w:szCs w:val="30"/>
                <w:rtl/>
              </w:rPr>
            </w:pPr>
            <w:r w:rsidRPr="009343AC">
              <w:rPr>
                <w:rFonts w:ascii="Traditional Arabic" w:hAnsi="Traditional Arabic" w:cs="Traditional Arabic" w:hint="cs"/>
                <w:b/>
                <w:bCs/>
                <w:sz w:val="30"/>
                <w:szCs w:val="30"/>
                <w:rtl/>
              </w:rPr>
              <w:t>3</w:t>
            </w:r>
            <w:r w:rsidR="003C3B26" w:rsidRPr="009343AC">
              <w:rPr>
                <w:rFonts w:ascii="Traditional Arabic" w:hAnsi="Traditional Arabic" w:cs="Traditional Arabic" w:hint="cs"/>
                <w:b/>
                <w:bCs/>
                <w:sz w:val="30"/>
                <w:szCs w:val="30"/>
                <w:rtl/>
              </w:rPr>
              <w:t>,</w:t>
            </w:r>
            <w:r w:rsidRPr="009343AC">
              <w:rPr>
                <w:rFonts w:ascii="Traditional Arabic" w:hAnsi="Traditional Arabic" w:cs="Traditional Arabic" w:hint="cs"/>
                <w:b/>
                <w:bCs/>
                <w:sz w:val="30"/>
                <w:szCs w:val="30"/>
                <w:rtl/>
              </w:rPr>
              <w:t>57</w:t>
            </w:r>
          </w:p>
        </w:tc>
        <w:tc>
          <w:tcPr>
            <w:tcW w:w="1127" w:type="dxa"/>
          </w:tcPr>
          <w:p w14:paraId="2284CD49" w14:textId="77777777" w:rsidR="00E51DC0" w:rsidRPr="009343AC" w:rsidRDefault="00C91B19" w:rsidP="009343AC">
            <w:pPr>
              <w:pStyle w:val="a3"/>
              <w:spacing w:line="276" w:lineRule="auto"/>
              <w:jc w:val="center"/>
              <w:rPr>
                <w:rFonts w:ascii="Traditional Arabic" w:hAnsi="Traditional Arabic" w:cs="Traditional Arabic"/>
                <w:b/>
                <w:bCs/>
                <w:sz w:val="30"/>
                <w:szCs w:val="30"/>
                <w:rtl/>
              </w:rPr>
            </w:pPr>
            <w:r w:rsidRPr="009343AC">
              <w:rPr>
                <w:rFonts w:ascii="Traditional Arabic" w:hAnsi="Traditional Arabic" w:cs="Traditional Arabic" w:hint="cs"/>
                <w:b/>
                <w:bCs/>
                <w:sz w:val="30"/>
                <w:szCs w:val="30"/>
                <w:rtl/>
              </w:rPr>
              <w:t>1</w:t>
            </w:r>
            <w:r w:rsidR="003C3B26" w:rsidRPr="009343AC">
              <w:rPr>
                <w:rFonts w:ascii="Traditional Arabic" w:hAnsi="Traditional Arabic" w:cs="Traditional Arabic" w:hint="cs"/>
                <w:b/>
                <w:bCs/>
                <w:sz w:val="30"/>
                <w:szCs w:val="30"/>
                <w:rtl/>
              </w:rPr>
              <w:t>,</w:t>
            </w:r>
            <w:r w:rsidRPr="009343AC">
              <w:rPr>
                <w:rFonts w:ascii="Traditional Arabic" w:hAnsi="Traditional Arabic" w:cs="Traditional Arabic" w:hint="cs"/>
                <w:b/>
                <w:bCs/>
                <w:sz w:val="30"/>
                <w:szCs w:val="30"/>
                <w:rtl/>
              </w:rPr>
              <w:t>20</w:t>
            </w:r>
          </w:p>
        </w:tc>
      </w:tr>
      <w:tr w:rsidR="00E51DC0" w:rsidRPr="009343AC" w14:paraId="52D97CB0" w14:textId="77777777" w:rsidTr="00E51DC0">
        <w:tc>
          <w:tcPr>
            <w:tcW w:w="6318" w:type="dxa"/>
          </w:tcPr>
          <w:p w14:paraId="11002D20" w14:textId="77777777" w:rsidR="00E51DC0" w:rsidRPr="009343AC" w:rsidRDefault="00E51DC0" w:rsidP="000A37F7">
            <w:pPr>
              <w:pStyle w:val="a3"/>
              <w:spacing w:line="276" w:lineRule="auto"/>
              <w:jc w:val="both"/>
              <w:rPr>
                <w:rFonts w:ascii="Traditional Arabic" w:hAnsi="Traditional Arabic" w:cs="Traditional Arabic"/>
                <w:b/>
                <w:bCs/>
                <w:sz w:val="30"/>
                <w:szCs w:val="30"/>
                <w:rtl/>
              </w:rPr>
            </w:pPr>
            <w:r w:rsidRPr="009343AC">
              <w:rPr>
                <w:rFonts w:ascii="Traditional Arabic" w:hAnsi="Traditional Arabic" w:cs="Traditional Arabic"/>
                <w:b/>
                <w:bCs/>
                <w:sz w:val="30"/>
                <w:szCs w:val="30"/>
                <w:rtl/>
              </w:rPr>
              <w:t xml:space="preserve">عدم ثقة بعض الطلاب في قدراتهم العلمية </w:t>
            </w:r>
          </w:p>
        </w:tc>
        <w:tc>
          <w:tcPr>
            <w:tcW w:w="851" w:type="dxa"/>
          </w:tcPr>
          <w:p w14:paraId="4ECFE8F6" w14:textId="77777777" w:rsidR="00E51DC0" w:rsidRPr="009343AC" w:rsidRDefault="00C91B19" w:rsidP="009343AC">
            <w:pPr>
              <w:pStyle w:val="a3"/>
              <w:spacing w:line="276" w:lineRule="auto"/>
              <w:jc w:val="center"/>
              <w:rPr>
                <w:rFonts w:ascii="Traditional Arabic" w:hAnsi="Traditional Arabic" w:cs="Traditional Arabic"/>
                <w:b/>
                <w:bCs/>
                <w:sz w:val="30"/>
                <w:szCs w:val="30"/>
                <w:rtl/>
              </w:rPr>
            </w:pPr>
            <w:r w:rsidRPr="009343AC">
              <w:rPr>
                <w:rFonts w:ascii="Traditional Arabic" w:hAnsi="Traditional Arabic" w:cs="Traditional Arabic" w:hint="cs"/>
                <w:b/>
                <w:bCs/>
                <w:sz w:val="30"/>
                <w:szCs w:val="30"/>
                <w:rtl/>
              </w:rPr>
              <w:t>3</w:t>
            </w:r>
            <w:r w:rsidR="003C3B26" w:rsidRPr="009343AC">
              <w:rPr>
                <w:rFonts w:ascii="Traditional Arabic" w:hAnsi="Traditional Arabic" w:cs="Traditional Arabic" w:hint="cs"/>
                <w:b/>
                <w:bCs/>
                <w:sz w:val="30"/>
                <w:szCs w:val="30"/>
                <w:rtl/>
              </w:rPr>
              <w:t>,</w:t>
            </w:r>
            <w:r w:rsidRPr="009343AC">
              <w:rPr>
                <w:rFonts w:ascii="Traditional Arabic" w:hAnsi="Traditional Arabic" w:cs="Traditional Arabic" w:hint="cs"/>
                <w:b/>
                <w:bCs/>
                <w:sz w:val="30"/>
                <w:szCs w:val="30"/>
                <w:rtl/>
              </w:rPr>
              <w:t>57</w:t>
            </w:r>
          </w:p>
        </w:tc>
        <w:tc>
          <w:tcPr>
            <w:tcW w:w="1127" w:type="dxa"/>
          </w:tcPr>
          <w:p w14:paraId="1928F206" w14:textId="77777777" w:rsidR="00E51DC0" w:rsidRPr="009343AC" w:rsidRDefault="00C91B19" w:rsidP="009343AC">
            <w:pPr>
              <w:pStyle w:val="a3"/>
              <w:spacing w:line="276" w:lineRule="auto"/>
              <w:jc w:val="center"/>
              <w:rPr>
                <w:rFonts w:ascii="Traditional Arabic" w:hAnsi="Traditional Arabic" w:cs="Traditional Arabic"/>
                <w:b/>
                <w:bCs/>
                <w:sz w:val="30"/>
                <w:szCs w:val="30"/>
                <w:rtl/>
              </w:rPr>
            </w:pPr>
            <w:r w:rsidRPr="009343AC">
              <w:rPr>
                <w:rFonts w:ascii="Traditional Arabic" w:hAnsi="Traditional Arabic" w:cs="Traditional Arabic" w:hint="cs"/>
                <w:b/>
                <w:bCs/>
                <w:sz w:val="30"/>
                <w:szCs w:val="30"/>
                <w:rtl/>
              </w:rPr>
              <w:t>1</w:t>
            </w:r>
            <w:r w:rsidR="003C3B26" w:rsidRPr="009343AC">
              <w:rPr>
                <w:rFonts w:ascii="Traditional Arabic" w:hAnsi="Traditional Arabic" w:cs="Traditional Arabic" w:hint="cs"/>
                <w:b/>
                <w:bCs/>
                <w:sz w:val="30"/>
                <w:szCs w:val="30"/>
                <w:rtl/>
              </w:rPr>
              <w:t>,</w:t>
            </w:r>
            <w:r w:rsidRPr="009343AC">
              <w:rPr>
                <w:rFonts w:ascii="Traditional Arabic" w:hAnsi="Traditional Arabic" w:cs="Traditional Arabic" w:hint="cs"/>
                <w:b/>
                <w:bCs/>
                <w:sz w:val="30"/>
                <w:szCs w:val="30"/>
                <w:rtl/>
              </w:rPr>
              <w:t>16</w:t>
            </w:r>
          </w:p>
        </w:tc>
      </w:tr>
      <w:tr w:rsidR="00E51DC0" w:rsidRPr="009343AC" w14:paraId="6873259C" w14:textId="77777777" w:rsidTr="00E51DC0">
        <w:tc>
          <w:tcPr>
            <w:tcW w:w="6318" w:type="dxa"/>
          </w:tcPr>
          <w:p w14:paraId="7C9141BA" w14:textId="77777777" w:rsidR="00E51DC0" w:rsidRPr="009343AC" w:rsidRDefault="00E51DC0" w:rsidP="000A37F7">
            <w:pPr>
              <w:pStyle w:val="a3"/>
              <w:spacing w:line="276" w:lineRule="auto"/>
              <w:jc w:val="both"/>
              <w:rPr>
                <w:rFonts w:ascii="Traditional Arabic" w:hAnsi="Traditional Arabic" w:cs="Traditional Arabic"/>
                <w:b/>
                <w:bCs/>
                <w:sz w:val="30"/>
                <w:szCs w:val="30"/>
                <w:rtl/>
              </w:rPr>
            </w:pPr>
            <w:r w:rsidRPr="009343AC">
              <w:rPr>
                <w:rFonts w:ascii="Traditional Arabic" w:hAnsi="Traditional Arabic" w:cs="Traditional Arabic"/>
                <w:b/>
                <w:bCs/>
                <w:sz w:val="30"/>
                <w:szCs w:val="30"/>
                <w:rtl/>
              </w:rPr>
              <w:t xml:space="preserve">الانتماء إلى مجموعة من الزملاء اعتادوا القيام بالغش </w:t>
            </w:r>
          </w:p>
        </w:tc>
        <w:tc>
          <w:tcPr>
            <w:tcW w:w="851" w:type="dxa"/>
          </w:tcPr>
          <w:p w14:paraId="6B937BF2" w14:textId="77777777" w:rsidR="00E51DC0" w:rsidRPr="009343AC" w:rsidRDefault="00C91B19" w:rsidP="009343AC">
            <w:pPr>
              <w:pStyle w:val="a3"/>
              <w:spacing w:line="276" w:lineRule="auto"/>
              <w:jc w:val="center"/>
              <w:rPr>
                <w:rFonts w:ascii="Traditional Arabic" w:hAnsi="Traditional Arabic" w:cs="Traditional Arabic"/>
                <w:b/>
                <w:bCs/>
                <w:sz w:val="30"/>
                <w:szCs w:val="30"/>
                <w:rtl/>
              </w:rPr>
            </w:pPr>
            <w:r w:rsidRPr="009343AC">
              <w:rPr>
                <w:rFonts w:ascii="Traditional Arabic" w:hAnsi="Traditional Arabic" w:cs="Traditional Arabic" w:hint="cs"/>
                <w:b/>
                <w:bCs/>
                <w:sz w:val="30"/>
                <w:szCs w:val="30"/>
                <w:rtl/>
              </w:rPr>
              <w:t>3</w:t>
            </w:r>
            <w:r w:rsidR="003C3B26" w:rsidRPr="009343AC">
              <w:rPr>
                <w:rFonts w:ascii="Traditional Arabic" w:hAnsi="Traditional Arabic" w:cs="Traditional Arabic" w:hint="cs"/>
                <w:b/>
                <w:bCs/>
                <w:sz w:val="30"/>
                <w:szCs w:val="30"/>
                <w:rtl/>
              </w:rPr>
              <w:t>,</w:t>
            </w:r>
            <w:r w:rsidRPr="009343AC">
              <w:rPr>
                <w:rFonts w:ascii="Traditional Arabic" w:hAnsi="Traditional Arabic" w:cs="Traditional Arabic" w:hint="cs"/>
                <w:b/>
                <w:bCs/>
                <w:sz w:val="30"/>
                <w:szCs w:val="30"/>
                <w:rtl/>
              </w:rPr>
              <w:t>45</w:t>
            </w:r>
          </w:p>
        </w:tc>
        <w:tc>
          <w:tcPr>
            <w:tcW w:w="1127" w:type="dxa"/>
          </w:tcPr>
          <w:p w14:paraId="1406EB07" w14:textId="77777777" w:rsidR="00E51DC0" w:rsidRPr="009343AC" w:rsidRDefault="00C91B19" w:rsidP="009343AC">
            <w:pPr>
              <w:pStyle w:val="a3"/>
              <w:spacing w:line="276" w:lineRule="auto"/>
              <w:jc w:val="center"/>
              <w:rPr>
                <w:rFonts w:ascii="Traditional Arabic" w:hAnsi="Traditional Arabic" w:cs="Traditional Arabic"/>
                <w:b/>
                <w:bCs/>
                <w:sz w:val="30"/>
                <w:szCs w:val="30"/>
                <w:rtl/>
              </w:rPr>
            </w:pPr>
            <w:r w:rsidRPr="009343AC">
              <w:rPr>
                <w:rFonts w:ascii="Traditional Arabic" w:hAnsi="Traditional Arabic" w:cs="Traditional Arabic" w:hint="cs"/>
                <w:b/>
                <w:bCs/>
                <w:sz w:val="30"/>
                <w:szCs w:val="30"/>
                <w:rtl/>
              </w:rPr>
              <w:t>1</w:t>
            </w:r>
            <w:r w:rsidR="003C3B26" w:rsidRPr="009343AC">
              <w:rPr>
                <w:rFonts w:ascii="Traditional Arabic" w:hAnsi="Traditional Arabic" w:cs="Traditional Arabic" w:hint="cs"/>
                <w:b/>
                <w:bCs/>
                <w:sz w:val="30"/>
                <w:szCs w:val="30"/>
                <w:rtl/>
              </w:rPr>
              <w:t>,</w:t>
            </w:r>
            <w:r w:rsidRPr="009343AC">
              <w:rPr>
                <w:rFonts w:ascii="Traditional Arabic" w:hAnsi="Traditional Arabic" w:cs="Traditional Arabic" w:hint="cs"/>
                <w:b/>
                <w:bCs/>
                <w:sz w:val="30"/>
                <w:szCs w:val="30"/>
                <w:rtl/>
              </w:rPr>
              <w:t>30</w:t>
            </w:r>
          </w:p>
        </w:tc>
      </w:tr>
      <w:tr w:rsidR="00E51DC0" w:rsidRPr="009343AC" w14:paraId="5A35AD40" w14:textId="77777777" w:rsidTr="00E51DC0">
        <w:tc>
          <w:tcPr>
            <w:tcW w:w="6318" w:type="dxa"/>
          </w:tcPr>
          <w:p w14:paraId="2476C91C" w14:textId="77777777" w:rsidR="00E51DC0" w:rsidRPr="009343AC" w:rsidRDefault="00E51DC0" w:rsidP="000A37F7">
            <w:pPr>
              <w:pStyle w:val="a3"/>
              <w:spacing w:line="276" w:lineRule="auto"/>
              <w:jc w:val="both"/>
              <w:rPr>
                <w:rFonts w:ascii="Traditional Arabic" w:hAnsi="Traditional Arabic" w:cs="Traditional Arabic"/>
                <w:b/>
                <w:bCs/>
                <w:sz w:val="30"/>
                <w:szCs w:val="30"/>
                <w:rtl/>
              </w:rPr>
            </w:pPr>
            <w:r w:rsidRPr="009343AC">
              <w:rPr>
                <w:rFonts w:ascii="Traditional Arabic" w:hAnsi="Traditional Arabic" w:cs="Traditional Arabic"/>
                <w:b/>
                <w:bCs/>
                <w:sz w:val="30"/>
                <w:szCs w:val="30"/>
                <w:rtl/>
              </w:rPr>
              <w:t>ع</w:t>
            </w:r>
            <w:r w:rsidRPr="009343AC">
              <w:rPr>
                <w:rFonts w:ascii="Traditional Arabic" w:hAnsi="Traditional Arabic" w:cs="Traditional Arabic" w:hint="cs"/>
                <w:b/>
                <w:bCs/>
                <w:sz w:val="30"/>
                <w:szCs w:val="30"/>
                <w:rtl/>
              </w:rPr>
              <w:t>د</w:t>
            </w:r>
            <w:r w:rsidRPr="009343AC">
              <w:rPr>
                <w:rFonts w:ascii="Traditional Arabic" w:hAnsi="Traditional Arabic" w:cs="Traditional Arabic"/>
                <w:b/>
                <w:bCs/>
                <w:sz w:val="30"/>
                <w:szCs w:val="30"/>
                <w:rtl/>
              </w:rPr>
              <w:t>م الإلمام الجيد بأنظمة الجامعة ذات العلاقة بالنواحي الأكاديمية</w:t>
            </w:r>
          </w:p>
        </w:tc>
        <w:tc>
          <w:tcPr>
            <w:tcW w:w="851" w:type="dxa"/>
          </w:tcPr>
          <w:p w14:paraId="7C0DFF2D" w14:textId="77777777" w:rsidR="00E51DC0" w:rsidRPr="009343AC" w:rsidRDefault="00C91B19" w:rsidP="009343AC">
            <w:pPr>
              <w:pStyle w:val="a3"/>
              <w:spacing w:line="276" w:lineRule="auto"/>
              <w:jc w:val="center"/>
              <w:rPr>
                <w:rFonts w:ascii="Traditional Arabic" w:hAnsi="Traditional Arabic" w:cs="Traditional Arabic"/>
                <w:b/>
                <w:bCs/>
                <w:sz w:val="30"/>
                <w:szCs w:val="30"/>
                <w:rtl/>
              </w:rPr>
            </w:pPr>
            <w:r w:rsidRPr="009343AC">
              <w:rPr>
                <w:rFonts w:ascii="Traditional Arabic" w:hAnsi="Traditional Arabic" w:cs="Traditional Arabic" w:hint="cs"/>
                <w:b/>
                <w:bCs/>
                <w:sz w:val="30"/>
                <w:szCs w:val="30"/>
                <w:rtl/>
              </w:rPr>
              <w:t>3</w:t>
            </w:r>
            <w:r w:rsidR="003C3B26" w:rsidRPr="009343AC">
              <w:rPr>
                <w:rFonts w:ascii="Traditional Arabic" w:hAnsi="Traditional Arabic" w:cs="Traditional Arabic" w:hint="cs"/>
                <w:b/>
                <w:bCs/>
                <w:sz w:val="30"/>
                <w:szCs w:val="30"/>
                <w:rtl/>
              </w:rPr>
              <w:t>,</w:t>
            </w:r>
            <w:r w:rsidRPr="009343AC">
              <w:rPr>
                <w:rFonts w:ascii="Traditional Arabic" w:hAnsi="Traditional Arabic" w:cs="Traditional Arabic" w:hint="cs"/>
                <w:b/>
                <w:bCs/>
                <w:sz w:val="30"/>
                <w:szCs w:val="30"/>
                <w:rtl/>
              </w:rPr>
              <w:t>38</w:t>
            </w:r>
          </w:p>
        </w:tc>
        <w:tc>
          <w:tcPr>
            <w:tcW w:w="1127" w:type="dxa"/>
          </w:tcPr>
          <w:p w14:paraId="4003508B" w14:textId="77777777" w:rsidR="00E51DC0" w:rsidRPr="009343AC" w:rsidRDefault="00C91B19" w:rsidP="009343AC">
            <w:pPr>
              <w:pStyle w:val="a3"/>
              <w:spacing w:line="276" w:lineRule="auto"/>
              <w:jc w:val="center"/>
              <w:rPr>
                <w:rFonts w:ascii="Traditional Arabic" w:hAnsi="Traditional Arabic" w:cs="Traditional Arabic"/>
                <w:b/>
                <w:bCs/>
                <w:sz w:val="30"/>
                <w:szCs w:val="30"/>
                <w:rtl/>
              </w:rPr>
            </w:pPr>
            <w:r w:rsidRPr="009343AC">
              <w:rPr>
                <w:rFonts w:ascii="Traditional Arabic" w:hAnsi="Traditional Arabic" w:cs="Traditional Arabic" w:hint="cs"/>
                <w:b/>
                <w:bCs/>
                <w:sz w:val="30"/>
                <w:szCs w:val="30"/>
                <w:rtl/>
              </w:rPr>
              <w:t>1</w:t>
            </w:r>
            <w:r w:rsidR="003C3B26" w:rsidRPr="009343AC">
              <w:rPr>
                <w:rFonts w:ascii="Traditional Arabic" w:hAnsi="Traditional Arabic" w:cs="Traditional Arabic" w:hint="cs"/>
                <w:b/>
                <w:bCs/>
                <w:sz w:val="30"/>
                <w:szCs w:val="30"/>
                <w:rtl/>
              </w:rPr>
              <w:t>,</w:t>
            </w:r>
            <w:r w:rsidRPr="009343AC">
              <w:rPr>
                <w:rFonts w:ascii="Traditional Arabic" w:hAnsi="Traditional Arabic" w:cs="Traditional Arabic" w:hint="cs"/>
                <w:b/>
                <w:bCs/>
                <w:sz w:val="30"/>
                <w:szCs w:val="30"/>
                <w:rtl/>
              </w:rPr>
              <w:t>26</w:t>
            </w:r>
          </w:p>
        </w:tc>
      </w:tr>
      <w:tr w:rsidR="00E51DC0" w:rsidRPr="009343AC" w14:paraId="04497CC8" w14:textId="77777777" w:rsidTr="00E51DC0">
        <w:tc>
          <w:tcPr>
            <w:tcW w:w="6318" w:type="dxa"/>
          </w:tcPr>
          <w:p w14:paraId="58445866" w14:textId="77777777" w:rsidR="00E51DC0" w:rsidRPr="009343AC" w:rsidRDefault="00E51DC0" w:rsidP="000A37F7">
            <w:pPr>
              <w:pStyle w:val="a3"/>
              <w:spacing w:line="276" w:lineRule="auto"/>
              <w:jc w:val="both"/>
              <w:rPr>
                <w:rFonts w:ascii="Traditional Arabic" w:hAnsi="Traditional Arabic" w:cs="Traditional Arabic"/>
                <w:b/>
                <w:bCs/>
                <w:sz w:val="30"/>
                <w:szCs w:val="30"/>
                <w:rtl/>
              </w:rPr>
            </w:pPr>
            <w:r w:rsidRPr="009343AC">
              <w:rPr>
                <w:rFonts w:ascii="Traditional Arabic" w:hAnsi="Traditional Arabic" w:cs="Traditional Arabic"/>
                <w:b/>
                <w:bCs/>
                <w:sz w:val="30"/>
                <w:szCs w:val="30"/>
                <w:rtl/>
              </w:rPr>
              <w:t>عدم الالتزام بمواعيد المحاضرات</w:t>
            </w:r>
          </w:p>
        </w:tc>
        <w:tc>
          <w:tcPr>
            <w:tcW w:w="851" w:type="dxa"/>
          </w:tcPr>
          <w:p w14:paraId="51002D53" w14:textId="77777777" w:rsidR="00E51DC0" w:rsidRPr="009343AC" w:rsidRDefault="00C91B19" w:rsidP="009343AC">
            <w:pPr>
              <w:pStyle w:val="a3"/>
              <w:spacing w:line="276" w:lineRule="auto"/>
              <w:jc w:val="center"/>
              <w:rPr>
                <w:rFonts w:ascii="Traditional Arabic" w:hAnsi="Traditional Arabic" w:cs="Traditional Arabic"/>
                <w:b/>
                <w:bCs/>
                <w:sz w:val="30"/>
                <w:szCs w:val="30"/>
                <w:rtl/>
              </w:rPr>
            </w:pPr>
            <w:r w:rsidRPr="009343AC">
              <w:rPr>
                <w:rFonts w:ascii="Traditional Arabic" w:hAnsi="Traditional Arabic" w:cs="Traditional Arabic" w:hint="cs"/>
                <w:b/>
                <w:bCs/>
                <w:sz w:val="30"/>
                <w:szCs w:val="30"/>
                <w:rtl/>
              </w:rPr>
              <w:t>3</w:t>
            </w:r>
            <w:r w:rsidR="003C3B26" w:rsidRPr="009343AC">
              <w:rPr>
                <w:rFonts w:ascii="Traditional Arabic" w:hAnsi="Traditional Arabic" w:cs="Traditional Arabic" w:hint="cs"/>
                <w:b/>
                <w:bCs/>
                <w:sz w:val="30"/>
                <w:szCs w:val="30"/>
                <w:rtl/>
              </w:rPr>
              <w:t>,</w:t>
            </w:r>
            <w:r w:rsidRPr="009343AC">
              <w:rPr>
                <w:rFonts w:ascii="Traditional Arabic" w:hAnsi="Traditional Arabic" w:cs="Traditional Arabic" w:hint="cs"/>
                <w:b/>
                <w:bCs/>
                <w:sz w:val="30"/>
                <w:szCs w:val="30"/>
                <w:rtl/>
              </w:rPr>
              <w:t>19</w:t>
            </w:r>
          </w:p>
        </w:tc>
        <w:tc>
          <w:tcPr>
            <w:tcW w:w="1127" w:type="dxa"/>
          </w:tcPr>
          <w:p w14:paraId="0ED7B50D" w14:textId="77777777" w:rsidR="00E51DC0" w:rsidRPr="009343AC" w:rsidRDefault="00C91B19" w:rsidP="009343AC">
            <w:pPr>
              <w:pStyle w:val="a3"/>
              <w:spacing w:line="276" w:lineRule="auto"/>
              <w:jc w:val="center"/>
              <w:rPr>
                <w:rFonts w:ascii="Traditional Arabic" w:hAnsi="Traditional Arabic" w:cs="Traditional Arabic"/>
                <w:b/>
                <w:bCs/>
                <w:sz w:val="30"/>
                <w:szCs w:val="30"/>
                <w:rtl/>
              </w:rPr>
            </w:pPr>
            <w:r w:rsidRPr="009343AC">
              <w:rPr>
                <w:rFonts w:ascii="Traditional Arabic" w:hAnsi="Traditional Arabic" w:cs="Traditional Arabic" w:hint="cs"/>
                <w:b/>
                <w:bCs/>
                <w:sz w:val="30"/>
                <w:szCs w:val="30"/>
                <w:rtl/>
              </w:rPr>
              <w:t>1</w:t>
            </w:r>
            <w:r w:rsidR="003C3B26" w:rsidRPr="009343AC">
              <w:rPr>
                <w:rFonts w:ascii="Traditional Arabic" w:hAnsi="Traditional Arabic" w:cs="Traditional Arabic" w:hint="cs"/>
                <w:b/>
                <w:bCs/>
                <w:sz w:val="30"/>
                <w:szCs w:val="30"/>
                <w:rtl/>
              </w:rPr>
              <w:t>,</w:t>
            </w:r>
            <w:r w:rsidRPr="009343AC">
              <w:rPr>
                <w:rFonts w:ascii="Traditional Arabic" w:hAnsi="Traditional Arabic" w:cs="Traditional Arabic" w:hint="cs"/>
                <w:b/>
                <w:bCs/>
                <w:sz w:val="30"/>
                <w:szCs w:val="30"/>
                <w:rtl/>
              </w:rPr>
              <w:t>23</w:t>
            </w:r>
          </w:p>
        </w:tc>
      </w:tr>
      <w:tr w:rsidR="00E51DC0" w:rsidRPr="009343AC" w14:paraId="65995E9A" w14:textId="77777777" w:rsidTr="00E51DC0">
        <w:tc>
          <w:tcPr>
            <w:tcW w:w="6318" w:type="dxa"/>
          </w:tcPr>
          <w:p w14:paraId="1244BBF5" w14:textId="77777777" w:rsidR="00E51DC0" w:rsidRPr="009343AC" w:rsidRDefault="00E51DC0" w:rsidP="000A37F7">
            <w:pPr>
              <w:pStyle w:val="a3"/>
              <w:spacing w:line="276" w:lineRule="auto"/>
              <w:jc w:val="both"/>
              <w:rPr>
                <w:rFonts w:ascii="Traditional Arabic" w:hAnsi="Traditional Arabic" w:cs="Traditional Arabic"/>
                <w:b/>
                <w:bCs/>
                <w:sz w:val="30"/>
                <w:szCs w:val="30"/>
              </w:rPr>
            </w:pPr>
            <w:r w:rsidRPr="009343AC">
              <w:rPr>
                <w:rFonts w:ascii="Traditional Arabic" w:hAnsi="Traditional Arabic" w:cs="Traditional Arabic"/>
                <w:b/>
                <w:bCs/>
                <w:sz w:val="30"/>
                <w:szCs w:val="30"/>
                <w:rtl/>
              </w:rPr>
              <w:t xml:space="preserve"> عدم التوافق مع زملاء الدارسة والشعور بالانطواء</w:t>
            </w:r>
          </w:p>
        </w:tc>
        <w:tc>
          <w:tcPr>
            <w:tcW w:w="851" w:type="dxa"/>
          </w:tcPr>
          <w:p w14:paraId="71EB5B6D" w14:textId="77777777" w:rsidR="00E51DC0" w:rsidRPr="009343AC" w:rsidRDefault="00C91B19" w:rsidP="009343AC">
            <w:pPr>
              <w:pStyle w:val="a3"/>
              <w:spacing w:line="276" w:lineRule="auto"/>
              <w:jc w:val="center"/>
              <w:rPr>
                <w:rFonts w:ascii="Traditional Arabic" w:hAnsi="Traditional Arabic" w:cs="Traditional Arabic"/>
                <w:b/>
                <w:bCs/>
                <w:sz w:val="30"/>
                <w:szCs w:val="30"/>
                <w:rtl/>
              </w:rPr>
            </w:pPr>
            <w:r w:rsidRPr="009343AC">
              <w:rPr>
                <w:rFonts w:ascii="Traditional Arabic" w:hAnsi="Traditional Arabic" w:cs="Traditional Arabic" w:hint="cs"/>
                <w:b/>
                <w:bCs/>
                <w:sz w:val="30"/>
                <w:szCs w:val="30"/>
                <w:rtl/>
              </w:rPr>
              <w:t>3</w:t>
            </w:r>
            <w:r w:rsidR="003C3B26" w:rsidRPr="009343AC">
              <w:rPr>
                <w:rFonts w:ascii="Traditional Arabic" w:hAnsi="Traditional Arabic" w:cs="Traditional Arabic" w:hint="cs"/>
                <w:b/>
                <w:bCs/>
                <w:sz w:val="30"/>
                <w:szCs w:val="30"/>
                <w:rtl/>
              </w:rPr>
              <w:t>,</w:t>
            </w:r>
            <w:r w:rsidRPr="009343AC">
              <w:rPr>
                <w:rFonts w:ascii="Traditional Arabic" w:hAnsi="Traditional Arabic" w:cs="Traditional Arabic" w:hint="cs"/>
                <w:b/>
                <w:bCs/>
                <w:sz w:val="30"/>
                <w:szCs w:val="30"/>
                <w:rtl/>
              </w:rPr>
              <w:t>00</w:t>
            </w:r>
          </w:p>
        </w:tc>
        <w:tc>
          <w:tcPr>
            <w:tcW w:w="1127" w:type="dxa"/>
          </w:tcPr>
          <w:p w14:paraId="6D1F51FE" w14:textId="77777777" w:rsidR="00E51DC0" w:rsidRPr="009343AC" w:rsidRDefault="00C91B19" w:rsidP="009343AC">
            <w:pPr>
              <w:pStyle w:val="a3"/>
              <w:spacing w:line="276" w:lineRule="auto"/>
              <w:jc w:val="center"/>
              <w:rPr>
                <w:rFonts w:ascii="Traditional Arabic" w:hAnsi="Traditional Arabic" w:cs="Traditional Arabic"/>
                <w:b/>
                <w:bCs/>
                <w:sz w:val="30"/>
                <w:szCs w:val="30"/>
                <w:rtl/>
              </w:rPr>
            </w:pPr>
            <w:r w:rsidRPr="009343AC">
              <w:rPr>
                <w:rFonts w:ascii="Traditional Arabic" w:hAnsi="Traditional Arabic" w:cs="Traditional Arabic" w:hint="cs"/>
                <w:b/>
                <w:bCs/>
                <w:sz w:val="30"/>
                <w:szCs w:val="30"/>
                <w:rtl/>
              </w:rPr>
              <w:t>1</w:t>
            </w:r>
            <w:r w:rsidR="003C3B26" w:rsidRPr="009343AC">
              <w:rPr>
                <w:rFonts w:ascii="Traditional Arabic" w:hAnsi="Traditional Arabic" w:cs="Traditional Arabic" w:hint="cs"/>
                <w:b/>
                <w:bCs/>
                <w:sz w:val="30"/>
                <w:szCs w:val="30"/>
                <w:rtl/>
              </w:rPr>
              <w:t>,</w:t>
            </w:r>
            <w:r w:rsidRPr="009343AC">
              <w:rPr>
                <w:rFonts w:ascii="Traditional Arabic" w:hAnsi="Traditional Arabic" w:cs="Traditional Arabic" w:hint="cs"/>
                <w:b/>
                <w:bCs/>
                <w:sz w:val="30"/>
                <w:szCs w:val="30"/>
                <w:rtl/>
              </w:rPr>
              <w:t>29</w:t>
            </w:r>
          </w:p>
        </w:tc>
      </w:tr>
    </w:tbl>
    <w:p w14:paraId="47CF3859" w14:textId="77777777" w:rsidR="00902FAE" w:rsidRPr="007718DC" w:rsidRDefault="00447807" w:rsidP="009A4CA5">
      <w:pPr>
        <w:pStyle w:val="a3"/>
        <w:spacing w:before="240" w:line="276" w:lineRule="auto"/>
        <w:jc w:val="both"/>
        <w:rPr>
          <w:rFonts w:ascii="Traditional Arabic" w:hAnsi="Traditional Arabic" w:cs="Traditional Arabic"/>
          <w:b/>
          <w:bCs/>
          <w:sz w:val="36"/>
          <w:szCs w:val="36"/>
        </w:rPr>
      </w:pPr>
      <w:r>
        <w:rPr>
          <w:rFonts w:ascii="Traditional Arabic" w:hAnsi="Traditional Arabic" w:cs="Traditional Arabic"/>
          <w:b/>
          <w:bCs/>
          <w:sz w:val="36"/>
          <w:szCs w:val="36"/>
          <w:rtl/>
        </w:rPr>
        <w:t>العامل الثاني</w:t>
      </w:r>
      <w:r w:rsidR="003C3B26">
        <w:rPr>
          <w:rFonts w:ascii="Traditional Arabic" w:hAnsi="Traditional Arabic" w:cs="Traditional Arabic"/>
          <w:b/>
          <w:bCs/>
          <w:sz w:val="36"/>
          <w:szCs w:val="36"/>
          <w:rtl/>
        </w:rPr>
        <w:t>: (الأسري</w:t>
      </w:r>
      <w:r w:rsidR="00902FAE" w:rsidRPr="007718DC">
        <w:rPr>
          <w:rFonts w:ascii="Traditional Arabic" w:hAnsi="Traditional Arabic" w:cs="Traditional Arabic"/>
          <w:b/>
          <w:bCs/>
          <w:sz w:val="36"/>
          <w:szCs w:val="36"/>
          <w:rtl/>
        </w:rPr>
        <w:t>)</w:t>
      </w:r>
    </w:p>
    <w:p w14:paraId="73B19894" w14:textId="073ADB98" w:rsidR="00902FAE" w:rsidRPr="00902FAE" w:rsidRDefault="00902FAE" w:rsidP="000A37F7">
      <w:pPr>
        <w:pStyle w:val="a3"/>
        <w:spacing w:line="276" w:lineRule="auto"/>
        <w:jc w:val="both"/>
        <w:rPr>
          <w:rFonts w:ascii="Traditional Arabic" w:hAnsi="Traditional Arabic" w:cs="Traditional Arabic"/>
          <w:sz w:val="36"/>
          <w:szCs w:val="36"/>
          <w:rtl/>
        </w:rPr>
      </w:pPr>
      <w:r w:rsidRPr="00902FAE">
        <w:rPr>
          <w:rFonts w:ascii="Traditional Arabic" w:hAnsi="Traditional Arabic" w:cs="Traditional Arabic"/>
          <w:sz w:val="36"/>
          <w:szCs w:val="36"/>
          <w:rtl/>
        </w:rPr>
        <w:t>توضح بيانات الجدول (</w:t>
      </w:r>
      <w:r w:rsidRPr="00902FAE">
        <w:rPr>
          <w:rFonts w:ascii="Traditional Arabic" w:hAnsi="Traditional Arabic" w:cs="Traditional Arabic"/>
          <w:sz w:val="36"/>
          <w:szCs w:val="36"/>
          <w:rtl/>
          <w:lang w:bidi="fa-IR"/>
        </w:rPr>
        <w:t xml:space="preserve">۸) </w:t>
      </w:r>
      <w:r w:rsidRPr="00902FAE">
        <w:rPr>
          <w:rFonts w:ascii="Traditional Arabic" w:hAnsi="Traditional Arabic" w:cs="Traditional Arabic"/>
          <w:sz w:val="36"/>
          <w:szCs w:val="36"/>
          <w:rtl/>
        </w:rPr>
        <w:t xml:space="preserve">إجابات المفحوصين عن عبارات العامل الأسري، ومنه </w:t>
      </w:r>
      <w:r w:rsidR="009F5EC5">
        <w:rPr>
          <w:rFonts w:ascii="Traditional Arabic" w:hAnsi="Traditional Arabic" w:cs="Traditional Arabic"/>
          <w:sz w:val="36"/>
          <w:szCs w:val="36"/>
          <w:rtl/>
        </w:rPr>
        <w:t>يتبين أن متوسطات تقدير</w:t>
      </w:r>
      <w:r w:rsidR="009F5EC5">
        <w:rPr>
          <w:rFonts w:ascii="Traditional Arabic" w:hAnsi="Traditional Arabic" w:cs="Traditional Arabic" w:hint="cs"/>
          <w:sz w:val="36"/>
          <w:szCs w:val="36"/>
          <w:rtl/>
        </w:rPr>
        <w:t>ات</w:t>
      </w:r>
      <w:r w:rsidRPr="00902FAE">
        <w:rPr>
          <w:rFonts w:ascii="Traditional Arabic" w:hAnsi="Traditional Arabic" w:cs="Traditional Arabic"/>
          <w:sz w:val="36"/>
          <w:szCs w:val="36"/>
          <w:rtl/>
        </w:rPr>
        <w:t xml:space="preserve">هم لأهم مسوغات الغش يمتد بين (م = </w:t>
      </w:r>
      <w:r w:rsidRPr="00902FAE">
        <w:rPr>
          <w:rFonts w:ascii="Traditional Arabic" w:hAnsi="Traditional Arabic" w:cs="Traditional Arabic"/>
          <w:sz w:val="36"/>
          <w:szCs w:val="36"/>
          <w:rtl/>
          <w:lang w:bidi="fa-IR"/>
        </w:rPr>
        <w:t>۳</w:t>
      </w:r>
      <w:r w:rsidRPr="00902FAE">
        <w:rPr>
          <w:rFonts w:ascii="Sakkal Majalla" w:hAnsi="Sakkal Majalla" w:cs="Sakkal Majalla" w:hint="cs"/>
          <w:sz w:val="36"/>
          <w:szCs w:val="36"/>
          <w:rtl/>
        </w:rPr>
        <w:t>٫</w:t>
      </w:r>
      <w:r w:rsidR="00831F8C">
        <w:rPr>
          <w:rFonts w:ascii="Traditional Arabic" w:hAnsi="Traditional Arabic" w:cs="Traditional Arabic"/>
          <w:sz w:val="36"/>
          <w:szCs w:val="36"/>
          <w:rtl/>
        </w:rPr>
        <w:t>64</w:t>
      </w:r>
      <w:r w:rsidRPr="00902FAE">
        <w:rPr>
          <w:rFonts w:ascii="Traditional Arabic" w:hAnsi="Traditional Arabic" w:cs="Traditional Arabic" w:hint="cs"/>
          <w:sz w:val="36"/>
          <w:szCs w:val="36"/>
          <w:rtl/>
        </w:rPr>
        <w:t>،</w:t>
      </w:r>
      <w:r w:rsidRPr="00902FAE">
        <w:rPr>
          <w:rFonts w:ascii="Traditional Arabic" w:hAnsi="Traditional Arabic" w:cs="Traditional Arabic"/>
          <w:sz w:val="36"/>
          <w:szCs w:val="36"/>
          <w:rtl/>
        </w:rPr>
        <w:t xml:space="preserve"> </w:t>
      </w:r>
      <w:r w:rsidRPr="00902FAE">
        <w:rPr>
          <w:rFonts w:ascii="Traditional Arabic" w:hAnsi="Traditional Arabic" w:cs="Traditional Arabic" w:hint="cs"/>
          <w:sz w:val="36"/>
          <w:szCs w:val="36"/>
          <w:rtl/>
        </w:rPr>
        <w:t>م</w:t>
      </w:r>
      <w:r w:rsidRPr="00902FAE">
        <w:rPr>
          <w:rFonts w:ascii="Traditional Arabic" w:hAnsi="Traditional Arabic" w:cs="Traditional Arabic"/>
          <w:sz w:val="36"/>
          <w:szCs w:val="36"/>
          <w:rtl/>
        </w:rPr>
        <w:t xml:space="preserve"> = </w:t>
      </w:r>
      <w:r w:rsidR="007718DC">
        <w:rPr>
          <w:rFonts w:ascii="Traditional Arabic" w:hAnsi="Traditional Arabic" w:cs="Traditional Arabic" w:hint="cs"/>
          <w:sz w:val="36"/>
          <w:szCs w:val="36"/>
          <w:rtl/>
        </w:rPr>
        <w:t>3</w:t>
      </w:r>
      <w:r w:rsidR="00447807">
        <w:rPr>
          <w:rFonts w:ascii="Traditional Arabic" w:hAnsi="Traditional Arabic" w:cs="Traditional Arabic" w:hint="cs"/>
          <w:sz w:val="36"/>
          <w:szCs w:val="36"/>
          <w:rtl/>
        </w:rPr>
        <w:t>,</w:t>
      </w:r>
      <w:r w:rsidR="007718DC">
        <w:rPr>
          <w:rFonts w:ascii="Traditional Arabic" w:hAnsi="Traditional Arabic" w:cs="Traditional Arabic" w:hint="cs"/>
          <w:sz w:val="36"/>
          <w:szCs w:val="36"/>
          <w:rtl/>
        </w:rPr>
        <w:t>40</w:t>
      </w:r>
      <w:r w:rsidRPr="00902FAE">
        <w:rPr>
          <w:rFonts w:ascii="Traditional Arabic" w:hAnsi="Traditional Arabic" w:cs="Traditional Arabic"/>
          <w:sz w:val="36"/>
          <w:szCs w:val="36"/>
          <w:rtl/>
        </w:rPr>
        <w:t xml:space="preserve">) </w:t>
      </w:r>
      <w:r w:rsidRPr="00902FAE">
        <w:rPr>
          <w:rFonts w:ascii="Traditional Arabic" w:hAnsi="Traditional Arabic" w:cs="Traditional Arabic" w:hint="cs"/>
          <w:sz w:val="36"/>
          <w:szCs w:val="36"/>
          <w:rtl/>
        </w:rPr>
        <w:t>عن</w:t>
      </w:r>
      <w:r w:rsidRPr="00902FAE">
        <w:rPr>
          <w:rFonts w:ascii="Traditional Arabic" w:hAnsi="Traditional Arabic" w:cs="Traditional Arabic"/>
          <w:sz w:val="36"/>
          <w:szCs w:val="36"/>
          <w:rtl/>
        </w:rPr>
        <w:t xml:space="preserve"> </w:t>
      </w:r>
      <w:r w:rsidRPr="00902FAE">
        <w:rPr>
          <w:rFonts w:ascii="Traditional Arabic" w:hAnsi="Traditional Arabic" w:cs="Traditional Arabic" w:hint="cs"/>
          <w:sz w:val="36"/>
          <w:szCs w:val="36"/>
          <w:rtl/>
        </w:rPr>
        <w:t>العبارات</w:t>
      </w:r>
      <w:r w:rsidRPr="00902FAE">
        <w:rPr>
          <w:rFonts w:ascii="Traditional Arabic" w:hAnsi="Traditional Arabic" w:cs="Traditional Arabic"/>
          <w:sz w:val="36"/>
          <w:szCs w:val="36"/>
          <w:rtl/>
        </w:rPr>
        <w:t xml:space="preserve">: </w:t>
      </w:r>
      <w:r w:rsidRPr="00902FAE">
        <w:rPr>
          <w:rFonts w:ascii="Traditional Arabic" w:hAnsi="Traditional Arabic" w:cs="Traditional Arabic" w:hint="cs"/>
          <w:sz w:val="36"/>
          <w:szCs w:val="36"/>
          <w:rtl/>
        </w:rPr>
        <w:t>التحاق</w:t>
      </w:r>
      <w:r w:rsidRPr="00902FAE">
        <w:rPr>
          <w:rFonts w:ascii="Traditional Arabic" w:hAnsi="Traditional Arabic" w:cs="Traditional Arabic"/>
          <w:sz w:val="36"/>
          <w:szCs w:val="36"/>
          <w:rtl/>
        </w:rPr>
        <w:t xml:space="preserve"> </w:t>
      </w:r>
      <w:r w:rsidRPr="00902FAE">
        <w:rPr>
          <w:rFonts w:ascii="Traditional Arabic" w:hAnsi="Traditional Arabic" w:cs="Traditional Arabic" w:hint="cs"/>
          <w:sz w:val="36"/>
          <w:szCs w:val="36"/>
          <w:rtl/>
        </w:rPr>
        <w:t>بعض</w:t>
      </w:r>
      <w:r w:rsidRPr="00902FAE">
        <w:rPr>
          <w:rFonts w:ascii="Traditional Arabic" w:hAnsi="Traditional Arabic" w:cs="Traditional Arabic"/>
          <w:sz w:val="36"/>
          <w:szCs w:val="36"/>
          <w:rtl/>
        </w:rPr>
        <w:t xml:space="preserve"> </w:t>
      </w:r>
      <w:r w:rsidRPr="00902FAE">
        <w:rPr>
          <w:rFonts w:ascii="Traditional Arabic" w:hAnsi="Traditional Arabic" w:cs="Traditional Arabic" w:hint="cs"/>
          <w:sz w:val="36"/>
          <w:szCs w:val="36"/>
          <w:rtl/>
        </w:rPr>
        <w:t>الطلاب</w:t>
      </w:r>
      <w:r w:rsidRPr="00902FAE">
        <w:rPr>
          <w:rFonts w:ascii="Traditional Arabic" w:hAnsi="Traditional Arabic" w:cs="Traditional Arabic"/>
          <w:sz w:val="36"/>
          <w:szCs w:val="36"/>
          <w:rtl/>
        </w:rPr>
        <w:t xml:space="preserve"> </w:t>
      </w:r>
      <w:r w:rsidRPr="00902FAE">
        <w:rPr>
          <w:rFonts w:ascii="Traditional Arabic" w:hAnsi="Traditional Arabic" w:cs="Traditional Arabic" w:hint="cs"/>
          <w:sz w:val="36"/>
          <w:szCs w:val="36"/>
          <w:rtl/>
        </w:rPr>
        <w:t>بالعمل</w:t>
      </w:r>
      <w:r w:rsidRPr="00902FAE">
        <w:rPr>
          <w:rFonts w:ascii="Traditional Arabic" w:hAnsi="Traditional Arabic" w:cs="Traditional Arabic"/>
          <w:sz w:val="36"/>
          <w:szCs w:val="36"/>
          <w:rtl/>
        </w:rPr>
        <w:t xml:space="preserve"> </w:t>
      </w:r>
      <w:r w:rsidRPr="00902FAE">
        <w:rPr>
          <w:rFonts w:ascii="Traditional Arabic" w:hAnsi="Traditional Arabic" w:cs="Traditional Arabic" w:hint="cs"/>
          <w:sz w:val="36"/>
          <w:szCs w:val="36"/>
          <w:rtl/>
        </w:rPr>
        <w:t>لأسباب</w:t>
      </w:r>
      <w:r w:rsidRPr="00902FAE">
        <w:rPr>
          <w:rFonts w:ascii="Traditional Arabic" w:hAnsi="Traditional Arabic" w:cs="Traditional Arabic"/>
          <w:sz w:val="36"/>
          <w:szCs w:val="36"/>
          <w:rtl/>
        </w:rPr>
        <w:t xml:space="preserve"> </w:t>
      </w:r>
      <w:r w:rsidRPr="00902FAE">
        <w:rPr>
          <w:rFonts w:ascii="Traditional Arabic" w:hAnsi="Traditional Arabic" w:cs="Traditional Arabic" w:hint="cs"/>
          <w:sz w:val="36"/>
          <w:szCs w:val="36"/>
          <w:rtl/>
        </w:rPr>
        <w:t>مختلفة،</w:t>
      </w:r>
      <w:r w:rsidR="007718DC">
        <w:rPr>
          <w:rFonts w:ascii="Traditional Arabic" w:hAnsi="Traditional Arabic" w:cs="Traditional Arabic" w:hint="cs"/>
          <w:sz w:val="36"/>
          <w:szCs w:val="36"/>
          <w:rtl/>
        </w:rPr>
        <w:t xml:space="preserve"> </w:t>
      </w:r>
      <w:r w:rsidRPr="00902FAE">
        <w:rPr>
          <w:rFonts w:ascii="Traditional Arabic" w:hAnsi="Traditional Arabic" w:cs="Traditional Arabic"/>
          <w:sz w:val="36"/>
          <w:szCs w:val="36"/>
          <w:rtl/>
        </w:rPr>
        <w:t>ضعف الوعي الديني الصحيح، كثرة الأعباء الأسرية التي يكلف بها الطالب، الخوف من الوالدين في حالة الفشل</w:t>
      </w:r>
      <w:r w:rsidR="00447807">
        <w:rPr>
          <w:rFonts w:ascii="Traditional Arabic" w:hAnsi="Traditional Arabic" w:cs="Traditional Arabic" w:hint="cs"/>
          <w:sz w:val="36"/>
          <w:szCs w:val="36"/>
          <w:rtl/>
        </w:rPr>
        <w:t>،</w:t>
      </w:r>
      <w:r w:rsidRPr="00902FAE">
        <w:rPr>
          <w:rFonts w:ascii="Traditional Arabic" w:hAnsi="Traditional Arabic" w:cs="Traditional Arabic"/>
          <w:sz w:val="36"/>
          <w:szCs w:val="36"/>
          <w:rtl/>
        </w:rPr>
        <w:t xml:space="preserve"> أو تدني المستوى، ونقص التوجيه الصحيح من </w:t>
      </w:r>
      <w:r w:rsidR="00447807">
        <w:rPr>
          <w:rFonts w:ascii="Traditional Arabic" w:hAnsi="Traditional Arabic" w:cs="Traditional Arabic"/>
          <w:sz w:val="36"/>
          <w:szCs w:val="36"/>
          <w:rtl/>
        </w:rPr>
        <w:t>الأبوين فيما يتصل بأمور الدراسة</w:t>
      </w:r>
      <w:r w:rsidR="00B664FA">
        <w:rPr>
          <w:rFonts w:ascii="Traditional Arabic" w:hAnsi="Traditional Arabic" w:cs="Traditional Arabic" w:hint="cs"/>
          <w:sz w:val="36"/>
          <w:szCs w:val="36"/>
          <w:rtl/>
        </w:rPr>
        <w:t>،</w:t>
      </w:r>
      <w:r w:rsidRPr="00902FAE">
        <w:rPr>
          <w:rFonts w:ascii="Traditional Arabic" w:hAnsi="Traditional Arabic" w:cs="Traditional Arabic"/>
          <w:sz w:val="36"/>
          <w:szCs w:val="36"/>
          <w:rtl/>
        </w:rPr>
        <w:t xml:space="preserve"> في حين أظهرت النتائج أن مرئياتهم عن العوامل الأقل إسهام</w:t>
      </w:r>
      <w:r w:rsidR="00447807">
        <w:rPr>
          <w:rFonts w:ascii="Traditional Arabic" w:hAnsi="Traditional Arabic" w:cs="Traditional Arabic" w:hint="cs"/>
          <w:sz w:val="36"/>
          <w:szCs w:val="36"/>
          <w:rtl/>
        </w:rPr>
        <w:t>ً</w:t>
      </w:r>
      <w:r w:rsidRPr="00902FAE">
        <w:rPr>
          <w:rFonts w:ascii="Traditional Arabic" w:hAnsi="Traditional Arabic" w:cs="Traditional Arabic"/>
          <w:sz w:val="36"/>
          <w:szCs w:val="36"/>
          <w:rtl/>
        </w:rPr>
        <w:t xml:space="preserve">ا في الغش تمتد </w:t>
      </w:r>
      <w:proofErr w:type="spellStart"/>
      <w:r w:rsidRPr="00902FAE">
        <w:rPr>
          <w:rFonts w:ascii="Traditional Arabic" w:hAnsi="Traditional Arabic" w:cs="Traditional Arabic"/>
          <w:sz w:val="36"/>
          <w:szCs w:val="36"/>
          <w:rtl/>
        </w:rPr>
        <w:t>متوسطاته</w:t>
      </w:r>
      <w:proofErr w:type="spellEnd"/>
      <w:r w:rsidRPr="00902FAE">
        <w:rPr>
          <w:rFonts w:ascii="Traditional Arabic" w:hAnsi="Traditional Arabic" w:cs="Traditional Arabic"/>
          <w:sz w:val="36"/>
          <w:szCs w:val="36"/>
          <w:rtl/>
        </w:rPr>
        <w:t xml:space="preserve"> بين ( م = </w:t>
      </w:r>
      <w:r w:rsidRPr="00902FAE">
        <w:rPr>
          <w:rFonts w:ascii="Traditional Arabic" w:hAnsi="Traditional Arabic" w:cs="Traditional Arabic"/>
          <w:sz w:val="36"/>
          <w:szCs w:val="36"/>
          <w:rtl/>
          <w:lang w:bidi="fa-IR"/>
        </w:rPr>
        <w:t>۲</w:t>
      </w:r>
      <w:r w:rsidRPr="00902FAE">
        <w:rPr>
          <w:rFonts w:ascii="Sakkal Majalla" w:hAnsi="Sakkal Majalla" w:cs="Sakkal Majalla" w:hint="cs"/>
          <w:sz w:val="36"/>
          <w:szCs w:val="36"/>
          <w:rtl/>
        </w:rPr>
        <w:t>٫</w:t>
      </w:r>
      <w:r w:rsidR="00447807">
        <w:rPr>
          <w:rFonts w:ascii="Traditional Arabic" w:hAnsi="Traditional Arabic" w:cs="Traditional Arabic"/>
          <w:sz w:val="36"/>
          <w:szCs w:val="36"/>
          <w:rtl/>
          <w:lang w:bidi="fa-IR"/>
        </w:rPr>
        <w:t>۹۹)</w:t>
      </w:r>
      <w:r w:rsidRPr="00902FAE">
        <w:rPr>
          <w:rFonts w:ascii="Traditional Arabic" w:hAnsi="Traditional Arabic" w:cs="Traditional Arabic"/>
          <w:sz w:val="36"/>
          <w:szCs w:val="36"/>
          <w:rtl/>
        </w:rPr>
        <w:t>،</w:t>
      </w:r>
      <w:r w:rsidR="00447807">
        <w:rPr>
          <w:rFonts w:ascii="Traditional Arabic" w:hAnsi="Traditional Arabic" w:cs="Traditional Arabic" w:hint="cs"/>
          <w:sz w:val="36"/>
          <w:szCs w:val="36"/>
          <w:rtl/>
        </w:rPr>
        <w:t xml:space="preserve"> </w:t>
      </w:r>
      <w:r w:rsidRPr="00902FAE">
        <w:rPr>
          <w:rFonts w:ascii="Traditional Arabic" w:hAnsi="Traditional Arabic" w:cs="Traditional Arabic"/>
          <w:sz w:val="36"/>
          <w:szCs w:val="36"/>
          <w:rtl/>
        </w:rPr>
        <w:t xml:space="preserve">(م </w:t>
      </w:r>
      <w:r w:rsidR="007718DC">
        <w:rPr>
          <w:rFonts w:ascii="Traditional Arabic" w:hAnsi="Traditional Arabic" w:cs="Traditional Arabic" w:hint="cs"/>
          <w:sz w:val="36"/>
          <w:szCs w:val="36"/>
          <w:rtl/>
        </w:rPr>
        <w:t>=</w:t>
      </w:r>
      <w:r w:rsidRPr="00902FAE">
        <w:rPr>
          <w:rFonts w:ascii="Traditional Arabic" w:hAnsi="Traditional Arabic" w:cs="Traditional Arabic"/>
          <w:sz w:val="36"/>
          <w:szCs w:val="36"/>
          <w:rtl/>
          <w:lang w:bidi="fa-IR"/>
        </w:rPr>
        <w:t>۲</w:t>
      </w:r>
      <w:r w:rsidRPr="00902FAE">
        <w:rPr>
          <w:rFonts w:ascii="Sakkal Majalla" w:hAnsi="Sakkal Majalla" w:cs="Sakkal Majalla" w:hint="cs"/>
          <w:sz w:val="36"/>
          <w:szCs w:val="36"/>
          <w:rtl/>
        </w:rPr>
        <w:t>٫</w:t>
      </w:r>
      <w:r w:rsidRPr="00902FAE">
        <w:rPr>
          <w:rFonts w:ascii="Traditional Arabic" w:hAnsi="Traditional Arabic" w:cs="Traditional Arabic"/>
          <w:sz w:val="36"/>
          <w:szCs w:val="36"/>
          <w:rtl/>
        </w:rPr>
        <w:t xml:space="preserve">55) </w:t>
      </w:r>
      <w:r w:rsidRPr="00902FAE">
        <w:rPr>
          <w:rFonts w:ascii="Traditional Arabic" w:hAnsi="Traditional Arabic" w:cs="Traditional Arabic" w:hint="cs"/>
          <w:sz w:val="36"/>
          <w:szCs w:val="36"/>
          <w:rtl/>
        </w:rPr>
        <w:t>عن</w:t>
      </w:r>
      <w:r w:rsidRPr="00902FAE">
        <w:rPr>
          <w:rFonts w:ascii="Traditional Arabic" w:hAnsi="Traditional Arabic" w:cs="Traditional Arabic"/>
          <w:sz w:val="36"/>
          <w:szCs w:val="36"/>
          <w:rtl/>
        </w:rPr>
        <w:t xml:space="preserve"> </w:t>
      </w:r>
      <w:r w:rsidRPr="00902FAE">
        <w:rPr>
          <w:rFonts w:ascii="Traditional Arabic" w:hAnsi="Traditional Arabic" w:cs="Traditional Arabic" w:hint="cs"/>
          <w:sz w:val="36"/>
          <w:szCs w:val="36"/>
          <w:rtl/>
        </w:rPr>
        <w:t>العبارات</w:t>
      </w:r>
      <w:r w:rsidRPr="00902FAE">
        <w:rPr>
          <w:rFonts w:ascii="Traditional Arabic" w:hAnsi="Traditional Arabic" w:cs="Traditional Arabic"/>
          <w:sz w:val="36"/>
          <w:szCs w:val="36"/>
          <w:rtl/>
        </w:rPr>
        <w:t xml:space="preserve"> </w:t>
      </w:r>
      <w:r w:rsidRPr="00902FAE">
        <w:rPr>
          <w:rFonts w:ascii="Traditional Arabic" w:hAnsi="Traditional Arabic" w:cs="Traditional Arabic" w:hint="cs"/>
          <w:sz w:val="36"/>
          <w:szCs w:val="36"/>
          <w:rtl/>
        </w:rPr>
        <w:t>التي</w:t>
      </w:r>
      <w:r w:rsidRPr="00902FAE">
        <w:rPr>
          <w:rFonts w:ascii="Traditional Arabic" w:hAnsi="Traditional Arabic" w:cs="Traditional Arabic"/>
          <w:sz w:val="36"/>
          <w:szCs w:val="36"/>
          <w:rtl/>
        </w:rPr>
        <w:t xml:space="preserve"> </w:t>
      </w:r>
      <w:r w:rsidRPr="00902FAE">
        <w:rPr>
          <w:rFonts w:ascii="Traditional Arabic" w:hAnsi="Traditional Arabic" w:cs="Traditional Arabic" w:hint="cs"/>
          <w:sz w:val="36"/>
          <w:szCs w:val="36"/>
          <w:rtl/>
        </w:rPr>
        <w:t>تدور</w:t>
      </w:r>
      <w:r w:rsidRPr="00902FAE">
        <w:rPr>
          <w:rFonts w:ascii="Traditional Arabic" w:hAnsi="Traditional Arabic" w:cs="Traditional Arabic"/>
          <w:sz w:val="36"/>
          <w:szCs w:val="36"/>
          <w:rtl/>
        </w:rPr>
        <w:t xml:space="preserve"> </w:t>
      </w:r>
      <w:r w:rsidRPr="00902FAE">
        <w:rPr>
          <w:rFonts w:ascii="Traditional Arabic" w:hAnsi="Traditional Arabic" w:cs="Traditional Arabic" w:hint="cs"/>
          <w:sz w:val="36"/>
          <w:szCs w:val="36"/>
          <w:rtl/>
        </w:rPr>
        <w:t>حول</w:t>
      </w:r>
      <w:r w:rsidRPr="00902FAE">
        <w:rPr>
          <w:rFonts w:ascii="Traditional Arabic" w:hAnsi="Traditional Arabic" w:cs="Traditional Arabic"/>
          <w:sz w:val="36"/>
          <w:szCs w:val="36"/>
          <w:rtl/>
        </w:rPr>
        <w:t xml:space="preserve">: </w:t>
      </w:r>
      <w:r w:rsidRPr="00902FAE">
        <w:rPr>
          <w:rFonts w:ascii="Traditional Arabic" w:hAnsi="Traditional Arabic" w:cs="Traditional Arabic" w:hint="cs"/>
          <w:sz w:val="36"/>
          <w:szCs w:val="36"/>
          <w:rtl/>
        </w:rPr>
        <w:t>الرفاهية</w:t>
      </w:r>
      <w:r w:rsidRPr="00902FAE">
        <w:rPr>
          <w:rFonts w:ascii="Traditional Arabic" w:hAnsi="Traditional Arabic" w:cs="Traditional Arabic"/>
          <w:sz w:val="36"/>
          <w:szCs w:val="36"/>
          <w:rtl/>
        </w:rPr>
        <w:t xml:space="preserve"> </w:t>
      </w:r>
      <w:r w:rsidRPr="00902FAE">
        <w:rPr>
          <w:rFonts w:ascii="Traditional Arabic" w:hAnsi="Traditional Arabic" w:cs="Traditional Arabic" w:hint="cs"/>
          <w:sz w:val="36"/>
          <w:szCs w:val="36"/>
          <w:rtl/>
        </w:rPr>
        <w:t>المفرطة</w:t>
      </w:r>
      <w:r w:rsidRPr="00902FAE">
        <w:rPr>
          <w:rFonts w:ascii="Traditional Arabic" w:hAnsi="Traditional Arabic" w:cs="Traditional Arabic"/>
          <w:sz w:val="36"/>
          <w:szCs w:val="36"/>
          <w:rtl/>
        </w:rPr>
        <w:t xml:space="preserve"> </w:t>
      </w:r>
      <w:r w:rsidRPr="00902FAE">
        <w:rPr>
          <w:rFonts w:ascii="Traditional Arabic" w:hAnsi="Traditional Arabic" w:cs="Traditional Arabic" w:hint="cs"/>
          <w:sz w:val="36"/>
          <w:szCs w:val="36"/>
          <w:rtl/>
        </w:rPr>
        <w:t>التي</w:t>
      </w:r>
      <w:r w:rsidRPr="00902FAE">
        <w:rPr>
          <w:rFonts w:ascii="Traditional Arabic" w:hAnsi="Traditional Arabic" w:cs="Traditional Arabic"/>
          <w:sz w:val="36"/>
          <w:szCs w:val="36"/>
          <w:rtl/>
        </w:rPr>
        <w:t xml:space="preserve"> </w:t>
      </w:r>
      <w:r w:rsidRPr="00902FAE">
        <w:rPr>
          <w:rFonts w:ascii="Traditional Arabic" w:hAnsi="Traditional Arabic" w:cs="Traditional Arabic" w:hint="cs"/>
          <w:sz w:val="36"/>
          <w:szCs w:val="36"/>
          <w:rtl/>
        </w:rPr>
        <w:t>يعيشها</w:t>
      </w:r>
      <w:r w:rsidRPr="00902FAE">
        <w:rPr>
          <w:rFonts w:ascii="Traditional Arabic" w:hAnsi="Traditional Arabic" w:cs="Traditional Arabic"/>
          <w:sz w:val="36"/>
          <w:szCs w:val="36"/>
          <w:rtl/>
        </w:rPr>
        <w:t xml:space="preserve"> </w:t>
      </w:r>
      <w:r w:rsidRPr="00902FAE">
        <w:rPr>
          <w:rFonts w:ascii="Traditional Arabic" w:hAnsi="Traditional Arabic" w:cs="Traditional Arabic" w:hint="cs"/>
          <w:sz w:val="36"/>
          <w:szCs w:val="36"/>
          <w:rtl/>
        </w:rPr>
        <w:t>الأبناء</w:t>
      </w:r>
      <w:r w:rsidRPr="00902FAE">
        <w:rPr>
          <w:rFonts w:ascii="Traditional Arabic" w:hAnsi="Traditional Arabic" w:cs="Traditional Arabic"/>
          <w:sz w:val="36"/>
          <w:szCs w:val="36"/>
          <w:rtl/>
        </w:rPr>
        <w:t xml:space="preserve"> </w:t>
      </w:r>
      <w:r w:rsidRPr="00902FAE">
        <w:rPr>
          <w:rFonts w:ascii="Traditional Arabic" w:hAnsi="Traditional Arabic" w:cs="Traditional Arabic" w:hint="cs"/>
          <w:sz w:val="36"/>
          <w:szCs w:val="36"/>
          <w:rtl/>
        </w:rPr>
        <w:t>في</w:t>
      </w:r>
      <w:r w:rsidRPr="00902FAE">
        <w:rPr>
          <w:rFonts w:ascii="Traditional Arabic" w:hAnsi="Traditional Arabic" w:cs="Traditional Arabic"/>
          <w:sz w:val="36"/>
          <w:szCs w:val="36"/>
          <w:rtl/>
        </w:rPr>
        <w:t xml:space="preserve"> </w:t>
      </w:r>
      <w:r w:rsidRPr="00902FAE">
        <w:rPr>
          <w:rFonts w:ascii="Traditional Arabic" w:hAnsi="Traditional Arabic" w:cs="Traditional Arabic" w:hint="cs"/>
          <w:sz w:val="36"/>
          <w:szCs w:val="36"/>
          <w:rtl/>
        </w:rPr>
        <w:t>أسرهم،</w:t>
      </w:r>
      <w:r w:rsidRPr="00902FAE">
        <w:rPr>
          <w:rFonts w:ascii="Traditional Arabic" w:hAnsi="Traditional Arabic" w:cs="Traditional Arabic"/>
          <w:sz w:val="36"/>
          <w:szCs w:val="36"/>
          <w:rtl/>
        </w:rPr>
        <w:t xml:space="preserve"> </w:t>
      </w:r>
      <w:r w:rsidRPr="00902FAE">
        <w:rPr>
          <w:rFonts w:ascii="Traditional Arabic" w:hAnsi="Traditional Arabic" w:cs="Traditional Arabic" w:hint="cs"/>
          <w:sz w:val="36"/>
          <w:szCs w:val="36"/>
          <w:rtl/>
        </w:rPr>
        <w:t>تد</w:t>
      </w:r>
      <w:r w:rsidR="003C255C">
        <w:rPr>
          <w:rFonts w:ascii="Traditional Arabic" w:hAnsi="Traditional Arabic" w:cs="Traditional Arabic" w:hint="cs"/>
          <w:sz w:val="36"/>
          <w:szCs w:val="36"/>
          <w:rtl/>
        </w:rPr>
        <w:t>ن</w:t>
      </w:r>
      <w:r w:rsidRPr="00902FAE">
        <w:rPr>
          <w:rFonts w:ascii="Traditional Arabic" w:hAnsi="Traditional Arabic" w:cs="Traditional Arabic" w:hint="cs"/>
          <w:sz w:val="36"/>
          <w:szCs w:val="36"/>
          <w:rtl/>
        </w:rPr>
        <w:t>ي</w:t>
      </w:r>
      <w:r w:rsidRPr="00902FAE">
        <w:rPr>
          <w:rFonts w:ascii="Traditional Arabic" w:hAnsi="Traditional Arabic" w:cs="Traditional Arabic"/>
          <w:sz w:val="36"/>
          <w:szCs w:val="36"/>
          <w:rtl/>
        </w:rPr>
        <w:t xml:space="preserve"> </w:t>
      </w:r>
      <w:r w:rsidRPr="00902FAE">
        <w:rPr>
          <w:rFonts w:ascii="Traditional Arabic" w:hAnsi="Traditional Arabic" w:cs="Traditional Arabic" w:hint="cs"/>
          <w:sz w:val="36"/>
          <w:szCs w:val="36"/>
          <w:rtl/>
        </w:rPr>
        <w:t>المستوى</w:t>
      </w:r>
      <w:r w:rsidRPr="00902FAE">
        <w:rPr>
          <w:rFonts w:ascii="Traditional Arabic" w:hAnsi="Traditional Arabic" w:cs="Traditional Arabic"/>
          <w:sz w:val="36"/>
          <w:szCs w:val="36"/>
          <w:rtl/>
        </w:rPr>
        <w:t xml:space="preserve"> </w:t>
      </w:r>
      <w:r w:rsidRPr="00902FAE">
        <w:rPr>
          <w:rFonts w:ascii="Traditional Arabic" w:hAnsi="Traditional Arabic" w:cs="Traditional Arabic" w:hint="cs"/>
          <w:sz w:val="36"/>
          <w:szCs w:val="36"/>
          <w:rtl/>
        </w:rPr>
        <w:t>الاقتصادي</w:t>
      </w:r>
      <w:r w:rsidRPr="00902FAE">
        <w:rPr>
          <w:rFonts w:ascii="Traditional Arabic" w:hAnsi="Traditional Arabic" w:cs="Traditional Arabic"/>
          <w:sz w:val="36"/>
          <w:szCs w:val="36"/>
          <w:rtl/>
        </w:rPr>
        <w:t xml:space="preserve"> </w:t>
      </w:r>
      <w:r w:rsidRPr="00902FAE">
        <w:rPr>
          <w:rFonts w:ascii="Traditional Arabic" w:hAnsi="Traditional Arabic" w:cs="Traditional Arabic" w:hint="cs"/>
          <w:sz w:val="36"/>
          <w:szCs w:val="36"/>
          <w:rtl/>
        </w:rPr>
        <w:t>للأسرة،</w:t>
      </w:r>
      <w:r w:rsidRPr="00902FAE">
        <w:rPr>
          <w:rFonts w:ascii="Traditional Arabic" w:hAnsi="Traditional Arabic" w:cs="Traditional Arabic"/>
          <w:sz w:val="36"/>
          <w:szCs w:val="36"/>
          <w:rtl/>
        </w:rPr>
        <w:t xml:space="preserve"> </w:t>
      </w:r>
      <w:r w:rsidRPr="00902FAE">
        <w:rPr>
          <w:rFonts w:ascii="Traditional Arabic" w:hAnsi="Traditional Arabic" w:cs="Traditional Arabic" w:hint="cs"/>
          <w:sz w:val="36"/>
          <w:szCs w:val="36"/>
          <w:rtl/>
        </w:rPr>
        <w:t>المنافسة</w:t>
      </w:r>
      <w:r w:rsidRPr="00902FAE">
        <w:rPr>
          <w:rFonts w:ascii="Traditional Arabic" w:hAnsi="Traditional Arabic" w:cs="Traditional Arabic"/>
          <w:sz w:val="36"/>
          <w:szCs w:val="36"/>
          <w:rtl/>
        </w:rPr>
        <w:t xml:space="preserve"> </w:t>
      </w:r>
      <w:r w:rsidRPr="00902FAE">
        <w:rPr>
          <w:rFonts w:ascii="Traditional Arabic" w:hAnsi="Traditional Arabic" w:cs="Traditional Arabic" w:hint="cs"/>
          <w:sz w:val="36"/>
          <w:szCs w:val="36"/>
          <w:rtl/>
        </w:rPr>
        <w:t>غير</w:t>
      </w:r>
      <w:r w:rsidRPr="00902FAE">
        <w:rPr>
          <w:rFonts w:ascii="Traditional Arabic" w:hAnsi="Traditional Arabic" w:cs="Traditional Arabic"/>
          <w:sz w:val="36"/>
          <w:szCs w:val="36"/>
          <w:rtl/>
        </w:rPr>
        <w:t xml:space="preserve"> </w:t>
      </w:r>
      <w:r w:rsidRPr="00902FAE">
        <w:rPr>
          <w:rFonts w:ascii="Traditional Arabic" w:hAnsi="Traditional Arabic" w:cs="Traditional Arabic" w:hint="cs"/>
          <w:sz w:val="36"/>
          <w:szCs w:val="36"/>
          <w:rtl/>
        </w:rPr>
        <w:t>الصحيحة</w:t>
      </w:r>
      <w:r w:rsidRPr="00902FAE">
        <w:rPr>
          <w:rFonts w:ascii="Traditional Arabic" w:hAnsi="Traditional Arabic" w:cs="Traditional Arabic"/>
          <w:sz w:val="36"/>
          <w:szCs w:val="36"/>
          <w:rtl/>
        </w:rPr>
        <w:t xml:space="preserve"> </w:t>
      </w:r>
      <w:r w:rsidRPr="00902FAE">
        <w:rPr>
          <w:rFonts w:ascii="Traditional Arabic" w:hAnsi="Traditional Arabic" w:cs="Traditional Arabic" w:hint="cs"/>
          <w:sz w:val="36"/>
          <w:szCs w:val="36"/>
          <w:rtl/>
        </w:rPr>
        <w:t>بين</w:t>
      </w:r>
      <w:r w:rsidRPr="00902FAE">
        <w:rPr>
          <w:rFonts w:ascii="Traditional Arabic" w:hAnsi="Traditional Arabic" w:cs="Traditional Arabic"/>
          <w:sz w:val="36"/>
          <w:szCs w:val="36"/>
          <w:rtl/>
        </w:rPr>
        <w:t xml:space="preserve"> </w:t>
      </w:r>
      <w:r w:rsidRPr="00902FAE">
        <w:rPr>
          <w:rFonts w:ascii="Traditional Arabic" w:hAnsi="Traditional Arabic" w:cs="Traditional Arabic" w:hint="cs"/>
          <w:sz w:val="36"/>
          <w:szCs w:val="36"/>
          <w:rtl/>
        </w:rPr>
        <w:t>الأخوة،</w:t>
      </w:r>
      <w:r w:rsidRPr="00902FAE">
        <w:rPr>
          <w:rFonts w:ascii="Traditional Arabic" w:hAnsi="Traditional Arabic" w:cs="Traditional Arabic"/>
          <w:sz w:val="36"/>
          <w:szCs w:val="36"/>
          <w:rtl/>
        </w:rPr>
        <w:t xml:space="preserve"> </w:t>
      </w:r>
      <w:r w:rsidRPr="00902FAE">
        <w:rPr>
          <w:rFonts w:ascii="Traditional Arabic" w:hAnsi="Traditional Arabic" w:cs="Traditional Arabic" w:hint="cs"/>
          <w:sz w:val="36"/>
          <w:szCs w:val="36"/>
          <w:rtl/>
        </w:rPr>
        <w:t>كثرة</w:t>
      </w:r>
      <w:r w:rsidRPr="00902FAE">
        <w:rPr>
          <w:rFonts w:ascii="Traditional Arabic" w:hAnsi="Traditional Arabic" w:cs="Traditional Arabic"/>
          <w:sz w:val="36"/>
          <w:szCs w:val="36"/>
          <w:rtl/>
        </w:rPr>
        <w:t xml:space="preserve"> </w:t>
      </w:r>
      <w:r w:rsidRPr="00902FAE">
        <w:rPr>
          <w:rFonts w:ascii="Traditional Arabic" w:hAnsi="Traditional Arabic" w:cs="Traditional Arabic" w:hint="cs"/>
          <w:sz w:val="36"/>
          <w:szCs w:val="36"/>
          <w:rtl/>
        </w:rPr>
        <w:t>أفراد</w:t>
      </w:r>
      <w:r w:rsidRPr="00902FAE">
        <w:rPr>
          <w:rFonts w:ascii="Traditional Arabic" w:hAnsi="Traditional Arabic" w:cs="Traditional Arabic"/>
          <w:sz w:val="36"/>
          <w:szCs w:val="36"/>
          <w:rtl/>
        </w:rPr>
        <w:t xml:space="preserve"> </w:t>
      </w:r>
      <w:r w:rsidRPr="00902FAE">
        <w:rPr>
          <w:rFonts w:ascii="Traditional Arabic" w:hAnsi="Traditional Arabic" w:cs="Traditional Arabic" w:hint="cs"/>
          <w:sz w:val="36"/>
          <w:szCs w:val="36"/>
          <w:rtl/>
        </w:rPr>
        <w:t>الأسرة</w:t>
      </w:r>
      <w:r w:rsidRPr="00902FAE">
        <w:rPr>
          <w:rFonts w:ascii="Traditional Arabic" w:hAnsi="Traditional Arabic" w:cs="Traditional Arabic"/>
          <w:sz w:val="36"/>
          <w:szCs w:val="36"/>
          <w:rtl/>
        </w:rPr>
        <w:t xml:space="preserve"> </w:t>
      </w:r>
      <w:r w:rsidRPr="00902FAE">
        <w:rPr>
          <w:rFonts w:ascii="Traditional Arabic" w:hAnsi="Traditional Arabic" w:cs="Traditional Arabic" w:hint="cs"/>
          <w:sz w:val="36"/>
          <w:szCs w:val="36"/>
          <w:rtl/>
        </w:rPr>
        <w:t>في</w:t>
      </w:r>
      <w:r w:rsidRPr="00902FAE">
        <w:rPr>
          <w:rFonts w:ascii="Traditional Arabic" w:hAnsi="Traditional Arabic" w:cs="Traditional Arabic"/>
          <w:sz w:val="36"/>
          <w:szCs w:val="36"/>
          <w:rtl/>
        </w:rPr>
        <w:t xml:space="preserve"> </w:t>
      </w:r>
      <w:r w:rsidR="00B21379">
        <w:rPr>
          <w:rFonts w:ascii="Traditional Arabic" w:hAnsi="Traditional Arabic" w:cs="Traditional Arabic" w:hint="cs"/>
          <w:sz w:val="36"/>
          <w:szCs w:val="36"/>
          <w:rtl/>
        </w:rPr>
        <w:t>المنز</w:t>
      </w:r>
      <w:r w:rsidRPr="00902FAE">
        <w:rPr>
          <w:rFonts w:ascii="Traditional Arabic" w:hAnsi="Traditional Arabic" w:cs="Traditional Arabic" w:hint="cs"/>
          <w:sz w:val="36"/>
          <w:szCs w:val="36"/>
          <w:rtl/>
        </w:rPr>
        <w:t>ل،</w:t>
      </w:r>
      <w:r w:rsidRPr="00902FAE">
        <w:rPr>
          <w:rFonts w:ascii="Traditional Arabic" w:hAnsi="Traditional Arabic" w:cs="Traditional Arabic"/>
          <w:sz w:val="36"/>
          <w:szCs w:val="36"/>
          <w:rtl/>
        </w:rPr>
        <w:t xml:space="preserve"> </w:t>
      </w:r>
      <w:r w:rsidRPr="00902FAE">
        <w:rPr>
          <w:rFonts w:ascii="Traditional Arabic" w:hAnsi="Traditional Arabic" w:cs="Traditional Arabic" w:hint="cs"/>
          <w:sz w:val="36"/>
          <w:szCs w:val="36"/>
          <w:rtl/>
        </w:rPr>
        <w:t>عدم</w:t>
      </w:r>
      <w:r w:rsidRPr="00902FAE">
        <w:rPr>
          <w:rFonts w:ascii="Traditional Arabic" w:hAnsi="Traditional Arabic" w:cs="Traditional Arabic"/>
          <w:sz w:val="36"/>
          <w:szCs w:val="36"/>
          <w:rtl/>
        </w:rPr>
        <w:t xml:space="preserve"> </w:t>
      </w:r>
      <w:r w:rsidRPr="00902FAE">
        <w:rPr>
          <w:rFonts w:ascii="Traditional Arabic" w:hAnsi="Traditional Arabic" w:cs="Traditional Arabic" w:hint="cs"/>
          <w:sz w:val="36"/>
          <w:szCs w:val="36"/>
          <w:rtl/>
        </w:rPr>
        <w:t>التوافق</w:t>
      </w:r>
      <w:r w:rsidRPr="00902FAE">
        <w:rPr>
          <w:rFonts w:ascii="Traditional Arabic" w:hAnsi="Traditional Arabic" w:cs="Traditional Arabic"/>
          <w:sz w:val="36"/>
          <w:szCs w:val="36"/>
          <w:rtl/>
        </w:rPr>
        <w:t xml:space="preserve"> </w:t>
      </w:r>
      <w:r w:rsidRPr="00902FAE">
        <w:rPr>
          <w:rFonts w:ascii="Traditional Arabic" w:hAnsi="Traditional Arabic" w:cs="Traditional Arabic" w:hint="cs"/>
          <w:sz w:val="36"/>
          <w:szCs w:val="36"/>
          <w:rtl/>
        </w:rPr>
        <w:t>بين</w:t>
      </w:r>
      <w:r w:rsidRPr="00902FAE">
        <w:rPr>
          <w:rFonts w:ascii="Traditional Arabic" w:hAnsi="Traditional Arabic" w:cs="Traditional Arabic"/>
          <w:sz w:val="36"/>
          <w:szCs w:val="36"/>
          <w:rtl/>
        </w:rPr>
        <w:t xml:space="preserve"> </w:t>
      </w:r>
      <w:r w:rsidRPr="00902FAE">
        <w:rPr>
          <w:rFonts w:ascii="Traditional Arabic" w:hAnsi="Traditional Arabic" w:cs="Traditional Arabic" w:hint="cs"/>
          <w:sz w:val="36"/>
          <w:szCs w:val="36"/>
          <w:rtl/>
        </w:rPr>
        <w:t>الأخوة</w:t>
      </w:r>
      <w:r w:rsidRPr="00902FAE">
        <w:rPr>
          <w:rFonts w:ascii="Traditional Arabic" w:hAnsi="Traditional Arabic" w:cs="Traditional Arabic"/>
          <w:sz w:val="36"/>
          <w:szCs w:val="36"/>
          <w:rtl/>
        </w:rPr>
        <w:t xml:space="preserve"> </w:t>
      </w:r>
      <w:r w:rsidRPr="00902FAE">
        <w:rPr>
          <w:rFonts w:ascii="Traditional Arabic" w:hAnsi="Traditional Arabic" w:cs="Traditional Arabic" w:hint="cs"/>
          <w:sz w:val="36"/>
          <w:szCs w:val="36"/>
          <w:rtl/>
        </w:rPr>
        <w:t>داخل</w:t>
      </w:r>
      <w:r w:rsidRPr="00902FAE">
        <w:rPr>
          <w:rFonts w:ascii="Traditional Arabic" w:hAnsi="Traditional Arabic" w:cs="Traditional Arabic"/>
          <w:sz w:val="36"/>
          <w:szCs w:val="36"/>
          <w:rtl/>
        </w:rPr>
        <w:t xml:space="preserve"> </w:t>
      </w:r>
      <w:r w:rsidRPr="00902FAE">
        <w:rPr>
          <w:rFonts w:ascii="Traditional Arabic" w:hAnsi="Traditional Arabic" w:cs="Traditional Arabic" w:hint="cs"/>
          <w:sz w:val="36"/>
          <w:szCs w:val="36"/>
          <w:rtl/>
        </w:rPr>
        <w:t>ال</w:t>
      </w:r>
      <w:r w:rsidR="00447807">
        <w:rPr>
          <w:rFonts w:ascii="Traditional Arabic" w:hAnsi="Traditional Arabic" w:cs="Traditional Arabic"/>
          <w:sz w:val="36"/>
          <w:szCs w:val="36"/>
          <w:rtl/>
        </w:rPr>
        <w:t>أسرة</w:t>
      </w:r>
      <w:r w:rsidR="003C255C">
        <w:rPr>
          <w:rFonts w:ascii="Traditional Arabic" w:hAnsi="Traditional Arabic" w:cs="Traditional Arabic" w:hint="cs"/>
          <w:sz w:val="36"/>
          <w:szCs w:val="36"/>
          <w:rtl/>
        </w:rPr>
        <w:t>.</w:t>
      </w:r>
    </w:p>
    <w:p w14:paraId="7F375555" w14:textId="77777777" w:rsidR="00753348" w:rsidRDefault="00753348">
      <w:pPr>
        <w:bidi w:val="0"/>
        <w:rPr>
          <w:rFonts w:ascii="Traditional Arabic" w:hAnsi="Traditional Arabic" w:cs="Traditional Arabic"/>
          <w:b/>
          <w:bCs/>
          <w:sz w:val="36"/>
          <w:szCs w:val="36"/>
        </w:rPr>
      </w:pPr>
      <w:r>
        <w:rPr>
          <w:rFonts w:ascii="Traditional Arabic" w:hAnsi="Traditional Arabic" w:cs="Traditional Arabic"/>
          <w:b/>
          <w:bCs/>
          <w:sz w:val="36"/>
          <w:szCs w:val="36"/>
          <w:rtl/>
        </w:rPr>
        <w:br w:type="page"/>
      </w:r>
    </w:p>
    <w:p w14:paraId="08D1898E" w14:textId="77777777" w:rsidR="007718DC" w:rsidRPr="001974D9" w:rsidRDefault="00902FAE" w:rsidP="000A37F7">
      <w:pPr>
        <w:pStyle w:val="a3"/>
        <w:spacing w:line="276" w:lineRule="auto"/>
        <w:jc w:val="center"/>
        <w:rPr>
          <w:rFonts w:ascii="Traditional Arabic" w:hAnsi="Traditional Arabic" w:cs="Traditional Arabic"/>
          <w:b/>
          <w:bCs/>
          <w:sz w:val="30"/>
          <w:szCs w:val="30"/>
          <w:rtl/>
        </w:rPr>
      </w:pPr>
      <w:r w:rsidRPr="001974D9">
        <w:rPr>
          <w:rFonts w:ascii="Traditional Arabic" w:hAnsi="Traditional Arabic" w:cs="Traditional Arabic"/>
          <w:b/>
          <w:bCs/>
          <w:sz w:val="30"/>
          <w:szCs w:val="30"/>
          <w:rtl/>
        </w:rPr>
        <w:lastRenderedPageBreak/>
        <w:t>جدول (</w:t>
      </w:r>
      <w:r w:rsidRPr="001974D9">
        <w:rPr>
          <w:rFonts w:ascii="Traditional Arabic" w:hAnsi="Traditional Arabic" w:cs="Traditional Arabic"/>
          <w:b/>
          <w:bCs/>
          <w:sz w:val="30"/>
          <w:szCs w:val="30"/>
          <w:rtl/>
          <w:lang w:bidi="fa-IR"/>
        </w:rPr>
        <w:t>۸)</w:t>
      </w:r>
    </w:p>
    <w:p w14:paraId="6996C0CF" w14:textId="77777777" w:rsidR="007718DC" w:rsidRPr="001974D9" w:rsidRDefault="00902FAE" w:rsidP="000A37F7">
      <w:pPr>
        <w:pStyle w:val="a3"/>
        <w:spacing w:line="276" w:lineRule="auto"/>
        <w:jc w:val="both"/>
        <w:rPr>
          <w:rFonts w:ascii="Traditional Arabic" w:hAnsi="Traditional Arabic" w:cs="Traditional Arabic"/>
          <w:b/>
          <w:bCs/>
          <w:sz w:val="30"/>
          <w:szCs w:val="30"/>
          <w:rtl/>
          <w:lang w:bidi="fa-IR"/>
        </w:rPr>
      </w:pPr>
      <w:r w:rsidRPr="001974D9">
        <w:rPr>
          <w:rFonts w:ascii="Traditional Arabic" w:hAnsi="Traditional Arabic" w:cs="Traditional Arabic"/>
          <w:b/>
          <w:bCs/>
          <w:sz w:val="30"/>
          <w:szCs w:val="30"/>
          <w:rtl/>
        </w:rPr>
        <w:t>المتوسط والانحراف المعياري لإجابات طلاب كلية التربية</w:t>
      </w:r>
      <w:r w:rsidR="003C255C" w:rsidRPr="001974D9">
        <w:rPr>
          <w:rFonts w:ascii="Traditional Arabic" w:hAnsi="Traditional Arabic" w:cs="Traditional Arabic"/>
          <w:b/>
          <w:bCs/>
          <w:sz w:val="30"/>
          <w:szCs w:val="30"/>
          <w:rtl/>
        </w:rPr>
        <w:t>،</w:t>
      </w:r>
      <w:r w:rsidRPr="001974D9">
        <w:rPr>
          <w:rFonts w:ascii="Traditional Arabic" w:hAnsi="Traditional Arabic" w:cs="Traditional Arabic"/>
          <w:b/>
          <w:bCs/>
          <w:sz w:val="30"/>
          <w:szCs w:val="30"/>
          <w:rtl/>
        </w:rPr>
        <w:t xml:space="preserve"> عن عبارات العامل الأسري (ن</w:t>
      </w:r>
      <w:r w:rsidR="00447807" w:rsidRPr="001974D9">
        <w:rPr>
          <w:rFonts w:ascii="Traditional Arabic" w:hAnsi="Traditional Arabic" w:cs="Traditional Arabic"/>
          <w:b/>
          <w:bCs/>
          <w:sz w:val="30"/>
          <w:szCs w:val="30"/>
          <w:rtl/>
        </w:rPr>
        <w:t xml:space="preserve"> </w:t>
      </w:r>
      <w:r w:rsidRPr="001974D9">
        <w:rPr>
          <w:rFonts w:ascii="Traditional Arabic" w:hAnsi="Traditional Arabic" w:cs="Traditional Arabic"/>
          <w:b/>
          <w:bCs/>
          <w:sz w:val="30"/>
          <w:szCs w:val="30"/>
          <w:rtl/>
        </w:rPr>
        <w:t xml:space="preserve">= </w:t>
      </w:r>
      <w:r w:rsidRPr="001974D9">
        <w:rPr>
          <w:rFonts w:ascii="Traditional Arabic" w:hAnsi="Traditional Arabic" w:cs="Traditional Arabic"/>
          <w:b/>
          <w:bCs/>
          <w:sz w:val="30"/>
          <w:szCs w:val="30"/>
          <w:rtl/>
          <w:lang w:bidi="fa-IR"/>
        </w:rPr>
        <w:t>۱۵۲)</w:t>
      </w:r>
    </w:p>
    <w:tbl>
      <w:tblPr>
        <w:tblStyle w:val="a4"/>
        <w:bidiVisual/>
        <w:tblW w:w="0" w:type="auto"/>
        <w:tblLook w:val="04A0" w:firstRow="1" w:lastRow="0" w:firstColumn="1" w:lastColumn="0" w:noHBand="0" w:noVBand="1"/>
      </w:tblPr>
      <w:tblGrid>
        <w:gridCol w:w="6176"/>
        <w:gridCol w:w="1060"/>
        <w:gridCol w:w="1060"/>
      </w:tblGrid>
      <w:tr w:rsidR="007718DC" w:rsidRPr="001974D9" w14:paraId="47F5F59A" w14:textId="77777777" w:rsidTr="0083381C">
        <w:tc>
          <w:tcPr>
            <w:tcW w:w="6176" w:type="dxa"/>
            <w:vAlign w:val="center"/>
          </w:tcPr>
          <w:p w14:paraId="576FB631" w14:textId="77777777" w:rsidR="007718DC" w:rsidRPr="001974D9" w:rsidRDefault="007718DC" w:rsidP="000A37F7">
            <w:pPr>
              <w:pStyle w:val="a3"/>
              <w:spacing w:line="276" w:lineRule="auto"/>
              <w:jc w:val="center"/>
              <w:rPr>
                <w:rFonts w:ascii="Traditional Arabic" w:hAnsi="Traditional Arabic" w:cs="Traditional Arabic"/>
                <w:b/>
                <w:bCs/>
                <w:sz w:val="30"/>
                <w:szCs w:val="30"/>
                <w:rtl/>
              </w:rPr>
            </w:pPr>
            <w:r w:rsidRPr="001974D9">
              <w:rPr>
                <w:rFonts w:ascii="Traditional Arabic" w:hAnsi="Traditional Arabic" w:cs="Traditional Arabic"/>
                <w:b/>
                <w:bCs/>
                <w:sz w:val="30"/>
                <w:szCs w:val="30"/>
                <w:rtl/>
              </w:rPr>
              <w:t>العبارات</w:t>
            </w:r>
          </w:p>
        </w:tc>
        <w:tc>
          <w:tcPr>
            <w:tcW w:w="1060" w:type="dxa"/>
            <w:vAlign w:val="center"/>
          </w:tcPr>
          <w:p w14:paraId="73AD4C57" w14:textId="77777777" w:rsidR="007718DC" w:rsidRPr="001974D9" w:rsidRDefault="007718DC" w:rsidP="000A37F7">
            <w:pPr>
              <w:pStyle w:val="a3"/>
              <w:spacing w:line="276" w:lineRule="auto"/>
              <w:jc w:val="center"/>
              <w:rPr>
                <w:rFonts w:ascii="Traditional Arabic" w:hAnsi="Traditional Arabic" w:cs="Traditional Arabic"/>
                <w:b/>
                <w:bCs/>
                <w:sz w:val="30"/>
                <w:szCs w:val="30"/>
                <w:rtl/>
              </w:rPr>
            </w:pPr>
            <w:r w:rsidRPr="001974D9">
              <w:rPr>
                <w:rFonts w:ascii="Traditional Arabic" w:hAnsi="Traditional Arabic" w:cs="Traditional Arabic"/>
                <w:b/>
                <w:bCs/>
                <w:sz w:val="30"/>
                <w:szCs w:val="30"/>
                <w:rtl/>
              </w:rPr>
              <w:t>المتوسط</w:t>
            </w:r>
          </w:p>
        </w:tc>
        <w:tc>
          <w:tcPr>
            <w:tcW w:w="1060" w:type="dxa"/>
            <w:vAlign w:val="center"/>
          </w:tcPr>
          <w:p w14:paraId="5A569DF0" w14:textId="77777777" w:rsidR="007718DC" w:rsidRPr="001974D9" w:rsidRDefault="007718DC" w:rsidP="000A37F7">
            <w:pPr>
              <w:pStyle w:val="a3"/>
              <w:spacing w:line="276" w:lineRule="auto"/>
              <w:jc w:val="center"/>
              <w:rPr>
                <w:rFonts w:ascii="Traditional Arabic" w:hAnsi="Traditional Arabic" w:cs="Traditional Arabic"/>
                <w:b/>
                <w:bCs/>
                <w:sz w:val="30"/>
                <w:szCs w:val="30"/>
                <w:rtl/>
              </w:rPr>
            </w:pPr>
            <w:r w:rsidRPr="001974D9">
              <w:rPr>
                <w:rFonts w:ascii="Traditional Arabic" w:hAnsi="Traditional Arabic" w:cs="Traditional Arabic"/>
                <w:b/>
                <w:bCs/>
                <w:sz w:val="30"/>
                <w:szCs w:val="30"/>
                <w:rtl/>
              </w:rPr>
              <w:t>الانحراف المعياري</w:t>
            </w:r>
          </w:p>
        </w:tc>
      </w:tr>
      <w:tr w:rsidR="007718DC" w:rsidRPr="001974D9" w14:paraId="3E59B734" w14:textId="77777777" w:rsidTr="007718DC">
        <w:tc>
          <w:tcPr>
            <w:tcW w:w="6176" w:type="dxa"/>
          </w:tcPr>
          <w:p w14:paraId="41DBE0A0" w14:textId="77777777" w:rsidR="007718DC" w:rsidRPr="001974D9" w:rsidRDefault="007718DC" w:rsidP="000A37F7">
            <w:pPr>
              <w:pStyle w:val="a3"/>
              <w:spacing w:line="276" w:lineRule="auto"/>
              <w:jc w:val="both"/>
              <w:rPr>
                <w:rFonts w:ascii="Traditional Arabic" w:hAnsi="Traditional Arabic" w:cs="Traditional Arabic"/>
                <w:b/>
                <w:bCs/>
                <w:sz w:val="30"/>
                <w:szCs w:val="30"/>
                <w:rtl/>
              </w:rPr>
            </w:pPr>
            <w:r w:rsidRPr="001974D9">
              <w:rPr>
                <w:rFonts w:ascii="Traditional Arabic" w:hAnsi="Traditional Arabic" w:cs="Traditional Arabic"/>
                <w:b/>
                <w:bCs/>
                <w:sz w:val="30"/>
                <w:szCs w:val="30"/>
                <w:rtl/>
              </w:rPr>
              <w:t>التحاق بعض الطلاب بالعمل لأسباب مختلفة</w:t>
            </w:r>
          </w:p>
        </w:tc>
        <w:tc>
          <w:tcPr>
            <w:tcW w:w="1060" w:type="dxa"/>
          </w:tcPr>
          <w:p w14:paraId="2B451F23" w14:textId="77777777" w:rsidR="007718DC" w:rsidRPr="001974D9" w:rsidRDefault="001D75BB" w:rsidP="000A37F7">
            <w:pPr>
              <w:pStyle w:val="a3"/>
              <w:spacing w:line="276" w:lineRule="auto"/>
              <w:jc w:val="both"/>
              <w:rPr>
                <w:rFonts w:ascii="Traditional Arabic" w:hAnsi="Traditional Arabic" w:cs="Traditional Arabic"/>
                <w:b/>
                <w:bCs/>
                <w:sz w:val="30"/>
                <w:szCs w:val="30"/>
                <w:rtl/>
              </w:rPr>
            </w:pPr>
            <w:r w:rsidRPr="001974D9">
              <w:rPr>
                <w:rFonts w:ascii="Traditional Arabic" w:hAnsi="Traditional Arabic" w:cs="Traditional Arabic"/>
                <w:b/>
                <w:bCs/>
                <w:sz w:val="30"/>
                <w:szCs w:val="30"/>
                <w:rtl/>
              </w:rPr>
              <w:t>3</w:t>
            </w:r>
            <w:r w:rsidR="002073F9" w:rsidRPr="001974D9">
              <w:rPr>
                <w:rFonts w:ascii="Traditional Arabic" w:hAnsi="Traditional Arabic" w:cs="Traditional Arabic"/>
                <w:b/>
                <w:bCs/>
                <w:sz w:val="30"/>
                <w:szCs w:val="30"/>
                <w:rtl/>
              </w:rPr>
              <w:t>,</w:t>
            </w:r>
            <w:r w:rsidRPr="001974D9">
              <w:rPr>
                <w:rFonts w:ascii="Traditional Arabic" w:hAnsi="Traditional Arabic" w:cs="Traditional Arabic"/>
                <w:b/>
                <w:bCs/>
                <w:sz w:val="30"/>
                <w:szCs w:val="30"/>
                <w:rtl/>
              </w:rPr>
              <w:t>64</w:t>
            </w:r>
          </w:p>
        </w:tc>
        <w:tc>
          <w:tcPr>
            <w:tcW w:w="1060" w:type="dxa"/>
          </w:tcPr>
          <w:p w14:paraId="15C8405C" w14:textId="77777777" w:rsidR="007718DC" w:rsidRPr="001974D9" w:rsidRDefault="001D75BB" w:rsidP="000A37F7">
            <w:pPr>
              <w:pStyle w:val="a3"/>
              <w:spacing w:line="276" w:lineRule="auto"/>
              <w:jc w:val="both"/>
              <w:rPr>
                <w:rFonts w:ascii="Traditional Arabic" w:hAnsi="Traditional Arabic" w:cs="Traditional Arabic"/>
                <w:b/>
                <w:bCs/>
                <w:sz w:val="30"/>
                <w:szCs w:val="30"/>
                <w:rtl/>
              </w:rPr>
            </w:pPr>
            <w:r w:rsidRPr="001974D9">
              <w:rPr>
                <w:rFonts w:ascii="Traditional Arabic" w:hAnsi="Traditional Arabic" w:cs="Traditional Arabic"/>
                <w:b/>
                <w:bCs/>
                <w:sz w:val="30"/>
                <w:szCs w:val="30"/>
                <w:rtl/>
              </w:rPr>
              <w:t>1</w:t>
            </w:r>
            <w:r w:rsidR="002073F9" w:rsidRPr="001974D9">
              <w:rPr>
                <w:rFonts w:ascii="Traditional Arabic" w:hAnsi="Traditional Arabic" w:cs="Traditional Arabic"/>
                <w:b/>
                <w:bCs/>
                <w:sz w:val="30"/>
                <w:szCs w:val="30"/>
                <w:rtl/>
              </w:rPr>
              <w:t>,</w:t>
            </w:r>
            <w:r w:rsidRPr="001974D9">
              <w:rPr>
                <w:rFonts w:ascii="Traditional Arabic" w:hAnsi="Traditional Arabic" w:cs="Traditional Arabic"/>
                <w:b/>
                <w:bCs/>
                <w:sz w:val="30"/>
                <w:szCs w:val="30"/>
                <w:rtl/>
              </w:rPr>
              <w:t>22</w:t>
            </w:r>
          </w:p>
        </w:tc>
      </w:tr>
      <w:tr w:rsidR="007718DC" w:rsidRPr="001974D9" w14:paraId="4A98206D" w14:textId="77777777" w:rsidTr="007718DC">
        <w:tc>
          <w:tcPr>
            <w:tcW w:w="6176" w:type="dxa"/>
          </w:tcPr>
          <w:p w14:paraId="12D61F0F" w14:textId="77777777" w:rsidR="007718DC" w:rsidRPr="001974D9" w:rsidRDefault="007718DC" w:rsidP="000A37F7">
            <w:pPr>
              <w:pStyle w:val="a3"/>
              <w:spacing w:line="276" w:lineRule="auto"/>
              <w:jc w:val="both"/>
              <w:rPr>
                <w:rFonts w:ascii="Traditional Arabic" w:hAnsi="Traditional Arabic" w:cs="Traditional Arabic"/>
                <w:b/>
                <w:bCs/>
                <w:sz w:val="30"/>
                <w:szCs w:val="30"/>
                <w:rtl/>
              </w:rPr>
            </w:pPr>
            <w:r w:rsidRPr="001974D9">
              <w:rPr>
                <w:rFonts w:ascii="Traditional Arabic" w:hAnsi="Traditional Arabic" w:cs="Traditional Arabic"/>
                <w:b/>
                <w:bCs/>
                <w:sz w:val="30"/>
                <w:szCs w:val="30"/>
                <w:rtl/>
              </w:rPr>
              <w:t>ضعف الوعي الديني الصحيح</w:t>
            </w:r>
          </w:p>
        </w:tc>
        <w:tc>
          <w:tcPr>
            <w:tcW w:w="1060" w:type="dxa"/>
          </w:tcPr>
          <w:p w14:paraId="3B723BC5" w14:textId="77777777" w:rsidR="007718DC" w:rsidRPr="001974D9" w:rsidRDefault="001D75BB" w:rsidP="000A37F7">
            <w:pPr>
              <w:pStyle w:val="a3"/>
              <w:spacing w:line="276" w:lineRule="auto"/>
              <w:jc w:val="both"/>
              <w:rPr>
                <w:rFonts w:ascii="Traditional Arabic" w:hAnsi="Traditional Arabic" w:cs="Traditional Arabic"/>
                <w:b/>
                <w:bCs/>
                <w:sz w:val="30"/>
                <w:szCs w:val="30"/>
                <w:rtl/>
              </w:rPr>
            </w:pPr>
            <w:r w:rsidRPr="001974D9">
              <w:rPr>
                <w:rFonts w:ascii="Traditional Arabic" w:hAnsi="Traditional Arabic" w:cs="Traditional Arabic"/>
                <w:b/>
                <w:bCs/>
                <w:sz w:val="30"/>
                <w:szCs w:val="30"/>
                <w:rtl/>
              </w:rPr>
              <w:t>3</w:t>
            </w:r>
            <w:r w:rsidR="002073F9" w:rsidRPr="001974D9">
              <w:rPr>
                <w:rFonts w:ascii="Traditional Arabic" w:hAnsi="Traditional Arabic" w:cs="Traditional Arabic"/>
                <w:b/>
                <w:bCs/>
                <w:sz w:val="30"/>
                <w:szCs w:val="30"/>
                <w:rtl/>
              </w:rPr>
              <w:t>,</w:t>
            </w:r>
            <w:r w:rsidRPr="001974D9">
              <w:rPr>
                <w:rFonts w:ascii="Traditional Arabic" w:hAnsi="Traditional Arabic" w:cs="Traditional Arabic"/>
                <w:b/>
                <w:bCs/>
                <w:sz w:val="30"/>
                <w:szCs w:val="30"/>
                <w:rtl/>
              </w:rPr>
              <w:t>56</w:t>
            </w:r>
          </w:p>
        </w:tc>
        <w:tc>
          <w:tcPr>
            <w:tcW w:w="1060" w:type="dxa"/>
          </w:tcPr>
          <w:p w14:paraId="286BCCAF" w14:textId="77777777" w:rsidR="007718DC" w:rsidRPr="001974D9" w:rsidRDefault="001D75BB" w:rsidP="000A37F7">
            <w:pPr>
              <w:pStyle w:val="a3"/>
              <w:spacing w:line="276" w:lineRule="auto"/>
              <w:jc w:val="both"/>
              <w:rPr>
                <w:rFonts w:ascii="Traditional Arabic" w:hAnsi="Traditional Arabic" w:cs="Traditional Arabic"/>
                <w:b/>
                <w:bCs/>
                <w:sz w:val="30"/>
                <w:szCs w:val="30"/>
                <w:rtl/>
              </w:rPr>
            </w:pPr>
            <w:r w:rsidRPr="001974D9">
              <w:rPr>
                <w:rFonts w:ascii="Traditional Arabic" w:hAnsi="Traditional Arabic" w:cs="Traditional Arabic"/>
                <w:b/>
                <w:bCs/>
                <w:sz w:val="30"/>
                <w:szCs w:val="30"/>
                <w:rtl/>
              </w:rPr>
              <w:t>1</w:t>
            </w:r>
            <w:r w:rsidR="002073F9" w:rsidRPr="001974D9">
              <w:rPr>
                <w:rFonts w:ascii="Traditional Arabic" w:hAnsi="Traditional Arabic" w:cs="Traditional Arabic"/>
                <w:b/>
                <w:bCs/>
                <w:sz w:val="30"/>
                <w:szCs w:val="30"/>
                <w:rtl/>
              </w:rPr>
              <w:t>,</w:t>
            </w:r>
            <w:r w:rsidRPr="001974D9">
              <w:rPr>
                <w:rFonts w:ascii="Traditional Arabic" w:hAnsi="Traditional Arabic" w:cs="Traditional Arabic"/>
                <w:b/>
                <w:bCs/>
                <w:sz w:val="30"/>
                <w:szCs w:val="30"/>
                <w:rtl/>
              </w:rPr>
              <w:t>53</w:t>
            </w:r>
          </w:p>
        </w:tc>
      </w:tr>
      <w:tr w:rsidR="007718DC" w:rsidRPr="001974D9" w14:paraId="263E6871" w14:textId="77777777" w:rsidTr="007718DC">
        <w:tc>
          <w:tcPr>
            <w:tcW w:w="6176" w:type="dxa"/>
          </w:tcPr>
          <w:p w14:paraId="4920E10B" w14:textId="77777777" w:rsidR="007718DC" w:rsidRPr="001974D9" w:rsidRDefault="002073F9" w:rsidP="000A37F7">
            <w:pPr>
              <w:pStyle w:val="a3"/>
              <w:spacing w:line="276" w:lineRule="auto"/>
              <w:jc w:val="both"/>
              <w:rPr>
                <w:rFonts w:ascii="Traditional Arabic" w:hAnsi="Traditional Arabic" w:cs="Traditional Arabic"/>
                <w:b/>
                <w:bCs/>
                <w:sz w:val="30"/>
                <w:szCs w:val="30"/>
                <w:rtl/>
              </w:rPr>
            </w:pPr>
            <w:r w:rsidRPr="001974D9">
              <w:rPr>
                <w:rFonts w:ascii="Traditional Arabic" w:hAnsi="Traditional Arabic" w:cs="Traditional Arabic"/>
                <w:b/>
                <w:bCs/>
                <w:sz w:val="30"/>
                <w:szCs w:val="30"/>
                <w:rtl/>
              </w:rPr>
              <w:t>كثرة الأعباء الأسرية التي يكلف به</w:t>
            </w:r>
            <w:r w:rsidR="007718DC" w:rsidRPr="001974D9">
              <w:rPr>
                <w:rFonts w:ascii="Traditional Arabic" w:hAnsi="Traditional Arabic" w:cs="Traditional Arabic"/>
                <w:b/>
                <w:bCs/>
                <w:sz w:val="30"/>
                <w:szCs w:val="30"/>
                <w:rtl/>
              </w:rPr>
              <w:t>ا الطالب</w:t>
            </w:r>
          </w:p>
        </w:tc>
        <w:tc>
          <w:tcPr>
            <w:tcW w:w="1060" w:type="dxa"/>
          </w:tcPr>
          <w:p w14:paraId="0D664EF9" w14:textId="77777777" w:rsidR="007718DC" w:rsidRPr="001974D9" w:rsidRDefault="001D75BB" w:rsidP="000A37F7">
            <w:pPr>
              <w:pStyle w:val="a3"/>
              <w:spacing w:line="276" w:lineRule="auto"/>
              <w:jc w:val="both"/>
              <w:rPr>
                <w:rFonts w:ascii="Traditional Arabic" w:hAnsi="Traditional Arabic" w:cs="Traditional Arabic"/>
                <w:b/>
                <w:bCs/>
                <w:sz w:val="30"/>
                <w:szCs w:val="30"/>
                <w:rtl/>
              </w:rPr>
            </w:pPr>
            <w:r w:rsidRPr="001974D9">
              <w:rPr>
                <w:rFonts w:ascii="Traditional Arabic" w:hAnsi="Traditional Arabic" w:cs="Traditional Arabic"/>
                <w:b/>
                <w:bCs/>
                <w:sz w:val="30"/>
                <w:szCs w:val="30"/>
                <w:rtl/>
              </w:rPr>
              <w:t>3</w:t>
            </w:r>
            <w:r w:rsidR="002073F9" w:rsidRPr="001974D9">
              <w:rPr>
                <w:rFonts w:ascii="Traditional Arabic" w:hAnsi="Traditional Arabic" w:cs="Traditional Arabic"/>
                <w:b/>
                <w:bCs/>
                <w:sz w:val="30"/>
                <w:szCs w:val="30"/>
                <w:rtl/>
              </w:rPr>
              <w:t>,</w:t>
            </w:r>
            <w:r w:rsidRPr="001974D9">
              <w:rPr>
                <w:rFonts w:ascii="Traditional Arabic" w:hAnsi="Traditional Arabic" w:cs="Traditional Arabic"/>
                <w:b/>
                <w:bCs/>
                <w:sz w:val="30"/>
                <w:szCs w:val="30"/>
                <w:rtl/>
              </w:rPr>
              <w:t>50</w:t>
            </w:r>
          </w:p>
        </w:tc>
        <w:tc>
          <w:tcPr>
            <w:tcW w:w="1060" w:type="dxa"/>
          </w:tcPr>
          <w:p w14:paraId="28F0501E" w14:textId="77777777" w:rsidR="007718DC" w:rsidRPr="001974D9" w:rsidRDefault="001D75BB" w:rsidP="000A37F7">
            <w:pPr>
              <w:pStyle w:val="a3"/>
              <w:spacing w:line="276" w:lineRule="auto"/>
              <w:jc w:val="both"/>
              <w:rPr>
                <w:rFonts w:ascii="Traditional Arabic" w:hAnsi="Traditional Arabic" w:cs="Traditional Arabic"/>
                <w:b/>
                <w:bCs/>
                <w:sz w:val="30"/>
                <w:szCs w:val="30"/>
                <w:rtl/>
              </w:rPr>
            </w:pPr>
            <w:r w:rsidRPr="001974D9">
              <w:rPr>
                <w:rFonts w:ascii="Traditional Arabic" w:hAnsi="Traditional Arabic" w:cs="Traditional Arabic"/>
                <w:b/>
                <w:bCs/>
                <w:sz w:val="30"/>
                <w:szCs w:val="30"/>
                <w:rtl/>
              </w:rPr>
              <w:t>1</w:t>
            </w:r>
            <w:r w:rsidR="002073F9" w:rsidRPr="001974D9">
              <w:rPr>
                <w:rFonts w:ascii="Traditional Arabic" w:hAnsi="Traditional Arabic" w:cs="Traditional Arabic"/>
                <w:b/>
                <w:bCs/>
                <w:sz w:val="30"/>
                <w:szCs w:val="30"/>
                <w:rtl/>
              </w:rPr>
              <w:t>,</w:t>
            </w:r>
            <w:r w:rsidRPr="001974D9">
              <w:rPr>
                <w:rFonts w:ascii="Traditional Arabic" w:hAnsi="Traditional Arabic" w:cs="Traditional Arabic"/>
                <w:b/>
                <w:bCs/>
                <w:sz w:val="30"/>
                <w:szCs w:val="30"/>
                <w:rtl/>
              </w:rPr>
              <w:t>14</w:t>
            </w:r>
          </w:p>
        </w:tc>
      </w:tr>
      <w:tr w:rsidR="007718DC" w:rsidRPr="001974D9" w14:paraId="09087E87" w14:textId="77777777" w:rsidTr="007718DC">
        <w:tc>
          <w:tcPr>
            <w:tcW w:w="6176" w:type="dxa"/>
          </w:tcPr>
          <w:p w14:paraId="43396CD9" w14:textId="77777777" w:rsidR="007718DC" w:rsidRPr="001974D9" w:rsidRDefault="007718DC" w:rsidP="000A37F7">
            <w:pPr>
              <w:pStyle w:val="a3"/>
              <w:spacing w:line="276" w:lineRule="auto"/>
              <w:jc w:val="both"/>
              <w:rPr>
                <w:rFonts w:ascii="Traditional Arabic" w:hAnsi="Traditional Arabic" w:cs="Traditional Arabic"/>
                <w:b/>
                <w:bCs/>
                <w:sz w:val="30"/>
                <w:szCs w:val="30"/>
                <w:rtl/>
              </w:rPr>
            </w:pPr>
            <w:r w:rsidRPr="001974D9">
              <w:rPr>
                <w:rFonts w:ascii="Traditional Arabic" w:hAnsi="Traditional Arabic" w:cs="Traditional Arabic"/>
                <w:b/>
                <w:bCs/>
                <w:sz w:val="30"/>
                <w:szCs w:val="30"/>
                <w:rtl/>
              </w:rPr>
              <w:t>الخوف من الوالدين في حالة الفشل أو تدني المستوى</w:t>
            </w:r>
          </w:p>
        </w:tc>
        <w:tc>
          <w:tcPr>
            <w:tcW w:w="1060" w:type="dxa"/>
          </w:tcPr>
          <w:p w14:paraId="0D11AAB6" w14:textId="77777777" w:rsidR="007718DC" w:rsidRPr="001974D9" w:rsidRDefault="001D75BB" w:rsidP="000A37F7">
            <w:pPr>
              <w:pStyle w:val="a3"/>
              <w:spacing w:line="276" w:lineRule="auto"/>
              <w:jc w:val="both"/>
              <w:rPr>
                <w:rFonts w:ascii="Traditional Arabic" w:hAnsi="Traditional Arabic" w:cs="Traditional Arabic"/>
                <w:b/>
                <w:bCs/>
                <w:sz w:val="30"/>
                <w:szCs w:val="30"/>
                <w:rtl/>
              </w:rPr>
            </w:pPr>
            <w:r w:rsidRPr="001974D9">
              <w:rPr>
                <w:rFonts w:ascii="Traditional Arabic" w:hAnsi="Traditional Arabic" w:cs="Traditional Arabic"/>
                <w:b/>
                <w:bCs/>
                <w:sz w:val="30"/>
                <w:szCs w:val="30"/>
                <w:rtl/>
              </w:rPr>
              <w:t>3</w:t>
            </w:r>
            <w:r w:rsidR="002073F9" w:rsidRPr="001974D9">
              <w:rPr>
                <w:rFonts w:ascii="Traditional Arabic" w:hAnsi="Traditional Arabic" w:cs="Traditional Arabic"/>
                <w:b/>
                <w:bCs/>
                <w:sz w:val="30"/>
                <w:szCs w:val="30"/>
                <w:rtl/>
              </w:rPr>
              <w:t>,</w:t>
            </w:r>
            <w:r w:rsidRPr="001974D9">
              <w:rPr>
                <w:rFonts w:ascii="Traditional Arabic" w:hAnsi="Traditional Arabic" w:cs="Traditional Arabic"/>
                <w:b/>
                <w:bCs/>
                <w:sz w:val="30"/>
                <w:szCs w:val="30"/>
                <w:rtl/>
              </w:rPr>
              <w:t>49</w:t>
            </w:r>
          </w:p>
        </w:tc>
        <w:tc>
          <w:tcPr>
            <w:tcW w:w="1060" w:type="dxa"/>
          </w:tcPr>
          <w:p w14:paraId="79CEAE7A" w14:textId="77777777" w:rsidR="007718DC" w:rsidRPr="001974D9" w:rsidRDefault="001D75BB" w:rsidP="000A37F7">
            <w:pPr>
              <w:pStyle w:val="a3"/>
              <w:spacing w:line="276" w:lineRule="auto"/>
              <w:jc w:val="both"/>
              <w:rPr>
                <w:rFonts w:ascii="Traditional Arabic" w:hAnsi="Traditional Arabic" w:cs="Traditional Arabic"/>
                <w:b/>
                <w:bCs/>
                <w:sz w:val="30"/>
                <w:szCs w:val="30"/>
                <w:rtl/>
              </w:rPr>
            </w:pPr>
            <w:r w:rsidRPr="001974D9">
              <w:rPr>
                <w:rFonts w:ascii="Traditional Arabic" w:hAnsi="Traditional Arabic" w:cs="Traditional Arabic"/>
                <w:b/>
                <w:bCs/>
                <w:sz w:val="30"/>
                <w:szCs w:val="30"/>
                <w:rtl/>
              </w:rPr>
              <w:t>1</w:t>
            </w:r>
            <w:r w:rsidR="002073F9" w:rsidRPr="001974D9">
              <w:rPr>
                <w:rFonts w:ascii="Traditional Arabic" w:hAnsi="Traditional Arabic" w:cs="Traditional Arabic"/>
                <w:b/>
                <w:bCs/>
                <w:sz w:val="30"/>
                <w:szCs w:val="30"/>
                <w:rtl/>
              </w:rPr>
              <w:t>,</w:t>
            </w:r>
            <w:r w:rsidRPr="001974D9">
              <w:rPr>
                <w:rFonts w:ascii="Traditional Arabic" w:hAnsi="Traditional Arabic" w:cs="Traditional Arabic"/>
                <w:b/>
                <w:bCs/>
                <w:sz w:val="30"/>
                <w:szCs w:val="30"/>
                <w:rtl/>
              </w:rPr>
              <w:t>26</w:t>
            </w:r>
          </w:p>
        </w:tc>
      </w:tr>
      <w:tr w:rsidR="007718DC" w:rsidRPr="001974D9" w14:paraId="1237D44D" w14:textId="77777777" w:rsidTr="007718DC">
        <w:tc>
          <w:tcPr>
            <w:tcW w:w="6176" w:type="dxa"/>
          </w:tcPr>
          <w:p w14:paraId="25EAAC6E" w14:textId="77777777" w:rsidR="007718DC" w:rsidRPr="001974D9" w:rsidRDefault="007718DC" w:rsidP="000A37F7">
            <w:pPr>
              <w:pStyle w:val="a3"/>
              <w:spacing w:line="276" w:lineRule="auto"/>
              <w:jc w:val="both"/>
              <w:rPr>
                <w:rFonts w:ascii="Traditional Arabic" w:hAnsi="Traditional Arabic" w:cs="Traditional Arabic"/>
                <w:b/>
                <w:bCs/>
                <w:sz w:val="30"/>
                <w:szCs w:val="30"/>
                <w:rtl/>
              </w:rPr>
            </w:pPr>
            <w:r w:rsidRPr="001974D9">
              <w:rPr>
                <w:rFonts w:ascii="Traditional Arabic" w:hAnsi="Traditional Arabic" w:cs="Traditional Arabic"/>
                <w:b/>
                <w:bCs/>
                <w:sz w:val="30"/>
                <w:szCs w:val="30"/>
                <w:rtl/>
              </w:rPr>
              <w:t>نقص التوجيه الصحيح من</w:t>
            </w:r>
            <w:r w:rsidR="003247D6" w:rsidRPr="001974D9">
              <w:rPr>
                <w:rFonts w:ascii="Traditional Arabic" w:hAnsi="Traditional Arabic" w:cs="Traditional Arabic"/>
                <w:b/>
                <w:bCs/>
                <w:sz w:val="30"/>
                <w:szCs w:val="30"/>
                <w:rtl/>
              </w:rPr>
              <w:t xml:space="preserve"> الأبوين فيما يتصل بأمور الدراس</w:t>
            </w:r>
            <w:r w:rsidRPr="001974D9">
              <w:rPr>
                <w:rFonts w:ascii="Traditional Arabic" w:hAnsi="Traditional Arabic" w:cs="Traditional Arabic"/>
                <w:b/>
                <w:bCs/>
                <w:sz w:val="30"/>
                <w:szCs w:val="30"/>
                <w:rtl/>
              </w:rPr>
              <w:t>ة</w:t>
            </w:r>
          </w:p>
        </w:tc>
        <w:tc>
          <w:tcPr>
            <w:tcW w:w="1060" w:type="dxa"/>
          </w:tcPr>
          <w:p w14:paraId="36E5B1F5" w14:textId="77777777" w:rsidR="007718DC" w:rsidRPr="001974D9" w:rsidRDefault="001D75BB" w:rsidP="000A37F7">
            <w:pPr>
              <w:pStyle w:val="a3"/>
              <w:spacing w:line="276" w:lineRule="auto"/>
              <w:jc w:val="both"/>
              <w:rPr>
                <w:rFonts w:ascii="Traditional Arabic" w:hAnsi="Traditional Arabic" w:cs="Traditional Arabic"/>
                <w:b/>
                <w:bCs/>
                <w:sz w:val="30"/>
                <w:szCs w:val="30"/>
                <w:rtl/>
              </w:rPr>
            </w:pPr>
            <w:r w:rsidRPr="001974D9">
              <w:rPr>
                <w:rFonts w:ascii="Traditional Arabic" w:hAnsi="Traditional Arabic" w:cs="Traditional Arabic"/>
                <w:b/>
                <w:bCs/>
                <w:sz w:val="30"/>
                <w:szCs w:val="30"/>
                <w:rtl/>
              </w:rPr>
              <w:t>3</w:t>
            </w:r>
            <w:r w:rsidR="002073F9" w:rsidRPr="001974D9">
              <w:rPr>
                <w:rFonts w:ascii="Traditional Arabic" w:hAnsi="Traditional Arabic" w:cs="Traditional Arabic"/>
                <w:b/>
                <w:bCs/>
                <w:sz w:val="30"/>
                <w:szCs w:val="30"/>
                <w:rtl/>
              </w:rPr>
              <w:t>,</w:t>
            </w:r>
            <w:r w:rsidRPr="001974D9">
              <w:rPr>
                <w:rFonts w:ascii="Traditional Arabic" w:hAnsi="Traditional Arabic" w:cs="Traditional Arabic"/>
                <w:b/>
                <w:bCs/>
                <w:sz w:val="30"/>
                <w:szCs w:val="30"/>
                <w:rtl/>
              </w:rPr>
              <w:t>40</w:t>
            </w:r>
          </w:p>
        </w:tc>
        <w:tc>
          <w:tcPr>
            <w:tcW w:w="1060" w:type="dxa"/>
          </w:tcPr>
          <w:p w14:paraId="24E8CE1C" w14:textId="77777777" w:rsidR="007718DC" w:rsidRPr="001974D9" w:rsidRDefault="001D75BB" w:rsidP="000A37F7">
            <w:pPr>
              <w:pStyle w:val="a3"/>
              <w:spacing w:line="276" w:lineRule="auto"/>
              <w:jc w:val="both"/>
              <w:rPr>
                <w:rFonts w:ascii="Traditional Arabic" w:hAnsi="Traditional Arabic" w:cs="Traditional Arabic"/>
                <w:b/>
                <w:bCs/>
                <w:sz w:val="30"/>
                <w:szCs w:val="30"/>
                <w:rtl/>
              </w:rPr>
            </w:pPr>
            <w:r w:rsidRPr="001974D9">
              <w:rPr>
                <w:rFonts w:ascii="Traditional Arabic" w:hAnsi="Traditional Arabic" w:cs="Traditional Arabic"/>
                <w:b/>
                <w:bCs/>
                <w:sz w:val="30"/>
                <w:szCs w:val="30"/>
                <w:rtl/>
              </w:rPr>
              <w:t>1</w:t>
            </w:r>
            <w:r w:rsidR="002073F9" w:rsidRPr="001974D9">
              <w:rPr>
                <w:rFonts w:ascii="Traditional Arabic" w:hAnsi="Traditional Arabic" w:cs="Traditional Arabic"/>
                <w:b/>
                <w:bCs/>
                <w:sz w:val="30"/>
                <w:szCs w:val="30"/>
                <w:rtl/>
              </w:rPr>
              <w:t>,</w:t>
            </w:r>
            <w:r w:rsidRPr="001974D9">
              <w:rPr>
                <w:rFonts w:ascii="Traditional Arabic" w:hAnsi="Traditional Arabic" w:cs="Traditional Arabic"/>
                <w:b/>
                <w:bCs/>
                <w:sz w:val="30"/>
                <w:szCs w:val="30"/>
                <w:rtl/>
              </w:rPr>
              <w:t>29</w:t>
            </w:r>
          </w:p>
        </w:tc>
      </w:tr>
      <w:tr w:rsidR="007718DC" w:rsidRPr="001974D9" w14:paraId="48C92AA0" w14:textId="77777777" w:rsidTr="007718DC">
        <w:tc>
          <w:tcPr>
            <w:tcW w:w="6176" w:type="dxa"/>
          </w:tcPr>
          <w:p w14:paraId="02D8566F" w14:textId="77777777" w:rsidR="007718DC" w:rsidRPr="001974D9" w:rsidRDefault="007718DC" w:rsidP="000A37F7">
            <w:pPr>
              <w:pStyle w:val="a3"/>
              <w:spacing w:line="276" w:lineRule="auto"/>
              <w:jc w:val="both"/>
              <w:rPr>
                <w:rFonts w:ascii="Traditional Arabic" w:hAnsi="Traditional Arabic" w:cs="Traditional Arabic"/>
                <w:b/>
                <w:bCs/>
                <w:sz w:val="30"/>
                <w:szCs w:val="30"/>
                <w:rtl/>
              </w:rPr>
            </w:pPr>
            <w:r w:rsidRPr="001974D9">
              <w:rPr>
                <w:rFonts w:ascii="Traditional Arabic" w:hAnsi="Traditional Arabic" w:cs="Traditional Arabic"/>
                <w:b/>
                <w:bCs/>
                <w:sz w:val="30"/>
                <w:szCs w:val="30"/>
                <w:rtl/>
              </w:rPr>
              <w:t xml:space="preserve"> إهمال الوالدين الأشراف والمتابعة على تحصيل أبنائهم </w:t>
            </w:r>
          </w:p>
        </w:tc>
        <w:tc>
          <w:tcPr>
            <w:tcW w:w="1060" w:type="dxa"/>
          </w:tcPr>
          <w:p w14:paraId="4078863D" w14:textId="77777777" w:rsidR="007718DC" w:rsidRPr="001974D9" w:rsidRDefault="001D75BB" w:rsidP="000A37F7">
            <w:pPr>
              <w:pStyle w:val="a3"/>
              <w:spacing w:line="276" w:lineRule="auto"/>
              <w:jc w:val="both"/>
              <w:rPr>
                <w:rFonts w:ascii="Traditional Arabic" w:hAnsi="Traditional Arabic" w:cs="Traditional Arabic"/>
                <w:b/>
                <w:bCs/>
                <w:sz w:val="30"/>
                <w:szCs w:val="30"/>
                <w:rtl/>
              </w:rPr>
            </w:pPr>
            <w:r w:rsidRPr="001974D9">
              <w:rPr>
                <w:rFonts w:ascii="Traditional Arabic" w:hAnsi="Traditional Arabic" w:cs="Traditional Arabic"/>
                <w:b/>
                <w:bCs/>
                <w:sz w:val="30"/>
                <w:szCs w:val="30"/>
                <w:rtl/>
              </w:rPr>
              <w:t>3</w:t>
            </w:r>
            <w:r w:rsidR="002073F9" w:rsidRPr="001974D9">
              <w:rPr>
                <w:rFonts w:ascii="Traditional Arabic" w:hAnsi="Traditional Arabic" w:cs="Traditional Arabic"/>
                <w:b/>
                <w:bCs/>
                <w:sz w:val="30"/>
                <w:szCs w:val="30"/>
                <w:rtl/>
              </w:rPr>
              <w:t>,</w:t>
            </w:r>
            <w:r w:rsidRPr="001974D9">
              <w:rPr>
                <w:rFonts w:ascii="Traditional Arabic" w:hAnsi="Traditional Arabic" w:cs="Traditional Arabic"/>
                <w:b/>
                <w:bCs/>
                <w:sz w:val="30"/>
                <w:szCs w:val="30"/>
                <w:rtl/>
              </w:rPr>
              <w:t>36</w:t>
            </w:r>
          </w:p>
        </w:tc>
        <w:tc>
          <w:tcPr>
            <w:tcW w:w="1060" w:type="dxa"/>
          </w:tcPr>
          <w:p w14:paraId="6AC2A88D" w14:textId="77777777" w:rsidR="007718DC" w:rsidRPr="001974D9" w:rsidRDefault="001D75BB" w:rsidP="000A37F7">
            <w:pPr>
              <w:pStyle w:val="a3"/>
              <w:spacing w:line="276" w:lineRule="auto"/>
              <w:jc w:val="both"/>
              <w:rPr>
                <w:rFonts w:ascii="Traditional Arabic" w:hAnsi="Traditional Arabic" w:cs="Traditional Arabic"/>
                <w:b/>
                <w:bCs/>
                <w:sz w:val="30"/>
                <w:szCs w:val="30"/>
                <w:rtl/>
              </w:rPr>
            </w:pPr>
            <w:r w:rsidRPr="001974D9">
              <w:rPr>
                <w:rFonts w:ascii="Traditional Arabic" w:hAnsi="Traditional Arabic" w:cs="Traditional Arabic"/>
                <w:b/>
                <w:bCs/>
                <w:sz w:val="30"/>
                <w:szCs w:val="30"/>
                <w:rtl/>
              </w:rPr>
              <w:t>1</w:t>
            </w:r>
            <w:r w:rsidR="002073F9" w:rsidRPr="001974D9">
              <w:rPr>
                <w:rFonts w:ascii="Traditional Arabic" w:hAnsi="Traditional Arabic" w:cs="Traditional Arabic"/>
                <w:b/>
                <w:bCs/>
                <w:sz w:val="30"/>
                <w:szCs w:val="30"/>
                <w:rtl/>
              </w:rPr>
              <w:t>,</w:t>
            </w:r>
            <w:r w:rsidRPr="001974D9">
              <w:rPr>
                <w:rFonts w:ascii="Traditional Arabic" w:hAnsi="Traditional Arabic" w:cs="Traditional Arabic"/>
                <w:b/>
                <w:bCs/>
                <w:sz w:val="30"/>
                <w:szCs w:val="30"/>
                <w:rtl/>
              </w:rPr>
              <w:t>31</w:t>
            </w:r>
          </w:p>
        </w:tc>
      </w:tr>
      <w:tr w:rsidR="007718DC" w:rsidRPr="001974D9" w14:paraId="02677198" w14:textId="77777777" w:rsidTr="007718DC">
        <w:tc>
          <w:tcPr>
            <w:tcW w:w="6176" w:type="dxa"/>
          </w:tcPr>
          <w:p w14:paraId="68750A33" w14:textId="77777777" w:rsidR="007718DC" w:rsidRPr="001974D9" w:rsidRDefault="007718DC" w:rsidP="000A37F7">
            <w:pPr>
              <w:pStyle w:val="a3"/>
              <w:spacing w:line="276" w:lineRule="auto"/>
              <w:jc w:val="both"/>
              <w:rPr>
                <w:rFonts w:ascii="Traditional Arabic" w:hAnsi="Traditional Arabic" w:cs="Traditional Arabic"/>
                <w:b/>
                <w:bCs/>
                <w:sz w:val="30"/>
                <w:szCs w:val="30"/>
                <w:rtl/>
              </w:rPr>
            </w:pPr>
            <w:r w:rsidRPr="001974D9">
              <w:rPr>
                <w:rFonts w:ascii="Traditional Arabic" w:hAnsi="Traditional Arabic" w:cs="Traditional Arabic"/>
                <w:b/>
                <w:bCs/>
                <w:sz w:val="30"/>
                <w:szCs w:val="30"/>
                <w:rtl/>
              </w:rPr>
              <w:t xml:space="preserve">عدم تخصيص أماكن مستقلة للدراسة في المنزل </w:t>
            </w:r>
          </w:p>
        </w:tc>
        <w:tc>
          <w:tcPr>
            <w:tcW w:w="1060" w:type="dxa"/>
          </w:tcPr>
          <w:p w14:paraId="6D152AB4" w14:textId="77777777" w:rsidR="007718DC" w:rsidRPr="001974D9" w:rsidRDefault="001D75BB" w:rsidP="000A37F7">
            <w:pPr>
              <w:pStyle w:val="a3"/>
              <w:spacing w:line="276" w:lineRule="auto"/>
              <w:jc w:val="both"/>
              <w:rPr>
                <w:rFonts w:ascii="Traditional Arabic" w:hAnsi="Traditional Arabic" w:cs="Traditional Arabic"/>
                <w:b/>
                <w:bCs/>
                <w:sz w:val="30"/>
                <w:szCs w:val="30"/>
                <w:rtl/>
              </w:rPr>
            </w:pPr>
            <w:r w:rsidRPr="001974D9">
              <w:rPr>
                <w:rFonts w:ascii="Traditional Arabic" w:hAnsi="Traditional Arabic" w:cs="Traditional Arabic"/>
                <w:b/>
                <w:bCs/>
                <w:sz w:val="30"/>
                <w:szCs w:val="30"/>
                <w:rtl/>
              </w:rPr>
              <w:t>3</w:t>
            </w:r>
            <w:r w:rsidR="002073F9" w:rsidRPr="001974D9">
              <w:rPr>
                <w:rFonts w:ascii="Traditional Arabic" w:hAnsi="Traditional Arabic" w:cs="Traditional Arabic"/>
                <w:b/>
                <w:bCs/>
                <w:sz w:val="30"/>
                <w:szCs w:val="30"/>
                <w:rtl/>
              </w:rPr>
              <w:t>,</w:t>
            </w:r>
            <w:r w:rsidRPr="001974D9">
              <w:rPr>
                <w:rFonts w:ascii="Traditional Arabic" w:hAnsi="Traditional Arabic" w:cs="Traditional Arabic"/>
                <w:b/>
                <w:bCs/>
                <w:sz w:val="30"/>
                <w:szCs w:val="30"/>
                <w:rtl/>
              </w:rPr>
              <w:t>34</w:t>
            </w:r>
          </w:p>
        </w:tc>
        <w:tc>
          <w:tcPr>
            <w:tcW w:w="1060" w:type="dxa"/>
          </w:tcPr>
          <w:p w14:paraId="601435F9" w14:textId="77777777" w:rsidR="007718DC" w:rsidRPr="001974D9" w:rsidRDefault="001D75BB" w:rsidP="000A37F7">
            <w:pPr>
              <w:pStyle w:val="a3"/>
              <w:spacing w:line="276" w:lineRule="auto"/>
              <w:jc w:val="both"/>
              <w:rPr>
                <w:rFonts w:ascii="Traditional Arabic" w:hAnsi="Traditional Arabic" w:cs="Traditional Arabic"/>
                <w:b/>
                <w:bCs/>
                <w:sz w:val="30"/>
                <w:szCs w:val="30"/>
                <w:rtl/>
              </w:rPr>
            </w:pPr>
            <w:r w:rsidRPr="001974D9">
              <w:rPr>
                <w:rFonts w:ascii="Traditional Arabic" w:hAnsi="Traditional Arabic" w:cs="Traditional Arabic"/>
                <w:b/>
                <w:bCs/>
                <w:sz w:val="30"/>
                <w:szCs w:val="30"/>
                <w:rtl/>
              </w:rPr>
              <w:t>1</w:t>
            </w:r>
            <w:r w:rsidR="002073F9" w:rsidRPr="001974D9">
              <w:rPr>
                <w:rFonts w:ascii="Traditional Arabic" w:hAnsi="Traditional Arabic" w:cs="Traditional Arabic"/>
                <w:b/>
                <w:bCs/>
                <w:sz w:val="30"/>
                <w:szCs w:val="30"/>
                <w:rtl/>
              </w:rPr>
              <w:t>,</w:t>
            </w:r>
            <w:r w:rsidRPr="001974D9">
              <w:rPr>
                <w:rFonts w:ascii="Traditional Arabic" w:hAnsi="Traditional Arabic" w:cs="Traditional Arabic"/>
                <w:b/>
                <w:bCs/>
                <w:sz w:val="30"/>
                <w:szCs w:val="30"/>
                <w:rtl/>
              </w:rPr>
              <w:t>24</w:t>
            </w:r>
          </w:p>
        </w:tc>
      </w:tr>
      <w:tr w:rsidR="007718DC" w:rsidRPr="001974D9" w14:paraId="12A79F0A" w14:textId="77777777" w:rsidTr="007718DC">
        <w:tc>
          <w:tcPr>
            <w:tcW w:w="6176" w:type="dxa"/>
          </w:tcPr>
          <w:p w14:paraId="557D896B" w14:textId="77777777" w:rsidR="007718DC" w:rsidRPr="001974D9" w:rsidRDefault="00295208" w:rsidP="000A37F7">
            <w:pPr>
              <w:pStyle w:val="a3"/>
              <w:spacing w:line="276" w:lineRule="auto"/>
              <w:jc w:val="both"/>
              <w:rPr>
                <w:rFonts w:ascii="Traditional Arabic" w:hAnsi="Traditional Arabic" w:cs="Traditional Arabic"/>
                <w:b/>
                <w:bCs/>
                <w:sz w:val="30"/>
                <w:szCs w:val="30"/>
                <w:rtl/>
              </w:rPr>
            </w:pPr>
            <w:r w:rsidRPr="001974D9">
              <w:rPr>
                <w:rFonts w:ascii="Traditional Arabic" w:hAnsi="Traditional Arabic" w:cs="Traditional Arabic"/>
                <w:b/>
                <w:bCs/>
                <w:sz w:val="30"/>
                <w:szCs w:val="30"/>
                <w:rtl/>
              </w:rPr>
              <w:t>استخدام بعض الآ</w:t>
            </w:r>
            <w:r w:rsidR="007718DC" w:rsidRPr="001974D9">
              <w:rPr>
                <w:rFonts w:ascii="Traditional Arabic" w:hAnsi="Traditional Arabic" w:cs="Traditional Arabic"/>
                <w:b/>
                <w:bCs/>
                <w:sz w:val="30"/>
                <w:szCs w:val="30"/>
                <w:rtl/>
              </w:rPr>
              <w:t>باء طرق</w:t>
            </w:r>
            <w:r w:rsidR="00E327E1" w:rsidRPr="001974D9">
              <w:rPr>
                <w:rFonts w:ascii="Traditional Arabic" w:hAnsi="Traditional Arabic" w:cs="Traditional Arabic"/>
                <w:b/>
                <w:bCs/>
                <w:sz w:val="30"/>
                <w:szCs w:val="30"/>
                <w:rtl/>
              </w:rPr>
              <w:t>ً</w:t>
            </w:r>
            <w:r w:rsidR="007718DC" w:rsidRPr="001974D9">
              <w:rPr>
                <w:rFonts w:ascii="Traditional Arabic" w:hAnsi="Traditional Arabic" w:cs="Traditional Arabic"/>
                <w:b/>
                <w:bCs/>
                <w:sz w:val="30"/>
                <w:szCs w:val="30"/>
                <w:rtl/>
              </w:rPr>
              <w:t xml:space="preserve">ا غير صحيحة لمساعدة أبنائهم في دراستهم </w:t>
            </w:r>
          </w:p>
        </w:tc>
        <w:tc>
          <w:tcPr>
            <w:tcW w:w="1060" w:type="dxa"/>
          </w:tcPr>
          <w:p w14:paraId="4C0DA65D" w14:textId="77777777" w:rsidR="007718DC" w:rsidRPr="001974D9" w:rsidRDefault="001D75BB" w:rsidP="000A37F7">
            <w:pPr>
              <w:pStyle w:val="a3"/>
              <w:spacing w:line="276" w:lineRule="auto"/>
              <w:jc w:val="both"/>
              <w:rPr>
                <w:rFonts w:ascii="Traditional Arabic" w:hAnsi="Traditional Arabic" w:cs="Traditional Arabic"/>
                <w:b/>
                <w:bCs/>
                <w:sz w:val="30"/>
                <w:szCs w:val="30"/>
                <w:rtl/>
              </w:rPr>
            </w:pPr>
            <w:r w:rsidRPr="001974D9">
              <w:rPr>
                <w:rFonts w:ascii="Traditional Arabic" w:hAnsi="Traditional Arabic" w:cs="Traditional Arabic"/>
                <w:b/>
                <w:bCs/>
                <w:sz w:val="30"/>
                <w:szCs w:val="30"/>
                <w:rtl/>
              </w:rPr>
              <w:t>3</w:t>
            </w:r>
            <w:r w:rsidR="002073F9" w:rsidRPr="001974D9">
              <w:rPr>
                <w:rFonts w:ascii="Traditional Arabic" w:hAnsi="Traditional Arabic" w:cs="Traditional Arabic"/>
                <w:b/>
                <w:bCs/>
                <w:sz w:val="30"/>
                <w:szCs w:val="30"/>
                <w:rtl/>
              </w:rPr>
              <w:t>,</w:t>
            </w:r>
            <w:r w:rsidRPr="001974D9">
              <w:rPr>
                <w:rFonts w:ascii="Traditional Arabic" w:hAnsi="Traditional Arabic" w:cs="Traditional Arabic"/>
                <w:b/>
                <w:bCs/>
                <w:sz w:val="30"/>
                <w:szCs w:val="30"/>
                <w:rtl/>
              </w:rPr>
              <w:t>24</w:t>
            </w:r>
          </w:p>
        </w:tc>
        <w:tc>
          <w:tcPr>
            <w:tcW w:w="1060" w:type="dxa"/>
          </w:tcPr>
          <w:p w14:paraId="42B41C1F" w14:textId="77777777" w:rsidR="007718DC" w:rsidRPr="001974D9" w:rsidRDefault="001D75BB" w:rsidP="000A37F7">
            <w:pPr>
              <w:pStyle w:val="a3"/>
              <w:spacing w:line="276" w:lineRule="auto"/>
              <w:jc w:val="both"/>
              <w:rPr>
                <w:rFonts w:ascii="Traditional Arabic" w:hAnsi="Traditional Arabic" w:cs="Traditional Arabic"/>
                <w:b/>
                <w:bCs/>
                <w:sz w:val="30"/>
                <w:szCs w:val="30"/>
                <w:rtl/>
              </w:rPr>
            </w:pPr>
            <w:r w:rsidRPr="001974D9">
              <w:rPr>
                <w:rFonts w:ascii="Traditional Arabic" w:hAnsi="Traditional Arabic" w:cs="Traditional Arabic"/>
                <w:b/>
                <w:bCs/>
                <w:sz w:val="30"/>
                <w:szCs w:val="30"/>
                <w:rtl/>
              </w:rPr>
              <w:t>1</w:t>
            </w:r>
            <w:r w:rsidR="002073F9" w:rsidRPr="001974D9">
              <w:rPr>
                <w:rFonts w:ascii="Traditional Arabic" w:hAnsi="Traditional Arabic" w:cs="Traditional Arabic"/>
                <w:b/>
                <w:bCs/>
                <w:sz w:val="30"/>
                <w:szCs w:val="30"/>
                <w:rtl/>
              </w:rPr>
              <w:t>,</w:t>
            </w:r>
            <w:r w:rsidRPr="001974D9">
              <w:rPr>
                <w:rFonts w:ascii="Traditional Arabic" w:hAnsi="Traditional Arabic" w:cs="Traditional Arabic"/>
                <w:b/>
                <w:bCs/>
                <w:sz w:val="30"/>
                <w:szCs w:val="30"/>
                <w:rtl/>
              </w:rPr>
              <w:t>29</w:t>
            </w:r>
          </w:p>
        </w:tc>
      </w:tr>
      <w:tr w:rsidR="007718DC" w:rsidRPr="001974D9" w14:paraId="06270285" w14:textId="77777777" w:rsidTr="007718DC">
        <w:tc>
          <w:tcPr>
            <w:tcW w:w="6176" w:type="dxa"/>
          </w:tcPr>
          <w:p w14:paraId="438D0AF0" w14:textId="77777777" w:rsidR="007718DC" w:rsidRPr="001974D9" w:rsidRDefault="007718DC" w:rsidP="000A37F7">
            <w:pPr>
              <w:pStyle w:val="a3"/>
              <w:spacing w:line="276" w:lineRule="auto"/>
              <w:jc w:val="both"/>
              <w:rPr>
                <w:rFonts w:ascii="Traditional Arabic" w:hAnsi="Traditional Arabic" w:cs="Traditional Arabic"/>
                <w:b/>
                <w:bCs/>
                <w:sz w:val="30"/>
                <w:szCs w:val="30"/>
                <w:rtl/>
              </w:rPr>
            </w:pPr>
            <w:r w:rsidRPr="001974D9">
              <w:rPr>
                <w:rFonts w:ascii="Traditional Arabic" w:hAnsi="Traditional Arabic" w:cs="Traditional Arabic"/>
                <w:b/>
                <w:bCs/>
                <w:sz w:val="30"/>
                <w:szCs w:val="30"/>
                <w:rtl/>
              </w:rPr>
              <w:t xml:space="preserve">عدم الاستقرار الأسري ووجود خلافات بين الوالدين </w:t>
            </w:r>
          </w:p>
        </w:tc>
        <w:tc>
          <w:tcPr>
            <w:tcW w:w="1060" w:type="dxa"/>
          </w:tcPr>
          <w:p w14:paraId="14E97DE5" w14:textId="77777777" w:rsidR="007718DC" w:rsidRPr="001974D9" w:rsidRDefault="001D75BB" w:rsidP="000A37F7">
            <w:pPr>
              <w:pStyle w:val="a3"/>
              <w:spacing w:line="276" w:lineRule="auto"/>
              <w:jc w:val="both"/>
              <w:rPr>
                <w:rFonts w:ascii="Traditional Arabic" w:hAnsi="Traditional Arabic" w:cs="Traditional Arabic"/>
                <w:b/>
                <w:bCs/>
                <w:sz w:val="30"/>
                <w:szCs w:val="30"/>
                <w:rtl/>
              </w:rPr>
            </w:pPr>
            <w:r w:rsidRPr="001974D9">
              <w:rPr>
                <w:rFonts w:ascii="Traditional Arabic" w:hAnsi="Traditional Arabic" w:cs="Traditional Arabic"/>
                <w:b/>
                <w:bCs/>
                <w:sz w:val="30"/>
                <w:szCs w:val="30"/>
                <w:rtl/>
              </w:rPr>
              <w:t>3</w:t>
            </w:r>
            <w:r w:rsidR="002073F9" w:rsidRPr="001974D9">
              <w:rPr>
                <w:rFonts w:ascii="Traditional Arabic" w:hAnsi="Traditional Arabic" w:cs="Traditional Arabic"/>
                <w:b/>
                <w:bCs/>
                <w:sz w:val="30"/>
                <w:szCs w:val="30"/>
                <w:rtl/>
              </w:rPr>
              <w:t>,</w:t>
            </w:r>
            <w:r w:rsidRPr="001974D9">
              <w:rPr>
                <w:rFonts w:ascii="Traditional Arabic" w:hAnsi="Traditional Arabic" w:cs="Traditional Arabic"/>
                <w:b/>
                <w:bCs/>
                <w:sz w:val="30"/>
                <w:szCs w:val="30"/>
                <w:rtl/>
              </w:rPr>
              <w:t>23</w:t>
            </w:r>
          </w:p>
        </w:tc>
        <w:tc>
          <w:tcPr>
            <w:tcW w:w="1060" w:type="dxa"/>
          </w:tcPr>
          <w:p w14:paraId="5C8F7276" w14:textId="77777777" w:rsidR="007718DC" w:rsidRPr="001974D9" w:rsidRDefault="001D75BB" w:rsidP="000A37F7">
            <w:pPr>
              <w:pStyle w:val="a3"/>
              <w:spacing w:line="276" w:lineRule="auto"/>
              <w:jc w:val="both"/>
              <w:rPr>
                <w:rFonts w:ascii="Traditional Arabic" w:hAnsi="Traditional Arabic" w:cs="Traditional Arabic"/>
                <w:b/>
                <w:bCs/>
                <w:sz w:val="30"/>
                <w:szCs w:val="30"/>
                <w:rtl/>
              </w:rPr>
            </w:pPr>
            <w:r w:rsidRPr="001974D9">
              <w:rPr>
                <w:rFonts w:ascii="Traditional Arabic" w:hAnsi="Traditional Arabic" w:cs="Traditional Arabic"/>
                <w:b/>
                <w:bCs/>
                <w:sz w:val="30"/>
                <w:szCs w:val="30"/>
                <w:rtl/>
              </w:rPr>
              <w:t>1</w:t>
            </w:r>
            <w:r w:rsidR="002073F9" w:rsidRPr="001974D9">
              <w:rPr>
                <w:rFonts w:ascii="Traditional Arabic" w:hAnsi="Traditional Arabic" w:cs="Traditional Arabic"/>
                <w:b/>
                <w:bCs/>
                <w:sz w:val="30"/>
                <w:szCs w:val="30"/>
                <w:rtl/>
              </w:rPr>
              <w:t>,</w:t>
            </w:r>
            <w:r w:rsidRPr="001974D9">
              <w:rPr>
                <w:rFonts w:ascii="Traditional Arabic" w:hAnsi="Traditional Arabic" w:cs="Traditional Arabic"/>
                <w:b/>
                <w:bCs/>
                <w:sz w:val="30"/>
                <w:szCs w:val="30"/>
                <w:rtl/>
              </w:rPr>
              <w:t>43</w:t>
            </w:r>
          </w:p>
        </w:tc>
      </w:tr>
      <w:tr w:rsidR="007718DC" w:rsidRPr="001974D9" w14:paraId="7178CA66" w14:textId="77777777" w:rsidTr="007718DC">
        <w:tc>
          <w:tcPr>
            <w:tcW w:w="6176" w:type="dxa"/>
          </w:tcPr>
          <w:p w14:paraId="21986024" w14:textId="77777777" w:rsidR="007718DC" w:rsidRPr="001974D9" w:rsidRDefault="007718DC" w:rsidP="000A37F7">
            <w:pPr>
              <w:pStyle w:val="a3"/>
              <w:spacing w:line="276" w:lineRule="auto"/>
              <w:jc w:val="both"/>
              <w:rPr>
                <w:rFonts w:ascii="Traditional Arabic" w:hAnsi="Traditional Arabic" w:cs="Traditional Arabic"/>
                <w:b/>
                <w:bCs/>
                <w:sz w:val="30"/>
                <w:szCs w:val="30"/>
                <w:rtl/>
              </w:rPr>
            </w:pPr>
            <w:r w:rsidRPr="001974D9">
              <w:rPr>
                <w:rFonts w:ascii="Traditional Arabic" w:hAnsi="Traditional Arabic" w:cs="Traditional Arabic"/>
                <w:b/>
                <w:bCs/>
                <w:sz w:val="30"/>
                <w:szCs w:val="30"/>
                <w:rtl/>
              </w:rPr>
              <w:t>عدم فهم الوالدين للهدف الصحيح من التعليم الجامعي</w:t>
            </w:r>
          </w:p>
        </w:tc>
        <w:tc>
          <w:tcPr>
            <w:tcW w:w="1060" w:type="dxa"/>
          </w:tcPr>
          <w:p w14:paraId="6DAD04EA" w14:textId="77777777" w:rsidR="007718DC" w:rsidRPr="001974D9" w:rsidRDefault="001D75BB" w:rsidP="000A37F7">
            <w:pPr>
              <w:pStyle w:val="a3"/>
              <w:spacing w:line="276" w:lineRule="auto"/>
              <w:jc w:val="both"/>
              <w:rPr>
                <w:rFonts w:ascii="Traditional Arabic" w:hAnsi="Traditional Arabic" w:cs="Traditional Arabic"/>
                <w:b/>
                <w:bCs/>
                <w:sz w:val="30"/>
                <w:szCs w:val="30"/>
                <w:rtl/>
              </w:rPr>
            </w:pPr>
            <w:r w:rsidRPr="001974D9">
              <w:rPr>
                <w:rFonts w:ascii="Traditional Arabic" w:hAnsi="Traditional Arabic" w:cs="Traditional Arabic"/>
                <w:b/>
                <w:bCs/>
                <w:sz w:val="30"/>
                <w:szCs w:val="30"/>
                <w:rtl/>
              </w:rPr>
              <w:t>3</w:t>
            </w:r>
            <w:r w:rsidR="002073F9" w:rsidRPr="001974D9">
              <w:rPr>
                <w:rFonts w:ascii="Traditional Arabic" w:hAnsi="Traditional Arabic" w:cs="Traditional Arabic"/>
                <w:b/>
                <w:bCs/>
                <w:sz w:val="30"/>
                <w:szCs w:val="30"/>
                <w:rtl/>
              </w:rPr>
              <w:t>,</w:t>
            </w:r>
            <w:r w:rsidRPr="001974D9">
              <w:rPr>
                <w:rFonts w:ascii="Traditional Arabic" w:hAnsi="Traditional Arabic" w:cs="Traditional Arabic"/>
                <w:b/>
                <w:bCs/>
                <w:sz w:val="30"/>
                <w:szCs w:val="30"/>
                <w:rtl/>
              </w:rPr>
              <w:t>22</w:t>
            </w:r>
          </w:p>
        </w:tc>
        <w:tc>
          <w:tcPr>
            <w:tcW w:w="1060" w:type="dxa"/>
          </w:tcPr>
          <w:p w14:paraId="21A27BEC" w14:textId="77777777" w:rsidR="007718DC" w:rsidRPr="001974D9" w:rsidRDefault="001D75BB" w:rsidP="000A37F7">
            <w:pPr>
              <w:pStyle w:val="a3"/>
              <w:spacing w:line="276" w:lineRule="auto"/>
              <w:jc w:val="both"/>
              <w:rPr>
                <w:rFonts w:ascii="Traditional Arabic" w:hAnsi="Traditional Arabic" w:cs="Traditional Arabic"/>
                <w:b/>
                <w:bCs/>
                <w:sz w:val="30"/>
                <w:szCs w:val="30"/>
                <w:rtl/>
              </w:rPr>
            </w:pPr>
            <w:r w:rsidRPr="001974D9">
              <w:rPr>
                <w:rFonts w:ascii="Traditional Arabic" w:hAnsi="Traditional Arabic" w:cs="Traditional Arabic"/>
                <w:b/>
                <w:bCs/>
                <w:sz w:val="30"/>
                <w:szCs w:val="30"/>
                <w:rtl/>
              </w:rPr>
              <w:t>1</w:t>
            </w:r>
            <w:r w:rsidR="002073F9" w:rsidRPr="001974D9">
              <w:rPr>
                <w:rFonts w:ascii="Traditional Arabic" w:hAnsi="Traditional Arabic" w:cs="Traditional Arabic"/>
                <w:b/>
                <w:bCs/>
                <w:sz w:val="30"/>
                <w:szCs w:val="30"/>
                <w:rtl/>
              </w:rPr>
              <w:t>,</w:t>
            </w:r>
            <w:r w:rsidRPr="001974D9">
              <w:rPr>
                <w:rFonts w:ascii="Traditional Arabic" w:hAnsi="Traditional Arabic" w:cs="Traditional Arabic"/>
                <w:b/>
                <w:bCs/>
                <w:sz w:val="30"/>
                <w:szCs w:val="30"/>
                <w:rtl/>
              </w:rPr>
              <w:t>33</w:t>
            </w:r>
          </w:p>
        </w:tc>
      </w:tr>
      <w:tr w:rsidR="001D75BB" w:rsidRPr="001974D9" w14:paraId="6CFE32BF" w14:textId="77777777" w:rsidTr="007718DC">
        <w:tc>
          <w:tcPr>
            <w:tcW w:w="6176" w:type="dxa"/>
          </w:tcPr>
          <w:p w14:paraId="41F997B3" w14:textId="77777777" w:rsidR="001D75BB" w:rsidRPr="001974D9" w:rsidRDefault="00E327E1" w:rsidP="000A37F7">
            <w:pPr>
              <w:pStyle w:val="a3"/>
              <w:spacing w:line="276" w:lineRule="auto"/>
              <w:jc w:val="both"/>
              <w:rPr>
                <w:rFonts w:ascii="Traditional Arabic" w:hAnsi="Traditional Arabic" w:cs="Traditional Arabic"/>
                <w:b/>
                <w:bCs/>
                <w:sz w:val="30"/>
                <w:szCs w:val="30"/>
                <w:rtl/>
              </w:rPr>
            </w:pPr>
            <w:r w:rsidRPr="001974D9">
              <w:rPr>
                <w:rFonts w:ascii="Traditional Arabic" w:hAnsi="Traditional Arabic" w:cs="Traditional Arabic"/>
                <w:b/>
                <w:bCs/>
                <w:sz w:val="30"/>
                <w:szCs w:val="30"/>
                <w:rtl/>
              </w:rPr>
              <w:t xml:space="preserve">إشراك الوالدين </w:t>
            </w:r>
            <w:r w:rsidR="00295208" w:rsidRPr="001974D9">
              <w:rPr>
                <w:rFonts w:ascii="Traditional Arabic" w:hAnsi="Traditional Arabic" w:cs="Traditional Arabic"/>
                <w:b/>
                <w:bCs/>
                <w:sz w:val="30"/>
                <w:szCs w:val="30"/>
                <w:rtl/>
              </w:rPr>
              <w:t>لأ</w:t>
            </w:r>
            <w:r w:rsidR="001D75BB" w:rsidRPr="001974D9">
              <w:rPr>
                <w:rFonts w:ascii="Traditional Arabic" w:hAnsi="Traditional Arabic" w:cs="Traditional Arabic"/>
                <w:b/>
                <w:bCs/>
                <w:sz w:val="30"/>
                <w:szCs w:val="30"/>
                <w:rtl/>
              </w:rPr>
              <w:t>بنائه في أعماله الخاصة</w:t>
            </w:r>
          </w:p>
        </w:tc>
        <w:tc>
          <w:tcPr>
            <w:tcW w:w="1060" w:type="dxa"/>
          </w:tcPr>
          <w:p w14:paraId="1F3D968E" w14:textId="77777777" w:rsidR="001D75BB" w:rsidRPr="001974D9" w:rsidRDefault="001D75BB" w:rsidP="000A37F7">
            <w:pPr>
              <w:pStyle w:val="a3"/>
              <w:spacing w:line="276" w:lineRule="auto"/>
              <w:jc w:val="both"/>
              <w:rPr>
                <w:rFonts w:ascii="Traditional Arabic" w:hAnsi="Traditional Arabic" w:cs="Traditional Arabic"/>
                <w:b/>
                <w:bCs/>
                <w:sz w:val="30"/>
                <w:szCs w:val="30"/>
                <w:rtl/>
              </w:rPr>
            </w:pPr>
            <w:r w:rsidRPr="001974D9">
              <w:rPr>
                <w:rFonts w:ascii="Traditional Arabic" w:hAnsi="Traditional Arabic" w:cs="Traditional Arabic"/>
                <w:b/>
                <w:bCs/>
                <w:sz w:val="30"/>
                <w:szCs w:val="30"/>
                <w:rtl/>
              </w:rPr>
              <w:t>3</w:t>
            </w:r>
            <w:r w:rsidR="002073F9" w:rsidRPr="001974D9">
              <w:rPr>
                <w:rFonts w:ascii="Traditional Arabic" w:hAnsi="Traditional Arabic" w:cs="Traditional Arabic"/>
                <w:b/>
                <w:bCs/>
                <w:sz w:val="30"/>
                <w:szCs w:val="30"/>
                <w:rtl/>
              </w:rPr>
              <w:t>,</w:t>
            </w:r>
            <w:r w:rsidRPr="001974D9">
              <w:rPr>
                <w:rFonts w:ascii="Traditional Arabic" w:hAnsi="Traditional Arabic" w:cs="Traditional Arabic"/>
                <w:b/>
                <w:bCs/>
                <w:sz w:val="30"/>
                <w:szCs w:val="30"/>
                <w:rtl/>
              </w:rPr>
              <w:t>18</w:t>
            </w:r>
          </w:p>
        </w:tc>
        <w:tc>
          <w:tcPr>
            <w:tcW w:w="1060" w:type="dxa"/>
          </w:tcPr>
          <w:p w14:paraId="18C587FA" w14:textId="77777777" w:rsidR="001D75BB" w:rsidRPr="001974D9" w:rsidRDefault="001D75BB" w:rsidP="000A37F7">
            <w:pPr>
              <w:pStyle w:val="a3"/>
              <w:spacing w:line="276" w:lineRule="auto"/>
              <w:jc w:val="both"/>
              <w:rPr>
                <w:rFonts w:ascii="Traditional Arabic" w:hAnsi="Traditional Arabic" w:cs="Traditional Arabic"/>
                <w:b/>
                <w:bCs/>
                <w:sz w:val="30"/>
                <w:szCs w:val="30"/>
                <w:rtl/>
              </w:rPr>
            </w:pPr>
            <w:r w:rsidRPr="001974D9">
              <w:rPr>
                <w:rFonts w:ascii="Traditional Arabic" w:hAnsi="Traditional Arabic" w:cs="Traditional Arabic"/>
                <w:b/>
                <w:bCs/>
                <w:sz w:val="30"/>
                <w:szCs w:val="30"/>
                <w:rtl/>
              </w:rPr>
              <w:t>1</w:t>
            </w:r>
            <w:r w:rsidR="002073F9" w:rsidRPr="001974D9">
              <w:rPr>
                <w:rFonts w:ascii="Traditional Arabic" w:hAnsi="Traditional Arabic" w:cs="Traditional Arabic"/>
                <w:b/>
                <w:bCs/>
                <w:sz w:val="30"/>
                <w:szCs w:val="30"/>
                <w:rtl/>
              </w:rPr>
              <w:t>,</w:t>
            </w:r>
            <w:r w:rsidRPr="001974D9">
              <w:rPr>
                <w:rFonts w:ascii="Traditional Arabic" w:hAnsi="Traditional Arabic" w:cs="Traditional Arabic"/>
                <w:b/>
                <w:bCs/>
                <w:sz w:val="30"/>
                <w:szCs w:val="30"/>
                <w:rtl/>
              </w:rPr>
              <w:t>24</w:t>
            </w:r>
          </w:p>
        </w:tc>
      </w:tr>
      <w:tr w:rsidR="001D75BB" w:rsidRPr="001974D9" w14:paraId="7175AB11" w14:textId="77777777" w:rsidTr="007718DC">
        <w:tc>
          <w:tcPr>
            <w:tcW w:w="6176" w:type="dxa"/>
          </w:tcPr>
          <w:p w14:paraId="6EEDBAAD" w14:textId="77777777" w:rsidR="001D75BB" w:rsidRPr="001974D9" w:rsidRDefault="001D75BB" w:rsidP="000A37F7">
            <w:pPr>
              <w:pStyle w:val="a3"/>
              <w:spacing w:line="276" w:lineRule="auto"/>
              <w:jc w:val="both"/>
              <w:rPr>
                <w:rFonts w:ascii="Traditional Arabic" w:hAnsi="Traditional Arabic" w:cs="Traditional Arabic"/>
                <w:b/>
                <w:bCs/>
                <w:sz w:val="30"/>
                <w:szCs w:val="30"/>
                <w:rtl/>
              </w:rPr>
            </w:pPr>
            <w:r w:rsidRPr="001974D9">
              <w:rPr>
                <w:rFonts w:ascii="Traditional Arabic" w:hAnsi="Traditional Arabic" w:cs="Traditional Arabic"/>
                <w:b/>
                <w:bCs/>
                <w:sz w:val="30"/>
                <w:szCs w:val="30"/>
                <w:rtl/>
              </w:rPr>
              <w:t xml:space="preserve">الرفاهية المفرطة التي يعيشها الأبناء في أسرهم </w:t>
            </w:r>
          </w:p>
        </w:tc>
        <w:tc>
          <w:tcPr>
            <w:tcW w:w="1060" w:type="dxa"/>
          </w:tcPr>
          <w:p w14:paraId="311F7144" w14:textId="77777777" w:rsidR="001D75BB" w:rsidRPr="001974D9" w:rsidRDefault="001D75BB" w:rsidP="000A37F7">
            <w:pPr>
              <w:pStyle w:val="a3"/>
              <w:spacing w:line="276" w:lineRule="auto"/>
              <w:jc w:val="both"/>
              <w:rPr>
                <w:rFonts w:ascii="Traditional Arabic" w:hAnsi="Traditional Arabic" w:cs="Traditional Arabic"/>
                <w:b/>
                <w:bCs/>
                <w:sz w:val="30"/>
                <w:szCs w:val="30"/>
                <w:rtl/>
              </w:rPr>
            </w:pPr>
            <w:r w:rsidRPr="001974D9">
              <w:rPr>
                <w:rFonts w:ascii="Traditional Arabic" w:hAnsi="Traditional Arabic" w:cs="Traditional Arabic"/>
                <w:b/>
                <w:bCs/>
                <w:sz w:val="30"/>
                <w:szCs w:val="30"/>
                <w:rtl/>
              </w:rPr>
              <w:t>2</w:t>
            </w:r>
            <w:r w:rsidR="002073F9" w:rsidRPr="001974D9">
              <w:rPr>
                <w:rFonts w:ascii="Traditional Arabic" w:hAnsi="Traditional Arabic" w:cs="Traditional Arabic"/>
                <w:b/>
                <w:bCs/>
                <w:sz w:val="30"/>
                <w:szCs w:val="30"/>
                <w:rtl/>
              </w:rPr>
              <w:t>,</w:t>
            </w:r>
            <w:r w:rsidRPr="001974D9">
              <w:rPr>
                <w:rFonts w:ascii="Traditional Arabic" w:hAnsi="Traditional Arabic" w:cs="Traditional Arabic"/>
                <w:b/>
                <w:bCs/>
                <w:sz w:val="30"/>
                <w:szCs w:val="30"/>
                <w:rtl/>
              </w:rPr>
              <w:t>99</w:t>
            </w:r>
          </w:p>
        </w:tc>
        <w:tc>
          <w:tcPr>
            <w:tcW w:w="1060" w:type="dxa"/>
          </w:tcPr>
          <w:p w14:paraId="1E48FF45" w14:textId="77777777" w:rsidR="001D75BB" w:rsidRPr="001974D9" w:rsidRDefault="001D75BB" w:rsidP="000A37F7">
            <w:pPr>
              <w:pStyle w:val="a3"/>
              <w:spacing w:line="276" w:lineRule="auto"/>
              <w:jc w:val="both"/>
              <w:rPr>
                <w:rFonts w:ascii="Traditional Arabic" w:hAnsi="Traditional Arabic" w:cs="Traditional Arabic"/>
                <w:b/>
                <w:bCs/>
                <w:sz w:val="30"/>
                <w:szCs w:val="30"/>
                <w:rtl/>
              </w:rPr>
            </w:pPr>
            <w:r w:rsidRPr="001974D9">
              <w:rPr>
                <w:rFonts w:ascii="Traditional Arabic" w:hAnsi="Traditional Arabic" w:cs="Traditional Arabic"/>
                <w:b/>
                <w:bCs/>
                <w:sz w:val="30"/>
                <w:szCs w:val="30"/>
                <w:rtl/>
              </w:rPr>
              <w:t>1</w:t>
            </w:r>
            <w:r w:rsidR="002073F9" w:rsidRPr="001974D9">
              <w:rPr>
                <w:rFonts w:ascii="Traditional Arabic" w:hAnsi="Traditional Arabic" w:cs="Traditional Arabic"/>
                <w:b/>
                <w:bCs/>
                <w:sz w:val="30"/>
                <w:szCs w:val="30"/>
                <w:rtl/>
              </w:rPr>
              <w:t>,</w:t>
            </w:r>
            <w:r w:rsidRPr="001974D9">
              <w:rPr>
                <w:rFonts w:ascii="Traditional Arabic" w:hAnsi="Traditional Arabic" w:cs="Traditional Arabic"/>
                <w:b/>
                <w:bCs/>
                <w:sz w:val="30"/>
                <w:szCs w:val="30"/>
                <w:rtl/>
              </w:rPr>
              <w:t>44</w:t>
            </w:r>
          </w:p>
        </w:tc>
      </w:tr>
      <w:tr w:rsidR="001D75BB" w:rsidRPr="001974D9" w14:paraId="2CA490E5" w14:textId="77777777" w:rsidTr="007718DC">
        <w:tc>
          <w:tcPr>
            <w:tcW w:w="6176" w:type="dxa"/>
          </w:tcPr>
          <w:p w14:paraId="4A30A36F" w14:textId="77777777" w:rsidR="001D75BB" w:rsidRPr="001974D9" w:rsidRDefault="001D75BB" w:rsidP="000A37F7">
            <w:pPr>
              <w:pStyle w:val="a3"/>
              <w:spacing w:line="276" w:lineRule="auto"/>
              <w:jc w:val="both"/>
              <w:rPr>
                <w:rFonts w:ascii="Traditional Arabic" w:hAnsi="Traditional Arabic" w:cs="Traditional Arabic"/>
                <w:b/>
                <w:bCs/>
                <w:sz w:val="30"/>
                <w:szCs w:val="30"/>
                <w:rtl/>
              </w:rPr>
            </w:pPr>
            <w:r w:rsidRPr="001974D9">
              <w:rPr>
                <w:rFonts w:ascii="Traditional Arabic" w:hAnsi="Traditional Arabic" w:cs="Traditional Arabic"/>
                <w:b/>
                <w:bCs/>
                <w:sz w:val="30"/>
                <w:szCs w:val="30"/>
                <w:rtl/>
              </w:rPr>
              <w:t xml:space="preserve">تدني المستوى الاقتصادي للأسرة </w:t>
            </w:r>
          </w:p>
        </w:tc>
        <w:tc>
          <w:tcPr>
            <w:tcW w:w="1060" w:type="dxa"/>
          </w:tcPr>
          <w:p w14:paraId="46FAC7B2" w14:textId="77777777" w:rsidR="001D75BB" w:rsidRPr="001974D9" w:rsidRDefault="001D75BB" w:rsidP="000A37F7">
            <w:pPr>
              <w:pStyle w:val="a3"/>
              <w:spacing w:line="276" w:lineRule="auto"/>
              <w:jc w:val="both"/>
              <w:rPr>
                <w:rFonts w:ascii="Traditional Arabic" w:hAnsi="Traditional Arabic" w:cs="Traditional Arabic"/>
                <w:b/>
                <w:bCs/>
                <w:sz w:val="30"/>
                <w:szCs w:val="30"/>
                <w:rtl/>
              </w:rPr>
            </w:pPr>
            <w:r w:rsidRPr="001974D9">
              <w:rPr>
                <w:rFonts w:ascii="Traditional Arabic" w:hAnsi="Traditional Arabic" w:cs="Traditional Arabic"/>
                <w:b/>
                <w:bCs/>
                <w:sz w:val="30"/>
                <w:szCs w:val="30"/>
                <w:rtl/>
              </w:rPr>
              <w:t>2</w:t>
            </w:r>
            <w:r w:rsidR="002073F9" w:rsidRPr="001974D9">
              <w:rPr>
                <w:rFonts w:ascii="Traditional Arabic" w:hAnsi="Traditional Arabic" w:cs="Traditional Arabic"/>
                <w:b/>
                <w:bCs/>
                <w:sz w:val="30"/>
                <w:szCs w:val="30"/>
                <w:rtl/>
              </w:rPr>
              <w:t>,</w:t>
            </w:r>
            <w:r w:rsidRPr="001974D9">
              <w:rPr>
                <w:rFonts w:ascii="Traditional Arabic" w:hAnsi="Traditional Arabic" w:cs="Traditional Arabic"/>
                <w:b/>
                <w:bCs/>
                <w:sz w:val="30"/>
                <w:szCs w:val="30"/>
                <w:rtl/>
              </w:rPr>
              <w:t>97</w:t>
            </w:r>
          </w:p>
        </w:tc>
        <w:tc>
          <w:tcPr>
            <w:tcW w:w="1060" w:type="dxa"/>
          </w:tcPr>
          <w:p w14:paraId="1DCBC07F" w14:textId="77777777" w:rsidR="001D75BB" w:rsidRPr="001974D9" w:rsidRDefault="001D75BB" w:rsidP="000A37F7">
            <w:pPr>
              <w:pStyle w:val="a3"/>
              <w:spacing w:line="276" w:lineRule="auto"/>
              <w:jc w:val="both"/>
              <w:rPr>
                <w:rFonts w:ascii="Traditional Arabic" w:hAnsi="Traditional Arabic" w:cs="Traditional Arabic"/>
                <w:b/>
                <w:bCs/>
                <w:sz w:val="30"/>
                <w:szCs w:val="30"/>
                <w:rtl/>
              </w:rPr>
            </w:pPr>
            <w:r w:rsidRPr="001974D9">
              <w:rPr>
                <w:rFonts w:ascii="Traditional Arabic" w:hAnsi="Traditional Arabic" w:cs="Traditional Arabic"/>
                <w:b/>
                <w:bCs/>
                <w:sz w:val="30"/>
                <w:szCs w:val="30"/>
                <w:rtl/>
              </w:rPr>
              <w:t>1</w:t>
            </w:r>
            <w:r w:rsidR="002073F9" w:rsidRPr="001974D9">
              <w:rPr>
                <w:rFonts w:ascii="Traditional Arabic" w:hAnsi="Traditional Arabic" w:cs="Traditional Arabic"/>
                <w:b/>
                <w:bCs/>
                <w:sz w:val="30"/>
                <w:szCs w:val="30"/>
                <w:rtl/>
              </w:rPr>
              <w:t>,</w:t>
            </w:r>
            <w:r w:rsidRPr="001974D9">
              <w:rPr>
                <w:rFonts w:ascii="Traditional Arabic" w:hAnsi="Traditional Arabic" w:cs="Traditional Arabic"/>
                <w:b/>
                <w:bCs/>
                <w:sz w:val="30"/>
                <w:szCs w:val="30"/>
                <w:rtl/>
              </w:rPr>
              <w:t>42</w:t>
            </w:r>
          </w:p>
        </w:tc>
      </w:tr>
      <w:tr w:rsidR="001D75BB" w:rsidRPr="001974D9" w14:paraId="14E851AC" w14:textId="77777777" w:rsidTr="007718DC">
        <w:tc>
          <w:tcPr>
            <w:tcW w:w="6176" w:type="dxa"/>
          </w:tcPr>
          <w:p w14:paraId="405762FB" w14:textId="77777777" w:rsidR="001D75BB" w:rsidRPr="001974D9" w:rsidRDefault="001D75BB" w:rsidP="000A37F7">
            <w:pPr>
              <w:pStyle w:val="a3"/>
              <w:spacing w:line="276" w:lineRule="auto"/>
              <w:jc w:val="both"/>
              <w:rPr>
                <w:rFonts w:ascii="Traditional Arabic" w:hAnsi="Traditional Arabic" w:cs="Traditional Arabic"/>
                <w:b/>
                <w:bCs/>
                <w:sz w:val="30"/>
                <w:szCs w:val="30"/>
                <w:rtl/>
              </w:rPr>
            </w:pPr>
            <w:r w:rsidRPr="001974D9">
              <w:rPr>
                <w:rFonts w:ascii="Traditional Arabic" w:hAnsi="Traditional Arabic" w:cs="Traditional Arabic"/>
                <w:b/>
                <w:bCs/>
                <w:sz w:val="30"/>
                <w:szCs w:val="30"/>
                <w:rtl/>
              </w:rPr>
              <w:t xml:space="preserve">المنافسة غير الصحيحة بين الأخوة </w:t>
            </w:r>
          </w:p>
        </w:tc>
        <w:tc>
          <w:tcPr>
            <w:tcW w:w="1060" w:type="dxa"/>
          </w:tcPr>
          <w:p w14:paraId="737CFD17" w14:textId="77777777" w:rsidR="001D75BB" w:rsidRPr="001974D9" w:rsidRDefault="001D75BB" w:rsidP="000A37F7">
            <w:pPr>
              <w:pStyle w:val="a3"/>
              <w:spacing w:line="276" w:lineRule="auto"/>
              <w:jc w:val="both"/>
              <w:rPr>
                <w:rFonts w:ascii="Traditional Arabic" w:hAnsi="Traditional Arabic" w:cs="Traditional Arabic"/>
                <w:b/>
                <w:bCs/>
                <w:sz w:val="30"/>
                <w:szCs w:val="30"/>
                <w:rtl/>
              </w:rPr>
            </w:pPr>
            <w:r w:rsidRPr="001974D9">
              <w:rPr>
                <w:rFonts w:ascii="Traditional Arabic" w:hAnsi="Traditional Arabic" w:cs="Traditional Arabic"/>
                <w:b/>
                <w:bCs/>
                <w:sz w:val="30"/>
                <w:szCs w:val="30"/>
                <w:rtl/>
              </w:rPr>
              <w:t>2</w:t>
            </w:r>
            <w:r w:rsidR="002073F9" w:rsidRPr="001974D9">
              <w:rPr>
                <w:rFonts w:ascii="Traditional Arabic" w:hAnsi="Traditional Arabic" w:cs="Traditional Arabic"/>
                <w:b/>
                <w:bCs/>
                <w:sz w:val="30"/>
                <w:szCs w:val="30"/>
                <w:rtl/>
              </w:rPr>
              <w:t>,</w:t>
            </w:r>
            <w:r w:rsidRPr="001974D9">
              <w:rPr>
                <w:rFonts w:ascii="Traditional Arabic" w:hAnsi="Traditional Arabic" w:cs="Traditional Arabic"/>
                <w:b/>
                <w:bCs/>
                <w:sz w:val="30"/>
                <w:szCs w:val="30"/>
                <w:rtl/>
              </w:rPr>
              <w:t>89</w:t>
            </w:r>
          </w:p>
        </w:tc>
        <w:tc>
          <w:tcPr>
            <w:tcW w:w="1060" w:type="dxa"/>
          </w:tcPr>
          <w:p w14:paraId="1D064741" w14:textId="77777777" w:rsidR="001D75BB" w:rsidRPr="001974D9" w:rsidRDefault="001D75BB" w:rsidP="000A37F7">
            <w:pPr>
              <w:pStyle w:val="a3"/>
              <w:spacing w:line="276" w:lineRule="auto"/>
              <w:jc w:val="both"/>
              <w:rPr>
                <w:rFonts w:ascii="Traditional Arabic" w:hAnsi="Traditional Arabic" w:cs="Traditional Arabic"/>
                <w:b/>
                <w:bCs/>
                <w:sz w:val="30"/>
                <w:szCs w:val="30"/>
                <w:rtl/>
              </w:rPr>
            </w:pPr>
            <w:r w:rsidRPr="001974D9">
              <w:rPr>
                <w:rFonts w:ascii="Traditional Arabic" w:hAnsi="Traditional Arabic" w:cs="Traditional Arabic"/>
                <w:b/>
                <w:bCs/>
                <w:sz w:val="30"/>
                <w:szCs w:val="30"/>
                <w:rtl/>
              </w:rPr>
              <w:t>1</w:t>
            </w:r>
            <w:r w:rsidR="002073F9" w:rsidRPr="001974D9">
              <w:rPr>
                <w:rFonts w:ascii="Traditional Arabic" w:hAnsi="Traditional Arabic" w:cs="Traditional Arabic"/>
                <w:b/>
                <w:bCs/>
                <w:sz w:val="30"/>
                <w:szCs w:val="30"/>
                <w:rtl/>
              </w:rPr>
              <w:t>,</w:t>
            </w:r>
            <w:r w:rsidRPr="001974D9">
              <w:rPr>
                <w:rFonts w:ascii="Traditional Arabic" w:hAnsi="Traditional Arabic" w:cs="Traditional Arabic"/>
                <w:b/>
                <w:bCs/>
                <w:sz w:val="30"/>
                <w:szCs w:val="30"/>
                <w:rtl/>
              </w:rPr>
              <w:t>28</w:t>
            </w:r>
          </w:p>
        </w:tc>
      </w:tr>
      <w:tr w:rsidR="001D75BB" w:rsidRPr="001974D9" w14:paraId="4D6CE8BF" w14:textId="77777777" w:rsidTr="007718DC">
        <w:tc>
          <w:tcPr>
            <w:tcW w:w="6176" w:type="dxa"/>
          </w:tcPr>
          <w:p w14:paraId="2F91EAC8" w14:textId="77777777" w:rsidR="001D75BB" w:rsidRPr="001974D9" w:rsidRDefault="001D75BB" w:rsidP="000A37F7">
            <w:pPr>
              <w:pStyle w:val="a3"/>
              <w:spacing w:line="276" w:lineRule="auto"/>
              <w:jc w:val="both"/>
              <w:rPr>
                <w:rFonts w:ascii="Traditional Arabic" w:hAnsi="Traditional Arabic" w:cs="Traditional Arabic"/>
                <w:b/>
                <w:bCs/>
                <w:sz w:val="30"/>
                <w:szCs w:val="30"/>
                <w:rtl/>
              </w:rPr>
            </w:pPr>
            <w:r w:rsidRPr="001974D9">
              <w:rPr>
                <w:rFonts w:ascii="Traditional Arabic" w:hAnsi="Traditional Arabic" w:cs="Traditional Arabic"/>
                <w:b/>
                <w:bCs/>
                <w:sz w:val="30"/>
                <w:szCs w:val="30"/>
                <w:rtl/>
              </w:rPr>
              <w:t xml:space="preserve">كثرة أعداد أفراد الأسرة في المنزل </w:t>
            </w:r>
          </w:p>
        </w:tc>
        <w:tc>
          <w:tcPr>
            <w:tcW w:w="1060" w:type="dxa"/>
          </w:tcPr>
          <w:p w14:paraId="0BE8D672" w14:textId="77777777" w:rsidR="001D75BB" w:rsidRPr="001974D9" w:rsidRDefault="001D75BB" w:rsidP="000A37F7">
            <w:pPr>
              <w:pStyle w:val="a3"/>
              <w:spacing w:line="276" w:lineRule="auto"/>
              <w:jc w:val="both"/>
              <w:rPr>
                <w:rFonts w:ascii="Traditional Arabic" w:hAnsi="Traditional Arabic" w:cs="Traditional Arabic"/>
                <w:b/>
                <w:bCs/>
                <w:sz w:val="30"/>
                <w:szCs w:val="30"/>
                <w:rtl/>
              </w:rPr>
            </w:pPr>
            <w:r w:rsidRPr="001974D9">
              <w:rPr>
                <w:rFonts w:ascii="Traditional Arabic" w:hAnsi="Traditional Arabic" w:cs="Traditional Arabic"/>
                <w:b/>
                <w:bCs/>
                <w:sz w:val="30"/>
                <w:szCs w:val="30"/>
                <w:rtl/>
              </w:rPr>
              <w:t>2</w:t>
            </w:r>
            <w:r w:rsidR="002073F9" w:rsidRPr="001974D9">
              <w:rPr>
                <w:rFonts w:ascii="Traditional Arabic" w:hAnsi="Traditional Arabic" w:cs="Traditional Arabic"/>
                <w:b/>
                <w:bCs/>
                <w:sz w:val="30"/>
                <w:szCs w:val="30"/>
                <w:rtl/>
              </w:rPr>
              <w:t>,</w:t>
            </w:r>
            <w:r w:rsidRPr="001974D9">
              <w:rPr>
                <w:rFonts w:ascii="Traditional Arabic" w:hAnsi="Traditional Arabic" w:cs="Traditional Arabic"/>
                <w:b/>
                <w:bCs/>
                <w:sz w:val="30"/>
                <w:szCs w:val="30"/>
                <w:rtl/>
              </w:rPr>
              <w:t>81</w:t>
            </w:r>
          </w:p>
        </w:tc>
        <w:tc>
          <w:tcPr>
            <w:tcW w:w="1060" w:type="dxa"/>
          </w:tcPr>
          <w:p w14:paraId="7E779A71" w14:textId="77777777" w:rsidR="001D75BB" w:rsidRPr="001974D9" w:rsidRDefault="001D75BB" w:rsidP="000A37F7">
            <w:pPr>
              <w:pStyle w:val="a3"/>
              <w:spacing w:line="276" w:lineRule="auto"/>
              <w:jc w:val="both"/>
              <w:rPr>
                <w:rFonts w:ascii="Traditional Arabic" w:hAnsi="Traditional Arabic" w:cs="Traditional Arabic"/>
                <w:b/>
                <w:bCs/>
                <w:sz w:val="30"/>
                <w:szCs w:val="30"/>
                <w:rtl/>
              </w:rPr>
            </w:pPr>
            <w:r w:rsidRPr="001974D9">
              <w:rPr>
                <w:rFonts w:ascii="Traditional Arabic" w:hAnsi="Traditional Arabic" w:cs="Traditional Arabic"/>
                <w:b/>
                <w:bCs/>
                <w:sz w:val="30"/>
                <w:szCs w:val="30"/>
                <w:rtl/>
              </w:rPr>
              <w:t>1</w:t>
            </w:r>
            <w:r w:rsidR="002073F9" w:rsidRPr="001974D9">
              <w:rPr>
                <w:rFonts w:ascii="Traditional Arabic" w:hAnsi="Traditional Arabic" w:cs="Traditional Arabic"/>
                <w:b/>
                <w:bCs/>
                <w:sz w:val="30"/>
                <w:szCs w:val="30"/>
                <w:rtl/>
              </w:rPr>
              <w:t>,</w:t>
            </w:r>
            <w:r w:rsidRPr="001974D9">
              <w:rPr>
                <w:rFonts w:ascii="Traditional Arabic" w:hAnsi="Traditional Arabic" w:cs="Traditional Arabic"/>
                <w:b/>
                <w:bCs/>
                <w:sz w:val="30"/>
                <w:szCs w:val="30"/>
                <w:rtl/>
              </w:rPr>
              <w:t>26</w:t>
            </w:r>
          </w:p>
        </w:tc>
      </w:tr>
      <w:tr w:rsidR="001D75BB" w:rsidRPr="001974D9" w14:paraId="1F99CCDE" w14:textId="77777777" w:rsidTr="007718DC">
        <w:tc>
          <w:tcPr>
            <w:tcW w:w="6176" w:type="dxa"/>
          </w:tcPr>
          <w:p w14:paraId="6629BF6D" w14:textId="77777777" w:rsidR="001D75BB" w:rsidRPr="001974D9" w:rsidRDefault="001D75BB" w:rsidP="000A37F7">
            <w:pPr>
              <w:pStyle w:val="a3"/>
              <w:spacing w:line="276" w:lineRule="auto"/>
              <w:jc w:val="both"/>
              <w:rPr>
                <w:rFonts w:ascii="Traditional Arabic" w:hAnsi="Traditional Arabic" w:cs="Traditional Arabic"/>
                <w:b/>
                <w:bCs/>
                <w:sz w:val="30"/>
                <w:szCs w:val="30"/>
              </w:rPr>
            </w:pPr>
            <w:r w:rsidRPr="001974D9">
              <w:rPr>
                <w:rFonts w:ascii="Traditional Arabic" w:hAnsi="Traditional Arabic" w:cs="Traditional Arabic"/>
                <w:b/>
                <w:bCs/>
                <w:sz w:val="30"/>
                <w:szCs w:val="30"/>
                <w:rtl/>
              </w:rPr>
              <w:t xml:space="preserve">عدم التوافق بين الأخوة داخل الأسرة </w:t>
            </w:r>
          </w:p>
        </w:tc>
        <w:tc>
          <w:tcPr>
            <w:tcW w:w="1060" w:type="dxa"/>
          </w:tcPr>
          <w:p w14:paraId="6AA1A2D8" w14:textId="77777777" w:rsidR="001D75BB" w:rsidRPr="001974D9" w:rsidRDefault="001D75BB" w:rsidP="000A37F7">
            <w:pPr>
              <w:pStyle w:val="a3"/>
              <w:spacing w:line="276" w:lineRule="auto"/>
              <w:jc w:val="both"/>
              <w:rPr>
                <w:rFonts w:ascii="Traditional Arabic" w:hAnsi="Traditional Arabic" w:cs="Traditional Arabic"/>
                <w:b/>
                <w:bCs/>
                <w:sz w:val="30"/>
                <w:szCs w:val="30"/>
                <w:rtl/>
              </w:rPr>
            </w:pPr>
            <w:r w:rsidRPr="001974D9">
              <w:rPr>
                <w:rFonts w:ascii="Traditional Arabic" w:hAnsi="Traditional Arabic" w:cs="Traditional Arabic"/>
                <w:b/>
                <w:bCs/>
                <w:sz w:val="30"/>
                <w:szCs w:val="30"/>
                <w:rtl/>
              </w:rPr>
              <w:t>2</w:t>
            </w:r>
            <w:r w:rsidR="002073F9" w:rsidRPr="001974D9">
              <w:rPr>
                <w:rFonts w:ascii="Traditional Arabic" w:hAnsi="Traditional Arabic" w:cs="Traditional Arabic"/>
                <w:b/>
                <w:bCs/>
                <w:sz w:val="30"/>
                <w:szCs w:val="30"/>
                <w:rtl/>
              </w:rPr>
              <w:t>,</w:t>
            </w:r>
            <w:r w:rsidRPr="001974D9">
              <w:rPr>
                <w:rFonts w:ascii="Traditional Arabic" w:hAnsi="Traditional Arabic" w:cs="Traditional Arabic"/>
                <w:b/>
                <w:bCs/>
                <w:sz w:val="30"/>
                <w:szCs w:val="30"/>
                <w:rtl/>
              </w:rPr>
              <w:t>55</w:t>
            </w:r>
          </w:p>
        </w:tc>
        <w:tc>
          <w:tcPr>
            <w:tcW w:w="1060" w:type="dxa"/>
          </w:tcPr>
          <w:p w14:paraId="55F12809" w14:textId="77777777" w:rsidR="001D75BB" w:rsidRPr="001974D9" w:rsidRDefault="001D75BB" w:rsidP="000A37F7">
            <w:pPr>
              <w:pStyle w:val="a3"/>
              <w:spacing w:line="276" w:lineRule="auto"/>
              <w:jc w:val="both"/>
              <w:rPr>
                <w:rFonts w:ascii="Traditional Arabic" w:hAnsi="Traditional Arabic" w:cs="Traditional Arabic"/>
                <w:b/>
                <w:bCs/>
                <w:sz w:val="30"/>
                <w:szCs w:val="30"/>
                <w:rtl/>
              </w:rPr>
            </w:pPr>
            <w:r w:rsidRPr="001974D9">
              <w:rPr>
                <w:rFonts w:ascii="Traditional Arabic" w:hAnsi="Traditional Arabic" w:cs="Traditional Arabic"/>
                <w:b/>
                <w:bCs/>
                <w:sz w:val="30"/>
                <w:szCs w:val="30"/>
                <w:rtl/>
              </w:rPr>
              <w:t>1</w:t>
            </w:r>
            <w:r w:rsidR="002073F9" w:rsidRPr="001974D9">
              <w:rPr>
                <w:rFonts w:ascii="Traditional Arabic" w:hAnsi="Traditional Arabic" w:cs="Traditional Arabic"/>
                <w:b/>
                <w:bCs/>
                <w:sz w:val="30"/>
                <w:szCs w:val="30"/>
                <w:rtl/>
              </w:rPr>
              <w:t>,</w:t>
            </w:r>
            <w:r w:rsidRPr="001974D9">
              <w:rPr>
                <w:rFonts w:ascii="Traditional Arabic" w:hAnsi="Traditional Arabic" w:cs="Traditional Arabic"/>
                <w:b/>
                <w:bCs/>
                <w:sz w:val="30"/>
                <w:szCs w:val="30"/>
                <w:rtl/>
              </w:rPr>
              <w:t>09</w:t>
            </w:r>
          </w:p>
        </w:tc>
      </w:tr>
    </w:tbl>
    <w:p w14:paraId="6A553431" w14:textId="77777777" w:rsidR="00902FAE" w:rsidRPr="000C58A2" w:rsidRDefault="00295208" w:rsidP="00A50DD8">
      <w:pPr>
        <w:pStyle w:val="a3"/>
        <w:spacing w:before="240" w:line="276" w:lineRule="auto"/>
        <w:jc w:val="both"/>
        <w:rPr>
          <w:rFonts w:ascii="Traditional Arabic" w:hAnsi="Traditional Arabic" w:cs="Traditional Arabic"/>
          <w:b/>
          <w:bCs/>
          <w:sz w:val="36"/>
          <w:szCs w:val="36"/>
        </w:rPr>
      </w:pPr>
      <w:r>
        <w:rPr>
          <w:rFonts w:ascii="Traditional Arabic" w:hAnsi="Traditional Arabic" w:cs="Traditional Arabic"/>
          <w:b/>
          <w:bCs/>
          <w:sz w:val="36"/>
          <w:szCs w:val="36"/>
          <w:rtl/>
        </w:rPr>
        <w:t>العامل الثالث: (</w:t>
      </w:r>
      <w:r w:rsidR="00902FAE" w:rsidRPr="000C58A2">
        <w:rPr>
          <w:rFonts w:ascii="Traditional Arabic" w:hAnsi="Traditional Arabic" w:cs="Traditional Arabic"/>
          <w:b/>
          <w:bCs/>
          <w:sz w:val="36"/>
          <w:szCs w:val="36"/>
          <w:rtl/>
        </w:rPr>
        <w:t>المؤسسي)</w:t>
      </w:r>
    </w:p>
    <w:p w14:paraId="61C029F2" w14:textId="77777777" w:rsidR="00902FAE" w:rsidRPr="00902FAE" w:rsidRDefault="00902FAE" w:rsidP="000A37F7">
      <w:pPr>
        <w:pStyle w:val="a3"/>
        <w:spacing w:line="276" w:lineRule="auto"/>
        <w:jc w:val="both"/>
        <w:rPr>
          <w:rFonts w:ascii="Traditional Arabic" w:hAnsi="Traditional Arabic" w:cs="Traditional Arabic"/>
          <w:sz w:val="36"/>
          <w:szCs w:val="36"/>
        </w:rPr>
      </w:pPr>
      <w:r w:rsidRPr="00902FAE">
        <w:rPr>
          <w:rFonts w:ascii="Traditional Arabic" w:hAnsi="Traditional Arabic" w:cs="Traditional Arabic"/>
          <w:sz w:val="36"/>
          <w:szCs w:val="36"/>
          <w:rtl/>
        </w:rPr>
        <w:t>توضح إحصائيات الجدول (</w:t>
      </w:r>
      <w:r w:rsidRPr="00902FAE">
        <w:rPr>
          <w:rFonts w:ascii="Traditional Arabic" w:hAnsi="Traditional Arabic" w:cs="Traditional Arabic"/>
          <w:sz w:val="36"/>
          <w:szCs w:val="36"/>
          <w:rtl/>
          <w:lang w:bidi="fa-IR"/>
        </w:rPr>
        <w:t xml:space="preserve">۹) </w:t>
      </w:r>
      <w:r w:rsidRPr="00902FAE">
        <w:rPr>
          <w:rFonts w:ascii="Traditional Arabic" w:hAnsi="Traditional Arabic" w:cs="Traditional Arabic"/>
          <w:sz w:val="36"/>
          <w:szCs w:val="36"/>
          <w:rtl/>
        </w:rPr>
        <w:t>إجابات أفراد الدراسة عن عبارات العامل ال</w:t>
      </w:r>
      <w:r w:rsidR="00E327E1">
        <w:rPr>
          <w:rFonts w:ascii="Traditional Arabic" w:hAnsi="Traditional Arabic" w:cs="Traditional Arabic"/>
          <w:sz w:val="36"/>
          <w:szCs w:val="36"/>
          <w:rtl/>
        </w:rPr>
        <w:t>مؤسسي، ويتبين أن متوسطات تقدير</w:t>
      </w:r>
      <w:r w:rsidR="00E327E1">
        <w:rPr>
          <w:rFonts w:ascii="Traditional Arabic" w:hAnsi="Traditional Arabic" w:cs="Traditional Arabic" w:hint="cs"/>
          <w:sz w:val="36"/>
          <w:szCs w:val="36"/>
          <w:rtl/>
        </w:rPr>
        <w:t>ات</w:t>
      </w:r>
      <w:r w:rsidRPr="00902FAE">
        <w:rPr>
          <w:rFonts w:ascii="Traditional Arabic" w:hAnsi="Traditional Arabic" w:cs="Traditional Arabic"/>
          <w:sz w:val="36"/>
          <w:szCs w:val="36"/>
          <w:rtl/>
        </w:rPr>
        <w:t xml:space="preserve">هم تمتد بين (م = </w:t>
      </w:r>
      <w:r w:rsidR="0013556A">
        <w:rPr>
          <w:rFonts w:ascii="Traditional Arabic" w:hAnsi="Traditional Arabic" w:cs="Traditional Arabic" w:hint="cs"/>
          <w:sz w:val="36"/>
          <w:szCs w:val="36"/>
          <w:rtl/>
        </w:rPr>
        <w:t>4</w:t>
      </w:r>
      <w:r w:rsidR="002073F9">
        <w:rPr>
          <w:rFonts w:ascii="Traditional Arabic" w:hAnsi="Traditional Arabic" w:cs="Traditional Arabic" w:hint="cs"/>
          <w:sz w:val="36"/>
          <w:szCs w:val="36"/>
          <w:rtl/>
        </w:rPr>
        <w:t>,</w:t>
      </w:r>
      <w:r w:rsidR="0013556A">
        <w:rPr>
          <w:rFonts w:ascii="Traditional Arabic" w:hAnsi="Traditional Arabic" w:cs="Traditional Arabic" w:hint="cs"/>
          <w:sz w:val="36"/>
          <w:szCs w:val="36"/>
          <w:rtl/>
        </w:rPr>
        <w:t>50</w:t>
      </w:r>
      <w:r w:rsidRPr="00902FAE">
        <w:rPr>
          <w:rFonts w:ascii="Traditional Arabic" w:hAnsi="Traditional Arabic" w:cs="Traditional Arabic"/>
          <w:sz w:val="36"/>
          <w:szCs w:val="36"/>
          <w:rtl/>
        </w:rPr>
        <w:t xml:space="preserve">)، (م = </w:t>
      </w:r>
      <w:r w:rsidR="0013556A">
        <w:rPr>
          <w:rFonts w:ascii="Traditional Arabic" w:hAnsi="Traditional Arabic" w:cs="Traditional Arabic" w:hint="cs"/>
          <w:sz w:val="36"/>
          <w:szCs w:val="36"/>
          <w:rtl/>
        </w:rPr>
        <w:t>4</w:t>
      </w:r>
      <w:r w:rsidR="002073F9">
        <w:rPr>
          <w:rFonts w:ascii="Traditional Arabic" w:hAnsi="Traditional Arabic" w:cs="Traditional Arabic" w:hint="cs"/>
          <w:sz w:val="36"/>
          <w:szCs w:val="36"/>
          <w:rtl/>
        </w:rPr>
        <w:t>,</w:t>
      </w:r>
      <w:r w:rsidR="0013556A">
        <w:rPr>
          <w:rFonts w:ascii="Traditional Arabic" w:hAnsi="Traditional Arabic" w:cs="Traditional Arabic" w:hint="cs"/>
          <w:sz w:val="36"/>
          <w:szCs w:val="36"/>
          <w:rtl/>
        </w:rPr>
        <w:t>02</w:t>
      </w:r>
      <w:r w:rsidRPr="00902FAE">
        <w:rPr>
          <w:rFonts w:ascii="Traditional Arabic" w:hAnsi="Traditional Arabic" w:cs="Traditional Arabic"/>
          <w:sz w:val="36"/>
          <w:szCs w:val="36"/>
          <w:rtl/>
          <w:lang w:bidi="fa-IR"/>
        </w:rPr>
        <w:t xml:space="preserve">) </w:t>
      </w:r>
      <w:r w:rsidR="00295208">
        <w:rPr>
          <w:rFonts w:ascii="Traditional Arabic" w:hAnsi="Traditional Arabic" w:cs="Traditional Arabic"/>
          <w:sz w:val="36"/>
          <w:szCs w:val="36"/>
          <w:rtl/>
        </w:rPr>
        <w:t xml:space="preserve">عن </w:t>
      </w:r>
      <w:r w:rsidR="00295208">
        <w:rPr>
          <w:rFonts w:ascii="Traditional Arabic" w:hAnsi="Traditional Arabic" w:cs="Traditional Arabic" w:hint="cs"/>
          <w:sz w:val="36"/>
          <w:szCs w:val="36"/>
          <w:rtl/>
        </w:rPr>
        <w:t>أ</w:t>
      </w:r>
      <w:r w:rsidRPr="00902FAE">
        <w:rPr>
          <w:rFonts w:ascii="Traditional Arabic" w:hAnsi="Traditional Arabic" w:cs="Traditional Arabic"/>
          <w:sz w:val="36"/>
          <w:szCs w:val="36"/>
          <w:rtl/>
        </w:rPr>
        <w:t>برز مسببات الغش</w:t>
      </w:r>
      <w:r w:rsidR="00295208">
        <w:rPr>
          <w:rFonts w:ascii="Traditional Arabic" w:hAnsi="Traditional Arabic" w:cs="Traditional Arabic" w:hint="cs"/>
          <w:sz w:val="36"/>
          <w:szCs w:val="36"/>
          <w:rtl/>
        </w:rPr>
        <w:t>،</w:t>
      </w:r>
      <w:r w:rsidRPr="00902FAE">
        <w:rPr>
          <w:rFonts w:ascii="Traditional Arabic" w:hAnsi="Traditional Arabic" w:cs="Traditional Arabic"/>
          <w:sz w:val="36"/>
          <w:szCs w:val="36"/>
          <w:rtl/>
        </w:rPr>
        <w:t xml:space="preserve"> </w:t>
      </w:r>
      <w:r w:rsidR="00295208">
        <w:rPr>
          <w:rFonts w:ascii="Traditional Arabic" w:hAnsi="Traditional Arabic" w:cs="Traditional Arabic"/>
          <w:sz w:val="36"/>
          <w:szCs w:val="36"/>
          <w:rtl/>
        </w:rPr>
        <w:t>والتي تتمحور في العبارات</w:t>
      </w:r>
      <w:r w:rsidRPr="00902FAE">
        <w:rPr>
          <w:rFonts w:ascii="Traditional Arabic" w:hAnsi="Traditional Arabic" w:cs="Traditional Arabic"/>
          <w:sz w:val="36"/>
          <w:szCs w:val="36"/>
          <w:rtl/>
        </w:rPr>
        <w:t>: وضع جدول الاختبارات في أيام</w:t>
      </w:r>
      <w:r w:rsidR="0013556A">
        <w:rPr>
          <w:rFonts w:ascii="Traditional Arabic" w:hAnsi="Traditional Arabic" w:cs="Traditional Arabic" w:hint="cs"/>
          <w:sz w:val="36"/>
          <w:szCs w:val="36"/>
          <w:rtl/>
        </w:rPr>
        <w:t xml:space="preserve"> </w:t>
      </w:r>
      <w:r w:rsidRPr="00902FAE">
        <w:rPr>
          <w:rFonts w:ascii="Traditional Arabic" w:hAnsi="Traditional Arabic" w:cs="Traditional Arabic"/>
          <w:sz w:val="36"/>
          <w:szCs w:val="36"/>
          <w:rtl/>
        </w:rPr>
        <w:t>متتابعة</w:t>
      </w:r>
      <w:r w:rsidR="00295208">
        <w:rPr>
          <w:rFonts w:ascii="Traditional Arabic" w:hAnsi="Traditional Arabic" w:cs="Traditional Arabic" w:hint="cs"/>
          <w:sz w:val="36"/>
          <w:szCs w:val="36"/>
          <w:rtl/>
        </w:rPr>
        <w:t>،</w:t>
      </w:r>
      <w:r w:rsidRPr="00902FAE">
        <w:rPr>
          <w:rFonts w:ascii="Traditional Arabic" w:hAnsi="Traditional Arabic" w:cs="Traditional Arabic"/>
          <w:sz w:val="36"/>
          <w:szCs w:val="36"/>
          <w:rtl/>
        </w:rPr>
        <w:t xml:space="preserve"> لا تراعى فيها ظروف الطالب </w:t>
      </w:r>
      <w:r w:rsidRPr="00902FAE">
        <w:rPr>
          <w:rFonts w:ascii="Traditional Arabic" w:hAnsi="Traditional Arabic" w:cs="Traditional Arabic"/>
          <w:sz w:val="36"/>
          <w:szCs w:val="36"/>
          <w:rtl/>
        </w:rPr>
        <w:lastRenderedPageBreak/>
        <w:t>الدراسية، عدم الموضوعية في تصحيح الاختبارات، الاعتماد</w:t>
      </w:r>
      <w:r w:rsidR="00295208">
        <w:rPr>
          <w:rFonts w:ascii="Traditional Arabic" w:hAnsi="Traditional Arabic" w:cs="Traditional Arabic"/>
          <w:sz w:val="36"/>
          <w:szCs w:val="36"/>
          <w:rtl/>
        </w:rPr>
        <w:t xml:space="preserve"> على درجات الاختبارات فقط </w:t>
      </w:r>
      <w:proofErr w:type="spellStart"/>
      <w:r w:rsidR="00295208">
        <w:rPr>
          <w:rFonts w:ascii="Traditional Arabic" w:hAnsi="Traditional Arabic" w:cs="Traditional Arabic"/>
          <w:sz w:val="36"/>
          <w:szCs w:val="36"/>
          <w:rtl/>
        </w:rPr>
        <w:t>معیار</w:t>
      </w:r>
      <w:r w:rsidR="00295208">
        <w:rPr>
          <w:rFonts w:ascii="Traditional Arabic" w:hAnsi="Traditional Arabic" w:cs="Traditional Arabic" w:hint="cs"/>
          <w:sz w:val="36"/>
          <w:szCs w:val="36"/>
          <w:rtl/>
        </w:rPr>
        <w:t>ًا</w:t>
      </w:r>
      <w:proofErr w:type="spellEnd"/>
      <w:r w:rsidRPr="00902FAE">
        <w:rPr>
          <w:rFonts w:ascii="Traditional Arabic" w:hAnsi="Traditional Arabic" w:cs="Traditional Arabic"/>
          <w:sz w:val="36"/>
          <w:szCs w:val="36"/>
          <w:rtl/>
        </w:rPr>
        <w:t xml:space="preserve"> لتقويم أداء الطالب،</w:t>
      </w:r>
      <w:r w:rsidR="0013556A">
        <w:rPr>
          <w:rFonts w:ascii="Traditional Arabic" w:hAnsi="Traditional Arabic" w:cs="Traditional Arabic" w:hint="cs"/>
          <w:sz w:val="36"/>
          <w:szCs w:val="36"/>
          <w:rtl/>
        </w:rPr>
        <w:t xml:space="preserve"> </w:t>
      </w:r>
      <w:r w:rsidRPr="00902FAE">
        <w:rPr>
          <w:rFonts w:ascii="Traditional Arabic" w:hAnsi="Traditional Arabic" w:cs="Traditional Arabic"/>
          <w:sz w:val="36"/>
          <w:szCs w:val="36"/>
          <w:rtl/>
        </w:rPr>
        <w:t>صعوبة بعض المقررات الدراسية، ا</w:t>
      </w:r>
      <w:r w:rsidR="00295208">
        <w:rPr>
          <w:rFonts w:ascii="Traditional Arabic" w:hAnsi="Traditional Arabic" w:cs="Traditional Arabic"/>
          <w:sz w:val="36"/>
          <w:szCs w:val="36"/>
          <w:rtl/>
        </w:rPr>
        <w:t>لغموض في محتوى أسئلة الاختبارات</w:t>
      </w:r>
      <w:r w:rsidRPr="00902FAE">
        <w:rPr>
          <w:rFonts w:ascii="Traditional Arabic" w:hAnsi="Traditional Arabic" w:cs="Traditional Arabic"/>
          <w:sz w:val="36"/>
          <w:szCs w:val="36"/>
          <w:rtl/>
        </w:rPr>
        <w:t>، إلا أن مرئيا</w:t>
      </w:r>
      <w:r w:rsidR="00B21379">
        <w:rPr>
          <w:rFonts w:ascii="Traditional Arabic" w:hAnsi="Traditional Arabic" w:cs="Traditional Arabic" w:hint="cs"/>
          <w:sz w:val="36"/>
          <w:szCs w:val="36"/>
          <w:rtl/>
        </w:rPr>
        <w:t>ته</w:t>
      </w:r>
      <w:r w:rsidRPr="00902FAE">
        <w:rPr>
          <w:rFonts w:ascii="Traditional Arabic" w:hAnsi="Traditional Arabic" w:cs="Traditional Arabic"/>
          <w:sz w:val="36"/>
          <w:szCs w:val="36"/>
          <w:rtl/>
        </w:rPr>
        <w:t>م حول العوامل الأقل تأثير</w:t>
      </w:r>
      <w:r w:rsidR="00295208">
        <w:rPr>
          <w:rFonts w:ascii="Traditional Arabic" w:hAnsi="Traditional Arabic" w:cs="Traditional Arabic" w:hint="cs"/>
          <w:sz w:val="36"/>
          <w:szCs w:val="36"/>
          <w:rtl/>
        </w:rPr>
        <w:t>ً</w:t>
      </w:r>
      <w:r w:rsidRPr="00902FAE">
        <w:rPr>
          <w:rFonts w:ascii="Traditional Arabic" w:hAnsi="Traditional Arabic" w:cs="Traditional Arabic"/>
          <w:sz w:val="36"/>
          <w:szCs w:val="36"/>
          <w:rtl/>
        </w:rPr>
        <w:t>ا في الغش</w:t>
      </w:r>
      <w:r w:rsidR="0013556A">
        <w:rPr>
          <w:rFonts w:ascii="Traditional Arabic" w:hAnsi="Traditional Arabic" w:cs="Traditional Arabic" w:hint="cs"/>
          <w:sz w:val="36"/>
          <w:szCs w:val="36"/>
          <w:rtl/>
        </w:rPr>
        <w:t xml:space="preserve"> </w:t>
      </w:r>
      <w:r w:rsidRPr="00902FAE">
        <w:rPr>
          <w:rFonts w:ascii="Traditional Arabic" w:hAnsi="Traditional Arabic" w:cs="Traditional Arabic"/>
          <w:sz w:val="36"/>
          <w:szCs w:val="36"/>
          <w:rtl/>
        </w:rPr>
        <w:t xml:space="preserve">(م = </w:t>
      </w:r>
      <w:r w:rsidRPr="00902FAE">
        <w:rPr>
          <w:rFonts w:ascii="Traditional Arabic" w:hAnsi="Traditional Arabic" w:cs="Traditional Arabic"/>
          <w:sz w:val="36"/>
          <w:szCs w:val="36"/>
          <w:rtl/>
          <w:lang w:bidi="fa-IR"/>
        </w:rPr>
        <w:t>۳</w:t>
      </w:r>
      <w:r w:rsidRPr="00902FAE">
        <w:rPr>
          <w:rFonts w:ascii="Sakkal Majalla" w:hAnsi="Sakkal Majalla" w:cs="Sakkal Majalla" w:hint="cs"/>
          <w:sz w:val="36"/>
          <w:szCs w:val="36"/>
          <w:rtl/>
        </w:rPr>
        <w:t>٫</w:t>
      </w:r>
      <w:r w:rsidRPr="00902FAE">
        <w:rPr>
          <w:rFonts w:ascii="Traditional Arabic" w:hAnsi="Traditional Arabic" w:cs="Traditional Arabic"/>
          <w:sz w:val="36"/>
          <w:szCs w:val="36"/>
          <w:rtl/>
          <w:lang w:bidi="fa-IR"/>
        </w:rPr>
        <w:t>۷۸)</w:t>
      </w:r>
      <w:r w:rsidRPr="00902FAE">
        <w:rPr>
          <w:rFonts w:ascii="Traditional Arabic" w:hAnsi="Traditional Arabic" w:cs="Traditional Arabic"/>
          <w:sz w:val="36"/>
          <w:szCs w:val="36"/>
          <w:rtl/>
        </w:rPr>
        <w:t xml:space="preserve">، (م = </w:t>
      </w:r>
      <w:r w:rsidRPr="00902FAE">
        <w:rPr>
          <w:rFonts w:ascii="Traditional Arabic" w:hAnsi="Traditional Arabic" w:cs="Traditional Arabic"/>
          <w:sz w:val="36"/>
          <w:szCs w:val="36"/>
          <w:rtl/>
          <w:lang w:bidi="fa-IR"/>
        </w:rPr>
        <w:t>۲</w:t>
      </w:r>
      <w:r w:rsidRPr="00902FAE">
        <w:rPr>
          <w:rFonts w:ascii="Sakkal Majalla" w:hAnsi="Sakkal Majalla" w:cs="Sakkal Majalla" w:hint="cs"/>
          <w:sz w:val="36"/>
          <w:szCs w:val="36"/>
          <w:rtl/>
        </w:rPr>
        <w:t>٫</w:t>
      </w:r>
      <w:r w:rsidRPr="00902FAE">
        <w:rPr>
          <w:rFonts w:ascii="Traditional Arabic" w:hAnsi="Traditional Arabic" w:cs="Traditional Arabic"/>
          <w:sz w:val="36"/>
          <w:szCs w:val="36"/>
          <w:rtl/>
          <w:lang w:bidi="fa-IR"/>
        </w:rPr>
        <w:t>۸۷)</w:t>
      </w:r>
      <w:r w:rsidRPr="00902FAE">
        <w:rPr>
          <w:rFonts w:ascii="Traditional Arabic" w:hAnsi="Traditional Arabic" w:cs="Traditional Arabic"/>
          <w:sz w:val="36"/>
          <w:szCs w:val="36"/>
          <w:rtl/>
        </w:rPr>
        <w:t>، تدور حول عدم اطلاع الطلاب على إجاباتهم بعد تصحيح الاختبار، ازدحام القاعة بالطلاب أثناء الاختبارات، ضعف الرقابة من بعض الأساتذة أثناء سير الاختبار، تكليف الطالب بواجبات كثيرة خلال الفصل الدراسي، التساهل من الأساتذة ف</w:t>
      </w:r>
      <w:r w:rsidR="00295208">
        <w:rPr>
          <w:rFonts w:ascii="Traditional Arabic" w:hAnsi="Traditional Arabic" w:cs="Traditional Arabic"/>
          <w:sz w:val="36"/>
          <w:szCs w:val="36"/>
          <w:rtl/>
        </w:rPr>
        <w:t>ي غياب الطلاب عن حضور المحاضرات</w:t>
      </w:r>
      <w:r w:rsidR="00295208">
        <w:rPr>
          <w:rFonts w:ascii="Traditional Arabic" w:hAnsi="Traditional Arabic" w:cs="Traditional Arabic" w:hint="cs"/>
          <w:sz w:val="36"/>
          <w:szCs w:val="36"/>
          <w:rtl/>
        </w:rPr>
        <w:t>.</w:t>
      </w:r>
    </w:p>
    <w:p w14:paraId="24160334" w14:textId="77777777" w:rsidR="0013556A" w:rsidRPr="00D61633" w:rsidRDefault="00902FAE" w:rsidP="000A37F7">
      <w:pPr>
        <w:pStyle w:val="a3"/>
        <w:spacing w:line="276" w:lineRule="auto"/>
        <w:jc w:val="center"/>
        <w:rPr>
          <w:rFonts w:ascii="Traditional Arabic" w:hAnsi="Traditional Arabic" w:cs="Traditional Arabic"/>
          <w:b/>
          <w:bCs/>
          <w:sz w:val="30"/>
          <w:szCs w:val="30"/>
          <w:rtl/>
          <w:lang w:bidi="fa-IR"/>
        </w:rPr>
      </w:pPr>
      <w:r w:rsidRPr="00D61633">
        <w:rPr>
          <w:rFonts w:ascii="Traditional Arabic" w:hAnsi="Traditional Arabic" w:cs="Traditional Arabic"/>
          <w:b/>
          <w:bCs/>
          <w:sz w:val="30"/>
          <w:szCs w:val="30"/>
          <w:rtl/>
        </w:rPr>
        <w:t>جدول (</w:t>
      </w:r>
      <w:r w:rsidRPr="00D61633">
        <w:rPr>
          <w:rFonts w:ascii="Traditional Arabic" w:hAnsi="Traditional Arabic" w:cs="Traditional Arabic"/>
          <w:b/>
          <w:bCs/>
          <w:sz w:val="30"/>
          <w:szCs w:val="30"/>
          <w:rtl/>
          <w:lang w:bidi="fa-IR"/>
        </w:rPr>
        <w:t>۹)</w:t>
      </w:r>
    </w:p>
    <w:p w14:paraId="7B85B701" w14:textId="77777777" w:rsidR="0013556A" w:rsidRPr="00D61633" w:rsidRDefault="00902FAE" w:rsidP="00D61633">
      <w:pPr>
        <w:pStyle w:val="a3"/>
        <w:spacing w:line="276" w:lineRule="auto"/>
        <w:jc w:val="center"/>
        <w:rPr>
          <w:rFonts w:ascii="Traditional Arabic" w:hAnsi="Traditional Arabic" w:cs="Traditional Arabic"/>
          <w:b/>
          <w:bCs/>
          <w:sz w:val="30"/>
          <w:szCs w:val="30"/>
          <w:rtl/>
        </w:rPr>
      </w:pPr>
      <w:r w:rsidRPr="00D61633">
        <w:rPr>
          <w:rFonts w:ascii="Traditional Arabic" w:hAnsi="Traditional Arabic" w:cs="Traditional Arabic"/>
          <w:b/>
          <w:bCs/>
          <w:sz w:val="30"/>
          <w:szCs w:val="30"/>
          <w:rtl/>
        </w:rPr>
        <w:t>المتوسط والانحراف المعياري لإجابات طلاب كلية التربية</w:t>
      </w:r>
      <w:r w:rsidR="00295208" w:rsidRPr="00D61633">
        <w:rPr>
          <w:rFonts w:ascii="Traditional Arabic" w:hAnsi="Traditional Arabic" w:cs="Traditional Arabic"/>
          <w:b/>
          <w:bCs/>
          <w:sz w:val="30"/>
          <w:szCs w:val="30"/>
          <w:rtl/>
        </w:rPr>
        <w:t>، عن عبارات العامل المؤسسي</w:t>
      </w:r>
      <w:r w:rsidR="00D61633">
        <w:rPr>
          <w:rFonts w:ascii="Traditional Arabic" w:hAnsi="Traditional Arabic" w:cs="Traditional Arabic" w:hint="cs"/>
          <w:b/>
          <w:bCs/>
          <w:sz w:val="30"/>
          <w:szCs w:val="30"/>
          <w:rtl/>
        </w:rPr>
        <w:t xml:space="preserve"> </w:t>
      </w:r>
      <w:r w:rsidR="00295208" w:rsidRPr="00D61633">
        <w:rPr>
          <w:rFonts w:ascii="Traditional Arabic" w:hAnsi="Traditional Arabic" w:cs="Traditional Arabic"/>
          <w:b/>
          <w:bCs/>
          <w:sz w:val="30"/>
          <w:szCs w:val="30"/>
          <w:rtl/>
        </w:rPr>
        <w:t>(</w:t>
      </w:r>
      <w:r w:rsidR="002A4EF8" w:rsidRPr="00D61633">
        <w:rPr>
          <w:rFonts w:ascii="Traditional Arabic" w:hAnsi="Traditional Arabic" w:cs="Traditional Arabic"/>
          <w:b/>
          <w:bCs/>
          <w:sz w:val="30"/>
          <w:szCs w:val="30"/>
          <w:rtl/>
        </w:rPr>
        <w:t>ن</w:t>
      </w:r>
      <w:r w:rsidR="002A4EF8" w:rsidRPr="00D61633">
        <w:rPr>
          <w:rFonts w:ascii="Traditional Arabic" w:hAnsi="Traditional Arabic" w:cs="Traditional Arabic"/>
          <w:b/>
          <w:bCs/>
          <w:sz w:val="30"/>
          <w:szCs w:val="30"/>
          <w:rtl/>
          <w:lang w:bidi="fa-IR"/>
        </w:rPr>
        <w:t>= 1</w:t>
      </w:r>
      <w:r w:rsidR="00256ECD" w:rsidRPr="00D61633">
        <w:rPr>
          <w:rFonts w:ascii="Traditional Arabic" w:hAnsi="Traditional Arabic" w:cs="Traditional Arabic"/>
          <w:b/>
          <w:bCs/>
          <w:sz w:val="30"/>
          <w:szCs w:val="30"/>
          <w:rtl/>
        </w:rPr>
        <w:t>5</w:t>
      </w:r>
      <w:r w:rsidR="002A4EF8" w:rsidRPr="00D61633">
        <w:rPr>
          <w:rFonts w:ascii="Traditional Arabic" w:hAnsi="Traditional Arabic" w:cs="Traditional Arabic"/>
          <w:b/>
          <w:bCs/>
          <w:sz w:val="30"/>
          <w:szCs w:val="30"/>
          <w:rtl/>
          <w:lang w:bidi="fa-IR"/>
        </w:rPr>
        <w:t>2)</w:t>
      </w:r>
    </w:p>
    <w:tbl>
      <w:tblPr>
        <w:tblStyle w:val="a4"/>
        <w:bidiVisual/>
        <w:tblW w:w="0" w:type="auto"/>
        <w:tblLook w:val="04A0" w:firstRow="1" w:lastRow="0" w:firstColumn="1" w:lastColumn="0" w:noHBand="0" w:noVBand="1"/>
      </w:tblPr>
      <w:tblGrid>
        <w:gridCol w:w="5980"/>
        <w:gridCol w:w="1061"/>
        <w:gridCol w:w="1255"/>
      </w:tblGrid>
      <w:tr w:rsidR="0013556A" w:rsidRPr="00D61633" w14:paraId="709C3902" w14:textId="77777777" w:rsidTr="0013556A">
        <w:tc>
          <w:tcPr>
            <w:tcW w:w="5980" w:type="dxa"/>
            <w:vAlign w:val="center"/>
          </w:tcPr>
          <w:p w14:paraId="53CAAEC1" w14:textId="77777777" w:rsidR="0013556A" w:rsidRPr="00D61633" w:rsidRDefault="0013556A" w:rsidP="000A37F7">
            <w:pPr>
              <w:pStyle w:val="a3"/>
              <w:spacing w:line="276" w:lineRule="auto"/>
              <w:jc w:val="center"/>
              <w:rPr>
                <w:rFonts w:ascii="Traditional Arabic" w:hAnsi="Traditional Arabic" w:cs="Traditional Arabic"/>
                <w:b/>
                <w:bCs/>
                <w:sz w:val="30"/>
                <w:szCs w:val="30"/>
              </w:rPr>
            </w:pPr>
            <w:r w:rsidRPr="00D61633">
              <w:rPr>
                <w:rFonts w:ascii="Traditional Arabic" w:hAnsi="Traditional Arabic" w:cs="Traditional Arabic"/>
                <w:b/>
                <w:bCs/>
                <w:sz w:val="30"/>
                <w:szCs w:val="30"/>
                <w:rtl/>
              </w:rPr>
              <w:t>العبارات</w:t>
            </w:r>
          </w:p>
        </w:tc>
        <w:tc>
          <w:tcPr>
            <w:tcW w:w="1061" w:type="dxa"/>
            <w:vAlign w:val="center"/>
          </w:tcPr>
          <w:p w14:paraId="219EF2AA" w14:textId="77777777" w:rsidR="0013556A" w:rsidRPr="00D61633" w:rsidRDefault="0013556A" w:rsidP="000A37F7">
            <w:pPr>
              <w:pStyle w:val="a3"/>
              <w:spacing w:line="276" w:lineRule="auto"/>
              <w:jc w:val="center"/>
              <w:rPr>
                <w:rFonts w:ascii="Traditional Arabic" w:hAnsi="Traditional Arabic" w:cs="Traditional Arabic"/>
                <w:b/>
                <w:bCs/>
                <w:sz w:val="30"/>
                <w:szCs w:val="30"/>
                <w:rtl/>
              </w:rPr>
            </w:pPr>
            <w:r w:rsidRPr="00D61633">
              <w:rPr>
                <w:rFonts w:ascii="Traditional Arabic" w:hAnsi="Traditional Arabic" w:cs="Traditional Arabic"/>
                <w:b/>
                <w:bCs/>
                <w:sz w:val="30"/>
                <w:szCs w:val="30"/>
                <w:rtl/>
              </w:rPr>
              <w:t>المتوسط</w:t>
            </w:r>
          </w:p>
        </w:tc>
        <w:tc>
          <w:tcPr>
            <w:tcW w:w="1255" w:type="dxa"/>
            <w:vAlign w:val="center"/>
          </w:tcPr>
          <w:p w14:paraId="69D02159" w14:textId="77777777" w:rsidR="0013556A" w:rsidRPr="00D61633" w:rsidRDefault="0013556A" w:rsidP="000A37F7">
            <w:pPr>
              <w:pStyle w:val="a3"/>
              <w:spacing w:line="276" w:lineRule="auto"/>
              <w:jc w:val="center"/>
              <w:rPr>
                <w:rFonts w:ascii="Traditional Arabic" w:hAnsi="Traditional Arabic" w:cs="Traditional Arabic"/>
                <w:b/>
                <w:bCs/>
                <w:sz w:val="30"/>
                <w:szCs w:val="30"/>
                <w:rtl/>
              </w:rPr>
            </w:pPr>
            <w:r w:rsidRPr="00D61633">
              <w:rPr>
                <w:rFonts w:ascii="Traditional Arabic" w:hAnsi="Traditional Arabic" w:cs="Traditional Arabic"/>
                <w:b/>
                <w:bCs/>
                <w:sz w:val="30"/>
                <w:szCs w:val="30"/>
                <w:rtl/>
              </w:rPr>
              <w:t>الانحراف المعياري</w:t>
            </w:r>
          </w:p>
        </w:tc>
      </w:tr>
      <w:tr w:rsidR="0013556A" w:rsidRPr="00D61633" w14:paraId="58C6CFEB" w14:textId="77777777" w:rsidTr="0013556A">
        <w:tc>
          <w:tcPr>
            <w:tcW w:w="5980" w:type="dxa"/>
          </w:tcPr>
          <w:p w14:paraId="3443EE39" w14:textId="77777777" w:rsidR="0013556A" w:rsidRPr="00D61633" w:rsidRDefault="0013556A" w:rsidP="000A37F7">
            <w:pPr>
              <w:pStyle w:val="a3"/>
              <w:spacing w:line="276" w:lineRule="auto"/>
              <w:jc w:val="both"/>
              <w:rPr>
                <w:rFonts w:ascii="Traditional Arabic" w:hAnsi="Traditional Arabic" w:cs="Traditional Arabic"/>
                <w:b/>
                <w:bCs/>
                <w:sz w:val="30"/>
                <w:szCs w:val="30"/>
              </w:rPr>
            </w:pPr>
            <w:r w:rsidRPr="00D61633">
              <w:rPr>
                <w:rFonts w:ascii="Traditional Arabic" w:hAnsi="Traditional Arabic" w:cs="Traditional Arabic"/>
                <w:b/>
                <w:bCs/>
                <w:sz w:val="30"/>
                <w:szCs w:val="30"/>
                <w:rtl/>
              </w:rPr>
              <w:t>وضع جدول الاختبارات في أيام متتابعة</w:t>
            </w:r>
            <w:r w:rsidR="00295208" w:rsidRPr="00D61633">
              <w:rPr>
                <w:rFonts w:ascii="Traditional Arabic" w:hAnsi="Traditional Arabic" w:cs="Traditional Arabic"/>
                <w:b/>
                <w:bCs/>
                <w:sz w:val="30"/>
                <w:szCs w:val="30"/>
                <w:rtl/>
              </w:rPr>
              <w:t>،</w:t>
            </w:r>
            <w:r w:rsidRPr="00D61633">
              <w:rPr>
                <w:rFonts w:ascii="Traditional Arabic" w:hAnsi="Traditional Arabic" w:cs="Traditional Arabic"/>
                <w:b/>
                <w:bCs/>
                <w:sz w:val="30"/>
                <w:szCs w:val="30"/>
                <w:rtl/>
              </w:rPr>
              <w:t xml:space="preserve"> لا تراعي فيها ظروف الطالب الدراسية</w:t>
            </w:r>
          </w:p>
        </w:tc>
        <w:tc>
          <w:tcPr>
            <w:tcW w:w="1061" w:type="dxa"/>
            <w:vAlign w:val="center"/>
          </w:tcPr>
          <w:p w14:paraId="2D16DB26" w14:textId="77777777" w:rsidR="0013556A" w:rsidRPr="00D61633" w:rsidRDefault="0013556A" w:rsidP="000A37F7">
            <w:pPr>
              <w:pStyle w:val="a3"/>
              <w:spacing w:line="276" w:lineRule="auto"/>
              <w:jc w:val="center"/>
              <w:rPr>
                <w:rFonts w:ascii="Traditional Arabic" w:hAnsi="Traditional Arabic" w:cs="Traditional Arabic"/>
                <w:b/>
                <w:bCs/>
                <w:sz w:val="30"/>
                <w:szCs w:val="30"/>
                <w:rtl/>
              </w:rPr>
            </w:pPr>
            <w:r w:rsidRPr="00D61633">
              <w:rPr>
                <w:rFonts w:ascii="Traditional Arabic" w:hAnsi="Traditional Arabic" w:cs="Traditional Arabic"/>
                <w:b/>
                <w:bCs/>
                <w:sz w:val="30"/>
                <w:szCs w:val="30"/>
                <w:rtl/>
              </w:rPr>
              <w:t>4</w:t>
            </w:r>
            <w:r w:rsidR="002073F9" w:rsidRPr="00D61633">
              <w:rPr>
                <w:rFonts w:ascii="Traditional Arabic" w:hAnsi="Traditional Arabic" w:cs="Traditional Arabic"/>
                <w:b/>
                <w:bCs/>
                <w:sz w:val="30"/>
                <w:szCs w:val="30"/>
                <w:rtl/>
              </w:rPr>
              <w:t>,</w:t>
            </w:r>
            <w:r w:rsidRPr="00D61633">
              <w:rPr>
                <w:rFonts w:ascii="Traditional Arabic" w:hAnsi="Traditional Arabic" w:cs="Traditional Arabic"/>
                <w:b/>
                <w:bCs/>
                <w:sz w:val="30"/>
                <w:szCs w:val="30"/>
                <w:rtl/>
              </w:rPr>
              <w:t>50</w:t>
            </w:r>
          </w:p>
        </w:tc>
        <w:tc>
          <w:tcPr>
            <w:tcW w:w="1255" w:type="dxa"/>
            <w:vAlign w:val="center"/>
          </w:tcPr>
          <w:p w14:paraId="60E1FD7F" w14:textId="77777777" w:rsidR="0013556A" w:rsidRPr="00D61633" w:rsidRDefault="0013556A" w:rsidP="000A37F7">
            <w:pPr>
              <w:pStyle w:val="a3"/>
              <w:spacing w:line="276" w:lineRule="auto"/>
              <w:jc w:val="center"/>
              <w:rPr>
                <w:rFonts w:ascii="Traditional Arabic" w:hAnsi="Traditional Arabic" w:cs="Traditional Arabic"/>
                <w:b/>
                <w:bCs/>
                <w:sz w:val="30"/>
                <w:szCs w:val="30"/>
                <w:rtl/>
              </w:rPr>
            </w:pPr>
            <w:r w:rsidRPr="00D61633">
              <w:rPr>
                <w:rFonts w:ascii="Traditional Arabic" w:hAnsi="Traditional Arabic" w:cs="Traditional Arabic"/>
                <w:b/>
                <w:bCs/>
                <w:sz w:val="30"/>
                <w:szCs w:val="30"/>
                <w:rtl/>
              </w:rPr>
              <w:t>0</w:t>
            </w:r>
            <w:r w:rsidR="002073F9" w:rsidRPr="00D61633">
              <w:rPr>
                <w:rFonts w:ascii="Traditional Arabic" w:hAnsi="Traditional Arabic" w:cs="Traditional Arabic"/>
                <w:b/>
                <w:bCs/>
                <w:sz w:val="30"/>
                <w:szCs w:val="30"/>
                <w:rtl/>
              </w:rPr>
              <w:t>,</w:t>
            </w:r>
            <w:r w:rsidRPr="00D61633">
              <w:rPr>
                <w:rFonts w:ascii="Traditional Arabic" w:hAnsi="Traditional Arabic" w:cs="Traditional Arabic"/>
                <w:b/>
                <w:bCs/>
                <w:sz w:val="30"/>
                <w:szCs w:val="30"/>
                <w:rtl/>
              </w:rPr>
              <w:t>91</w:t>
            </w:r>
          </w:p>
        </w:tc>
      </w:tr>
      <w:tr w:rsidR="0013556A" w:rsidRPr="00D61633" w14:paraId="18022128" w14:textId="77777777" w:rsidTr="0013556A">
        <w:tc>
          <w:tcPr>
            <w:tcW w:w="5980" w:type="dxa"/>
          </w:tcPr>
          <w:p w14:paraId="5E2361F5" w14:textId="77777777" w:rsidR="0013556A" w:rsidRPr="00D61633" w:rsidRDefault="0013556A" w:rsidP="000A37F7">
            <w:pPr>
              <w:pStyle w:val="a3"/>
              <w:spacing w:line="276" w:lineRule="auto"/>
              <w:jc w:val="both"/>
              <w:rPr>
                <w:rFonts w:ascii="Traditional Arabic" w:hAnsi="Traditional Arabic" w:cs="Traditional Arabic"/>
                <w:b/>
                <w:bCs/>
                <w:sz w:val="30"/>
                <w:szCs w:val="30"/>
                <w:rtl/>
              </w:rPr>
            </w:pPr>
            <w:r w:rsidRPr="00D61633">
              <w:rPr>
                <w:rFonts w:ascii="Traditional Arabic" w:hAnsi="Traditional Arabic" w:cs="Traditional Arabic"/>
                <w:b/>
                <w:bCs/>
                <w:sz w:val="30"/>
                <w:szCs w:val="30"/>
                <w:rtl/>
              </w:rPr>
              <w:t>عدم الموضوعية أحيان</w:t>
            </w:r>
            <w:r w:rsidR="00295208" w:rsidRPr="00D61633">
              <w:rPr>
                <w:rFonts w:ascii="Traditional Arabic" w:hAnsi="Traditional Arabic" w:cs="Traditional Arabic"/>
                <w:b/>
                <w:bCs/>
                <w:sz w:val="30"/>
                <w:szCs w:val="30"/>
                <w:rtl/>
              </w:rPr>
              <w:t>ً</w:t>
            </w:r>
            <w:r w:rsidRPr="00D61633">
              <w:rPr>
                <w:rFonts w:ascii="Traditional Arabic" w:hAnsi="Traditional Arabic" w:cs="Traditional Arabic"/>
                <w:b/>
                <w:bCs/>
                <w:sz w:val="30"/>
                <w:szCs w:val="30"/>
                <w:rtl/>
              </w:rPr>
              <w:t xml:space="preserve">ا في تصحيح الاختبارات </w:t>
            </w:r>
          </w:p>
        </w:tc>
        <w:tc>
          <w:tcPr>
            <w:tcW w:w="1061" w:type="dxa"/>
            <w:vAlign w:val="center"/>
          </w:tcPr>
          <w:p w14:paraId="0E71C9F3" w14:textId="77777777" w:rsidR="0013556A" w:rsidRPr="00D61633" w:rsidRDefault="0013556A" w:rsidP="000A37F7">
            <w:pPr>
              <w:pStyle w:val="a3"/>
              <w:spacing w:line="276" w:lineRule="auto"/>
              <w:jc w:val="center"/>
              <w:rPr>
                <w:rFonts w:ascii="Traditional Arabic" w:hAnsi="Traditional Arabic" w:cs="Traditional Arabic"/>
                <w:b/>
                <w:bCs/>
                <w:sz w:val="30"/>
                <w:szCs w:val="30"/>
                <w:rtl/>
              </w:rPr>
            </w:pPr>
            <w:r w:rsidRPr="00D61633">
              <w:rPr>
                <w:rFonts w:ascii="Traditional Arabic" w:hAnsi="Traditional Arabic" w:cs="Traditional Arabic"/>
                <w:b/>
                <w:bCs/>
                <w:sz w:val="30"/>
                <w:szCs w:val="30"/>
                <w:rtl/>
              </w:rPr>
              <w:t>4</w:t>
            </w:r>
            <w:r w:rsidR="002073F9" w:rsidRPr="00D61633">
              <w:rPr>
                <w:rFonts w:ascii="Traditional Arabic" w:hAnsi="Traditional Arabic" w:cs="Traditional Arabic"/>
                <w:b/>
                <w:bCs/>
                <w:sz w:val="30"/>
                <w:szCs w:val="30"/>
                <w:rtl/>
              </w:rPr>
              <w:t>,</w:t>
            </w:r>
            <w:r w:rsidRPr="00D61633">
              <w:rPr>
                <w:rFonts w:ascii="Traditional Arabic" w:hAnsi="Traditional Arabic" w:cs="Traditional Arabic"/>
                <w:b/>
                <w:bCs/>
                <w:sz w:val="30"/>
                <w:szCs w:val="30"/>
                <w:rtl/>
              </w:rPr>
              <w:t>27</w:t>
            </w:r>
          </w:p>
        </w:tc>
        <w:tc>
          <w:tcPr>
            <w:tcW w:w="1255" w:type="dxa"/>
            <w:vAlign w:val="center"/>
          </w:tcPr>
          <w:p w14:paraId="3E5D2FDE" w14:textId="77777777" w:rsidR="0013556A" w:rsidRPr="00D61633" w:rsidRDefault="0013556A" w:rsidP="000A37F7">
            <w:pPr>
              <w:pStyle w:val="a3"/>
              <w:spacing w:line="276" w:lineRule="auto"/>
              <w:jc w:val="center"/>
              <w:rPr>
                <w:rFonts w:ascii="Traditional Arabic" w:hAnsi="Traditional Arabic" w:cs="Traditional Arabic"/>
                <w:b/>
                <w:bCs/>
                <w:sz w:val="30"/>
                <w:szCs w:val="30"/>
                <w:rtl/>
              </w:rPr>
            </w:pPr>
            <w:r w:rsidRPr="00D61633">
              <w:rPr>
                <w:rFonts w:ascii="Traditional Arabic" w:hAnsi="Traditional Arabic" w:cs="Traditional Arabic"/>
                <w:b/>
                <w:bCs/>
                <w:sz w:val="30"/>
                <w:szCs w:val="30"/>
                <w:rtl/>
              </w:rPr>
              <w:t>0</w:t>
            </w:r>
            <w:r w:rsidR="002073F9" w:rsidRPr="00D61633">
              <w:rPr>
                <w:rFonts w:ascii="Traditional Arabic" w:hAnsi="Traditional Arabic" w:cs="Traditional Arabic"/>
                <w:b/>
                <w:bCs/>
                <w:sz w:val="30"/>
                <w:szCs w:val="30"/>
                <w:rtl/>
              </w:rPr>
              <w:t>,</w:t>
            </w:r>
            <w:r w:rsidRPr="00D61633">
              <w:rPr>
                <w:rFonts w:ascii="Traditional Arabic" w:hAnsi="Traditional Arabic" w:cs="Traditional Arabic"/>
                <w:b/>
                <w:bCs/>
                <w:sz w:val="30"/>
                <w:szCs w:val="30"/>
                <w:rtl/>
              </w:rPr>
              <w:t>96</w:t>
            </w:r>
          </w:p>
        </w:tc>
      </w:tr>
      <w:tr w:rsidR="0013556A" w:rsidRPr="00D61633" w14:paraId="1D309A4F" w14:textId="77777777" w:rsidTr="0013556A">
        <w:tc>
          <w:tcPr>
            <w:tcW w:w="5980" w:type="dxa"/>
          </w:tcPr>
          <w:p w14:paraId="24BEB647" w14:textId="77777777" w:rsidR="0013556A" w:rsidRPr="00D61633" w:rsidRDefault="0013556A" w:rsidP="000A37F7">
            <w:pPr>
              <w:pStyle w:val="a3"/>
              <w:spacing w:line="276" w:lineRule="auto"/>
              <w:jc w:val="both"/>
              <w:rPr>
                <w:rFonts w:ascii="Traditional Arabic" w:hAnsi="Traditional Arabic" w:cs="Traditional Arabic"/>
                <w:b/>
                <w:bCs/>
                <w:sz w:val="30"/>
                <w:szCs w:val="30"/>
                <w:rtl/>
              </w:rPr>
            </w:pPr>
            <w:r w:rsidRPr="00D61633">
              <w:rPr>
                <w:rFonts w:ascii="Traditional Arabic" w:hAnsi="Traditional Arabic" w:cs="Traditional Arabic"/>
                <w:b/>
                <w:bCs/>
                <w:sz w:val="30"/>
                <w:szCs w:val="30"/>
                <w:rtl/>
              </w:rPr>
              <w:t>الاعتماد على درجات الاختبارات معيار</w:t>
            </w:r>
            <w:r w:rsidR="00295208" w:rsidRPr="00D61633">
              <w:rPr>
                <w:rFonts w:ascii="Traditional Arabic" w:hAnsi="Traditional Arabic" w:cs="Traditional Arabic"/>
                <w:b/>
                <w:bCs/>
                <w:sz w:val="30"/>
                <w:szCs w:val="30"/>
                <w:rtl/>
              </w:rPr>
              <w:t>ًا</w:t>
            </w:r>
            <w:r w:rsidRPr="00D61633">
              <w:rPr>
                <w:rFonts w:ascii="Traditional Arabic" w:hAnsi="Traditional Arabic" w:cs="Traditional Arabic"/>
                <w:b/>
                <w:bCs/>
                <w:sz w:val="30"/>
                <w:szCs w:val="30"/>
                <w:rtl/>
              </w:rPr>
              <w:t xml:space="preserve"> التقييم أداء الطالب فقط </w:t>
            </w:r>
          </w:p>
        </w:tc>
        <w:tc>
          <w:tcPr>
            <w:tcW w:w="1061" w:type="dxa"/>
            <w:vAlign w:val="center"/>
          </w:tcPr>
          <w:p w14:paraId="436384DB" w14:textId="77777777" w:rsidR="0013556A" w:rsidRPr="00D61633" w:rsidRDefault="0013556A" w:rsidP="000A37F7">
            <w:pPr>
              <w:pStyle w:val="a3"/>
              <w:spacing w:line="276" w:lineRule="auto"/>
              <w:jc w:val="center"/>
              <w:rPr>
                <w:rFonts w:ascii="Traditional Arabic" w:hAnsi="Traditional Arabic" w:cs="Traditional Arabic"/>
                <w:b/>
                <w:bCs/>
                <w:sz w:val="30"/>
                <w:szCs w:val="30"/>
                <w:rtl/>
              </w:rPr>
            </w:pPr>
            <w:r w:rsidRPr="00D61633">
              <w:rPr>
                <w:rFonts w:ascii="Traditional Arabic" w:hAnsi="Traditional Arabic" w:cs="Traditional Arabic"/>
                <w:b/>
                <w:bCs/>
                <w:sz w:val="30"/>
                <w:szCs w:val="30"/>
                <w:rtl/>
              </w:rPr>
              <w:t>4</w:t>
            </w:r>
            <w:r w:rsidR="002073F9" w:rsidRPr="00D61633">
              <w:rPr>
                <w:rFonts w:ascii="Traditional Arabic" w:hAnsi="Traditional Arabic" w:cs="Traditional Arabic"/>
                <w:b/>
                <w:bCs/>
                <w:sz w:val="30"/>
                <w:szCs w:val="30"/>
                <w:rtl/>
              </w:rPr>
              <w:t>,</w:t>
            </w:r>
            <w:r w:rsidRPr="00D61633">
              <w:rPr>
                <w:rFonts w:ascii="Traditional Arabic" w:hAnsi="Traditional Arabic" w:cs="Traditional Arabic"/>
                <w:b/>
                <w:bCs/>
                <w:sz w:val="30"/>
                <w:szCs w:val="30"/>
                <w:rtl/>
              </w:rPr>
              <w:t>14</w:t>
            </w:r>
          </w:p>
        </w:tc>
        <w:tc>
          <w:tcPr>
            <w:tcW w:w="1255" w:type="dxa"/>
            <w:vAlign w:val="center"/>
          </w:tcPr>
          <w:p w14:paraId="5BEC8ED6" w14:textId="77777777" w:rsidR="0013556A" w:rsidRPr="00D61633" w:rsidRDefault="0013556A" w:rsidP="000A37F7">
            <w:pPr>
              <w:pStyle w:val="a3"/>
              <w:spacing w:line="276" w:lineRule="auto"/>
              <w:jc w:val="center"/>
              <w:rPr>
                <w:rFonts w:ascii="Traditional Arabic" w:hAnsi="Traditional Arabic" w:cs="Traditional Arabic"/>
                <w:b/>
                <w:bCs/>
                <w:sz w:val="30"/>
                <w:szCs w:val="30"/>
                <w:rtl/>
              </w:rPr>
            </w:pPr>
            <w:r w:rsidRPr="00D61633">
              <w:rPr>
                <w:rFonts w:ascii="Traditional Arabic" w:hAnsi="Traditional Arabic" w:cs="Traditional Arabic"/>
                <w:b/>
                <w:bCs/>
                <w:sz w:val="30"/>
                <w:szCs w:val="30"/>
                <w:rtl/>
              </w:rPr>
              <w:t>1</w:t>
            </w:r>
            <w:r w:rsidR="002073F9" w:rsidRPr="00D61633">
              <w:rPr>
                <w:rFonts w:ascii="Traditional Arabic" w:hAnsi="Traditional Arabic" w:cs="Traditional Arabic"/>
                <w:b/>
                <w:bCs/>
                <w:sz w:val="30"/>
                <w:szCs w:val="30"/>
                <w:rtl/>
              </w:rPr>
              <w:t>,</w:t>
            </w:r>
            <w:r w:rsidRPr="00D61633">
              <w:rPr>
                <w:rFonts w:ascii="Traditional Arabic" w:hAnsi="Traditional Arabic" w:cs="Traditional Arabic"/>
                <w:b/>
                <w:bCs/>
                <w:sz w:val="30"/>
                <w:szCs w:val="30"/>
                <w:rtl/>
              </w:rPr>
              <w:t>22</w:t>
            </w:r>
          </w:p>
        </w:tc>
      </w:tr>
      <w:tr w:rsidR="0013556A" w:rsidRPr="00D61633" w14:paraId="79898BFA" w14:textId="77777777" w:rsidTr="0013556A">
        <w:tc>
          <w:tcPr>
            <w:tcW w:w="5980" w:type="dxa"/>
          </w:tcPr>
          <w:p w14:paraId="6C9C981F" w14:textId="77777777" w:rsidR="0013556A" w:rsidRPr="00D61633" w:rsidRDefault="0013556A" w:rsidP="000A37F7">
            <w:pPr>
              <w:pStyle w:val="a3"/>
              <w:spacing w:line="276" w:lineRule="auto"/>
              <w:jc w:val="both"/>
              <w:rPr>
                <w:rFonts w:ascii="Traditional Arabic" w:hAnsi="Traditional Arabic" w:cs="Traditional Arabic"/>
                <w:b/>
                <w:bCs/>
                <w:sz w:val="30"/>
                <w:szCs w:val="30"/>
                <w:rtl/>
              </w:rPr>
            </w:pPr>
            <w:r w:rsidRPr="00D61633">
              <w:rPr>
                <w:rFonts w:ascii="Traditional Arabic" w:hAnsi="Traditional Arabic" w:cs="Traditional Arabic"/>
                <w:b/>
                <w:bCs/>
                <w:sz w:val="30"/>
                <w:szCs w:val="30"/>
                <w:rtl/>
              </w:rPr>
              <w:t xml:space="preserve">صعوبة بعض المقررات الدراسية </w:t>
            </w:r>
          </w:p>
        </w:tc>
        <w:tc>
          <w:tcPr>
            <w:tcW w:w="1061" w:type="dxa"/>
            <w:vAlign w:val="center"/>
          </w:tcPr>
          <w:p w14:paraId="4E84CBC8" w14:textId="77777777" w:rsidR="0013556A" w:rsidRPr="00D61633" w:rsidRDefault="0013556A" w:rsidP="000A37F7">
            <w:pPr>
              <w:pStyle w:val="a3"/>
              <w:spacing w:line="276" w:lineRule="auto"/>
              <w:jc w:val="center"/>
              <w:rPr>
                <w:rFonts w:ascii="Traditional Arabic" w:hAnsi="Traditional Arabic" w:cs="Traditional Arabic"/>
                <w:b/>
                <w:bCs/>
                <w:sz w:val="30"/>
                <w:szCs w:val="30"/>
                <w:rtl/>
              </w:rPr>
            </w:pPr>
            <w:r w:rsidRPr="00D61633">
              <w:rPr>
                <w:rFonts w:ascii="Traditional Arabic" w:hAnsi="Traditional Arabic" w:cs="Traditional Arabic"/>
                <w:b/>
                <w:bCs/>
                <w:sz w:val="30"/>
                <w:szCs w:val="30"/>
                <w:rtl/>
              </w:rPr>
              <w:t>4</w:t>
            </w:r>
            <w:r w:rsidR="002073F9" w:rsidRPr="00D61633">
              <w:rPr>
                <w:rFonts w:ascii="Traditional Arabic" w:hAnsi="Traditional Arabic" w:cs="Traditional Arabic"/>
                <w:b/>
                <w:bCs/>
                <w:sz w:val="30"/>
                <w:szCs w:val="30"/>
                <w:rtl/>
              </w:rPr>
              <w:t>,</w:t>
            </w:r>
            <w:r w:rsidRPr="00D61633">
              <w:rPr>
                <w:rFonts w:ascii="Traditional Arabic" w:hAnsi="Traditional Arabic" w:cs="Traditional Arabic"/>
                <w:b/>
                <w:bCs/>
                <w:sz w:val="30"/>
                <w:szCs w:val="30"/>
                <w:rtl/>
              </w:rPr>
              <w:t>11</w:t>
            </w:r>
          </w:p>
        </w:tc>
        <w:tc>
          <w:tcPr>
            <w:tcW w:w="1255" w:type="dxa"/>
            <w:vAlign w:val="center"/>
          </w:tcPr>
          <w:p w14:paraId="578A8E7F" w14:textId="77777777" w:rsidR="0013556A" w:rsidRPr="00D61633" w:rsidRDefault="0013556A" w:rsidP="000A37F7">
            <w:pPr>
              <w:pStyle w:val="a3"/>
              <w:spacing w:line="276" w:lineRule="auto"/>
              <w:jc w:val="center"/>
              <w:rPr>
                <w:rFonts w:ascii="Traditional Arabic" w:hAnsi="Traditional Arabic" w:cs="Traditional Arabic"/>
                <w:b/>
                <w:bCs/>
                <w:sz w:val="30"/>
                <w:szCs w:val="30"/>
                <w:rtl/>
              </w:rPr>
            </w:pPr>
            <w:r w:rsidRPr="00D61633">
              <w:rPr>
                <w:rFonts w:ascii="Traditional Arabic" w:hAnsi="Traditional Arabic" w:cs="Traditional Arabic"/>
                <w:b/>
                <w:bCs/>
                <w:sz w:val="30"/>
                <w:szCs w:val="30"/>
                <w:rtl/>
              </w:rPr>
              <w:t>1</w:t>
            </w:r>
            <w:r w:rsidR="002073F9" w:rsidRPr="00D61633">
              <w:rPr>
                <w:rFonts w:ascii="Traditional Arabic" w:hAnsi="Traditional Arabic" w:cs="Traditional Arabic"/>
                <w:b/>
                <w:bCs/>
                <w:sz w:val="30"/>
                <w:szCs w:val="30"/>
                <w:rtl/>
              </w:rPr>
              <w:t>,</w:t>
            </w:r>
            <w:r w:rsidRPr="00D61633">
              <w:rPr>
                <w:rFonts w:ascii="Traditional Arabic" w:hAnsi="Traditional Arabic" w:cs="Traditional Arabic"/>
                <w:b/>
                <w:bCs/>
                <w:sz w:val="30"/>
                <w:szCs w:val="30"/>
                <w:rtl/>
              </w:rPr>
              <w:t>08</w:t>
            </w:r>
          </w:p>
        </w:tc>
      </w:tr>
      <w:tr w:rsidR="0013556A" w:rsidRPr="00D61633" w14:paraId="6D1BE136" w14:textId="77777777" w:rsidTr="0013556A">
        <w:tc>
          <w:tcPr>
            <w:tcW w:w="5980" w:type="dxa"/>
          </w:tcPr>
          <w:p w14:paraId="2CCC00F7" w14:textId="77777777" w:rsidR="0013556A" w:rsidRPr="00D61633" w:rsidRDefault="0013556A" w:rsidP="000A37F7">
            <w:pPr>
              <w:pStyle w:val="a3"/>
              <w:spacing w:line="276" w:lineRule="auto"/>
              <w:jc w:val="both"/>
              <w:rPr>
                <w:rFonts w:ascii="Traditional Arabic" w:hAnsi="Traditional Arabic" w:cs="Traditional Arabic"/>
                <w:b/>
                <w:bCs/>
                <w:sz w:val="30"/>
                <w:szCs w:val="30"/>
                <w:rtl/>
              </w:rPr>
            </w:pPr>
            <w:r w:rsidRPr="00D61633">
              <w:rPr>
                <w:rFonts w:ascii="Traditional Arabic" w:hAnsi="Traditional Arabic" w:cs="Traditional Arabic"/>
                <w:b/>
                <w:bCs/>
                <w:sz w:val="30"/>
                <w:szCs w:val="30"/>
                <w:rtl/>
              </w:rPr>
              <w:t>الغموض في محتوى أسئلة الاختبارات أحيان</w:t>
            </w:r>
            <w:r w:rsidR="00295208" w:rsidRPr="00D61633">
              <w:rPr>
                <w:rFonts w:ascii="Traditional Arabic" w:hAnsi="Traditional Arabic" w:cs="Traditional Arabic"/>
                <w:b/>
                <w:bCs/>
                <w:sz w:val="30"/>
                <w:szCs w:val="30"/>
                <w:rtl/>
              </w:rPr>
              <w:t>ً</w:t>
            </w:r>
            <w:r w:rsidRPr="00D61633">
              <w:rPr>
                <w:rFonts w:ascii="Traditional Arabic" w:hAnsi="Traditional Arabic" w:cs="Traditional Arabic"/>
                <w:b/>
                <w:bCs/>
                <w:sz w:val="30"/>
                <w:szCs w:val="30"/>
                <w:rtl/>
              </w:rPr>
              <w:t xml:space="preserve">ا </w:t>
            </w:r>
          </w:p>
        </w:tc>
        <w:tc>
          <w:tcPr>
            <w:tcW w:w="1061" w:type="dxa"/>
            <w:vAlign w:val="center"/>
          </w:tcPr>
          <w:p w14:paraId="294DC30C" w14:textId="77777777" w:rsidR="0013556A" w:rsidRPr="00D61633" w:rsidRDefault="0013556A" w:rsidP="000A37F7">
            <w:pPr>
              <w:pStyle w:val="a3"/>
              <w:spacing w:line="276" w:lineRule="auto"/>
              <w:jc w:val="center"/>
              <w:rPr>
                <w:rFonts w:ascii="Traditional Arabic" w:hAnsi="Traditional Arabic" w:cs="Traditional Arabic"/>
                <w:b/>
                <w:bCs/>
                <w:sz w:val="30"/>
                <w:szCs w:val="30"/>
                <w:rtl/>
              </w:rPr>
            </w:pPr>
            <w:r w:rsidRPr="00D61633">
              <w:rPr>
                <w:rFonts w:ascii="Traditional Arabic" w:hAnsi="Traditional Arabic" w:cs="Traditional Arabic"/>
                <w:b/>
                <w:bCs/>
                <w:sz w:val="30"/>
                <w:szCs w:val="30"/>
                <w:rtl/>
              </w:rPr>
              <w:t>4</w:t>
            </w:r>
            <w:r w:rsidR="002073F9" w:rsidRPr="00D61633">
              <w:rPr>
                <w:rFonts w:ascii="Traditional Arabic" w:hAnsi="Traditional Arabic" w:cs="Traditional Arabic"/>
                <w:b/>
                <w:bCs/>
                <w:sz w:val="30"/>
                <w:szCs w:val="30"/>
                <w:rtl/>
              </w:rPr>
              <w:t>,</w:t>
            </w:r>
            <w:r w:rsidRPr="00D61633">
              <w:rPr>
                <w:rFonts w:ascii="Traditional Arabic" w:hAnsi="Traditional Arabic" w:cs="Traditional Arabic"/>
                <w:b/>
                <w:bCs/>
                <w:sz w:val="30"/>
                <w:szCs w:val="30"/>
                <w:rtl/>
              </w:rPr>
              <w:t>02</w:t>
            </w:r>
          </w:p>
        </w:tc>
        <w:tc>
          <w:tcPr>
            <w:tcW w:w="1255" w:type="dxa"/>
            <w:vAlign w:val="center"/>
          </w:tcPr>
          <w:p w14:paraId="2740697E" w14:textId="77777777" w:rsidR="0013556A" w:rsidRPr="00D61633" w:rsidRDefault="0013556A" w:rsidP="000A37F7">
            <w:pPr>
              <w:pStyle w:val="a3"/>
              <w:spacing w:line="276" w:lineRule="auto"/>
              <w:jc w:val="center"/>
              <w:rPr>
                <w:rFonts w:ascii="Traditional Arabic" w:hAnsi="Traditional Arabic" w:cs="Traditional Arabic"/>
                <w:b/>
                <w:bCs/>
                <w:sz w:val="30"/>
                <w:szCs w:val="30"/>
                <w:rtl/>
              </w:rPr>
            </w:pPr>
            <w:r w:rsidRPr="00D61633">
              <w:rPr>
                <w:rFonts w:ascii="Traditional Arabic" w:hAnsi="Traditional Arabic" w:cs="Traditional Arabic"/>
                <w:b/>
                <w:bCs/>
                <w:sz w:val="30"/>
                <w:szCs w:val="30"/>
                <w:rtl/>
              </w:rPr>
              <w:t>1</w:t>
            </w:r>
            <w:r w:rsidR="002073F9" w:rsidRPr="00D61633">
              <w:rPr>
                <w:rFonts w:ascii="Traditional Arabic" w:hAnsi="Traditional Arabic" w:cs="Traditional Arabic"/>
                <w:b/>
                <w:bCs/>
                <w:sz w:val="30"/>
                <w:szCs w:val="30"/>
                <w:rtl/>
              </w:rPr>
              <w:t>,</w:t>
            </w:r>
            <w:r w:rsidRPr="00D61633">
              <w:rPr>
                <w:rFonts w:ascii="Traditional Arabic" w:hAnsi="Traditional Arabic" w:cs="Traditional Arabic"/>
                <w:b/>
                <w:bCs/>
                <w:sz w:val="30"/>
                <w:szCs w:val="30"/>
                <w:rtl/>
              </w:rPr>
              <w:t>11</w:t>
            </w:r>
          </w:p>
        </w:tc>
      </w:tr>
      <w:tr w:rsidR="0013556A" w:rsidRPr="00D61633" w14:paraId="1729689C" w14:textId="77777777" w:rsidTr="0013556A">
        <w:tc>
          <w:tcPr>
            <w:tcW w:w="5980" w:type="dxa"/>
          </w:tcPr>
          <w:p w14:paraId="619BB7AC" w14:textId="77777777" w:rsidR="0013556A" w:rsidRPr="00D61633" w:rsidRDefault="0013556A" w:rsidP="000A37F7">
            <w:pPr>
              <w:pStyle w:val="a3"/>
              <w:spacing w:line="276" w:lineRule="auto"/>
              <w:jc w:val="both"/>
              <w:rPr>
                <w:rFonts w:ascii="Traditional Arabic" w:hAnsi="Traditional Arabic" w:cs="Traditional Arabic"/>
                <w:b/>
                <w:bCs/>
                <w:sz w:val="30"/>
                <w:szCs w:val="30"/>
                <w:rtl/>
              </w:rPr>
            </w:pPr>
            <w:r w:rsidRPr="00D61633">
              <w:rPr>
                <w:rFonts w:ascii="Traditional Arabic" w:hAnsi="Traditional Arabic" w:cs="Traditional Arabic"/>
                <w:b/>
                <w:bCs/>
                <w:sz w:val="30"/>
                <w:szCs w:val="30"/>
                <w:rtl/>
              </w:rPr>
              <w:t xml:space="preserve">عدم انسجام أسئلة الاختبار مع الزمن المعطى للمادة الدراسية </w:t>
            </w:r>
          </w:p>
        </w:tc>
        <w:tc>
          <w:tcPr>
            <w:tcW w:w="1061" w:type="dxa"/>
            <w:vAlign w:val="center"/>
          </w:tcPr>
          <w:p w14:paraId="2DE2206C" w14:textId="77777777" w:rsidR="0013556A" w:rsidRPr="00D61633" w:rsidRDefault="0013556A" w:rsidP="000A37F7">
            <w:pPr>
              <w:pStyle w:val="a3"/>
              <w:spacing w:line="276" w:lineRule="auto"/>
              <w:jc w:val="center"/>
              <w:rPr>
                <w:rFonts w:ascii="Traditional Arabic" w:hAnsi="Traditional Arabic" w:cs="Traditional Arabic"/>
                <w:b/>
                <w:bCs/>
                <w:sz w:val="30"/>
                <w:szCs w:val="30"/>
                <w:rtl/>
              </w:rPr>
            </w:pPr>
            <w:r w:rsidRPr="00D61633">
              <w:rPr>
                <w:rFonts w:ascii="Traditional Arabic" w:hAnsi="Traditional Arabic" w:cs="Traditional Arabic"/>
                <w:b/>
                <w:bCs/>
                <w:sz w:val="30"/>
                <w:szCs w:val="30"/>
                <w:rtl/>
              </w:rPr>
              <w:t>3</w:t>
            </w:r>
            <w:r w:rsidR="002073F9" w:rsidRPr="00D61633">
              <w:rPr>
                <w:rFonts w:ascii="Traditional Arabic" w:hAnsi="Traditional Arabic" w:cs="Traditional Arabic"/>
                <w:b/>
                <w:bCs/>
                <w:sz w:val="30"/>
                <w:szCs w:val="30"/>
                <w:rtl/>
              </w:rPr>
              <w:t>,</w:t>
            </w:r>
            <w:r w:rsidRPr="00D61633">
              <w:rPr>
                <w:rFonts w:ascii="Traditional Arabic" w:hAnsi="Traditional Arabic" w:cs="Traditional Arabic"/>
                <w:b/>
                <w:bCs/>
                <w:sz w:val="30"/>
                <w:szCs w:val="30"/>
                <w:rtl/>
              </w:rPr>
              <w:t>88</w:t>
            </w:r>
          </w:p>
        </w:tc>
        <w:tc>
          <w:tcPr>
            <w:tcW w:w="1255" w:type="dxa"/>
            <w:vAlign w:val="center"/>
          </w:tcPr>
          <w:p w14:paraId="57028807" w14:textId="77777777" w:rsidR="0013556A" w:rsidRPr="00D61633" w:rsidRDefault="0013556A" w:rsidP="000A37F7">
            <w:pPr>
              <w:pStyle w:val="a3"/>
              <w:spacing w:line="276" w:lineRule="auto"/>
              <w:jc w:val="center"/>
              <w:rPr>
                <w:rFonts w:ascii="Traditional Arabic" w:hAnsi="Traditional Arabic" w:cs="Traditional Arabic"/>
                <w:b/>
                <w:bCs/>
                <w:sz w:val="30"/>
                <w:szCs w:val="30"/>
                <w:rtl/>
              </w:rPr>
            </w:pPr>
            <w:r w:rsidRPr="00D61633">
              <w:rPr>
                <w:rFonts w:ascii="Traditional Arabic" w:hAnsi="Traditional Arabic" w:cs="Traditional Arabic"/>
                <w:b/>
                <w:bCs/>
                <w:sz w:val="30"/>
                <w:szCs w:val="30"/>
                <w:rtl/>
              </w:rPr>
              <w:t>1</w:t>
            </w:r>
            <w:r w:rsidR="002073F9" w:rsidRPr="00D61633">
              <w:rPr>
                <w:rFonts w:ascii="Traditional Arabic" w:hAnsi="Traditional Arabic" w:cs="Traditional Arabic"/>
                <w:b/>
                <w:bCs/>
                <w:sz w:val="30"/>
                <w:szCs w:val="30"/>
                <w:rtl/>
              </w:rPr>
              <w:t>,</w:t>
            </w:r>
            <w:r w:rsidRPr="00D61633">
              <w:rPr>
                <w:rFonts w:ascii="Traditional Arabic" w:hAnsi="Traditional Arabic" w:cs="Traditional Arabic"/>
                <w:b/>
                <w:bCs/>
                <w:sz w:val="30"/>
                <w:szCs w:val="30"/>
                <w:rtl/>
              </w:rPr>
              <w:t>16</w:t>
            </w:r>
          </w:p>
        </w:tc>
      </w:tr>
      <w:tr w:rsidR="0013556A" w:rsidRPr="00D61633" w14:paraId="64BD2DDA" w14:textId="77777777" w:rsidTr="0013556A">
        <w:tc>
          <w:tcPr>
            <w:tcW w:w="5980" w:type="dxa"/>
          </w:tcPr>
          <w:p w14:paraId="2A9EEA03" w14:textId="77777777" w:rsidR="0013556A" w:rsidRPr="00D61633" w:rsidRDefault="0013556A" w:rsidP="000A37F7">
            <w:pPr>
              <w:pStyle w:val="a3"/>
              <w:spacing w:line="276" w:lineRule="auto"/>
              <w:jc w:val="both"/>
              <w:rPr>
                <w:rFonts w:ascii="Traditional Arabic" w:hAnsi="Traditional Arabic" w:cs="Traditional Arabic"/>
                <w:b/>
                <w:bCs/>
                <w:sz w:val="30"/>
                <w:szCs w:val="30"/>
                <w:rtl/>
              </w:rPr>
            </w:pPr>
            <w:r w:rsidRPr="00D61633">
              <w:rPr>
                <w:rFonts w:ascii="Traditional Arabic" w:hAnsi="Traditional Arabic" w:cs="Traditional Arabic"/>
                <w:b/>
                <w:bCs/>
                <w:sz w:val="30"/>
                <w:szCs w:val="30"/>
                <w:rtl/>
              </w:rPr>
              <w:t xml:space="preserve">صعوبة أسئلة الاختبار </w:t>
            </w:r>
          </w:p>
        </w:tc>
        <w:tc>
          <w:tcPr>
            <w:tcW w:w="1061" w:type="dxa"/>
            <w:vAlign w:val="center"/>
          </w:tcPr>
          <w:p w14:paraId="2D84378D" w14:textId="77777777" w:rsidR="0013556A" w:rsidRPr="00D61633" w:rsidRDefault="0013556A" w:rsidP="000A37F7">
            <w:pPr>
              <w:pStyle w:val="a3"/>
              <w:spacing w:line="276" w:lineRule="auto"/>
              <w:jc w:val="center"/>
              <w:rPr>
                <w:rFonts w:ascii="Traditional Arabic" w:hAnsi="Traditional Arabic" w:cs="Traditional Arabic"/>
                <w:b/>
                <w:bCs/>
                <w:sz w:val="30"/>
                <w:szCs w:val="30"/>
                <w:rtl/>
              </w:rPr>
            </w:pPr>
            <w:r w:rsidRPr="00D61633">
              <w:rPr>
                <w:rFonts w:ascii="Traditional Arabic" w:hAnsi="Traditional Arabic" w:cs="Traditional Arabic"/>
                <w:b/>
                <w:bCs/>
                <w:sz w:val="30"/>
                <w:szCs w:val="30"/>
                <w:rtl/>
              </w:rPr>
              <w:t>3</w:t>
            </w:r>
            <w:r w:rsidR="002073F9" w:rsidRPr="00D61633">
              <w:rPr>
                <w:rFonts w:ascii="Traditional Arabic" w:hAnsi="Traditional Arabic" w:cs="Traditional Arabic"/>
                <w:b/>
                <w:bCs/>
                <w:sz w:val="30"/>
                <w:szCs w:val="30"/>
                <w:rtl/>
              </w:rPr>
              <w:t>,</w:t>
            </w:r>
            <w:r w:rsidRPr="00D61633">
              <w:rPr>
                <w:rFonts w:ascii="Traditional Arabic" w:hAnsi="Traditional Arabic" w:cs="Traditional Arabic"/>
                <w:b/>
                <w:bCs/>
                <w:sz w:val="30"/>
                <w:szCs w:val="30"/>
                <w:rtl/>
              </w:rPr>
              <w:t>85</w:t>
            </w:r>
          </w:p>
        </w:tc>
        <w:tc>
          <w:tcPr>
            <w:tcW w:w="1255" w:type="dxa"/>
            <w:vAlign w:val="center"/>
          </w:tcPr>
          <w:p w14:paraId="4453FA7C" w14:textId="77777777" w:rsidR="0013556A" w:rsidRPr="00D61633" w:rsidRDefault="0013556A" w:rsidP="000A37F7">
            <w:pPr>
              <w:pStyle w:val="a3"/>
              <w:spacing w:line="276" w:lineRule="auto"/>
              <w:jc w:val="center"/>
              <w:rPr>
                <w:rFonts w:ascii="Traditional Arabic" w:hAnsi="Traditional Arabic" w:cs="Traditional Arabic"/>
                <w:b/>
                <w:bCs/>
                <w:sz w:val="30"/>
                <w:szCs w:val="30"/>
                <w:rtl/>
              </w:rPr>
            </w:pPr>
            <w:r w:rsidRPr="00D61633">
              <w:rPr>
                <w:rFonts w:ascii="Traditional Arabic" w:hAnsi="Traditional Arabic" w:cs="Traditional Arabic"/>
                <w:b/>
                <w:bCs/>
                <w:sz w:val="30"/>
                <w:szCs w:val="30"/>
                <w:rtl/>
              </w:rPr>
              <w:t>1</w:t>
            </w:r>
            <w:r w:rsidR="002073F9" w:rsidRPr="00D61633">
              <w:rPr>
                <w:rFonts w:ascii="Traditional Arabic" w:hAnsi="Traditional Arabic" w:cs="Traditional Arabic"/>
                <w:b/>
                <w:bCs/>
                <w:sz w:val="30"/>
                <w:szCs w:val="30"/>
                <w:rtl/>
              </w:rPr>
              <w:t>,</w:t>
            </w:r>
            <w:r w:rsidRPr="00D61633">
              <w:rPr>
                <w:rFonts w:ascii="Traditional Arabic" w:hAnsi="Traditional Arabic" w:cs="Traditional Arabic"/>
                <w:b/>
                <w:bCs/>
                <w:sz w:val="30"/>
                <w:szCs w:val="30"/>
                <w:rtl/>
              </w:rPr>
              <w:t>29</w:t>
            </w:r>
          </w:p>
        </w:tc>
      </w:tr>
      <w:tr w:rsidR="0013556A" w:rsidRPr="00D61633" w14:paraId="463BED4C" w14:textId="77777777" w:rsidTr="0013556A">
        <w:tc>
          <w:tcPr>
            <w:tcW w:w="5980" w:type="dxa"/>
          </w:tcPr>
          <w:p w14:paraId="4894F6FC" w14:textId="77777777" w:rsidR="0013556A" w:rsidRPr="00D61633" w:rsidRDefault="000F4F8D" w:rsidP="000A37F7">
            <w:pPr>
              <w:pStyle w:val="a3"/>
              <w:spacing w:line="276" w:lineRule="auto"/>
              <w:jc w:val="both"/>
              <w:rPr>
                <w:rFonts w:ascii="Traditional Arabic" w:hAnsi="Traditional Arabic" w:cs="Traditional Arabic"/>
                <w:b/>
                <w:bCs/>
                <w:sz w:val="30"/>
                <w:szCs w:val="30"/>
                <w:rtl/>
              </w:rPr>
            </w:pPr>
            <w:r w:rsidRPr="00D61633">
              <w:rPr>
                <w:rFonts w:ascii="Traditional Arabic" w:hAnsi="Traditional Arabic" w:cs="Traditional Arabic"/>
                <w:b/>
                <w:bCs/>
                <w:sz w:val="30"/>
                <w:szCs w:val="30"/>
                <w:rtl/>
              </w:rPr>
              <w:t>عدم ا</w:t>
            </w:r>
            <w:r w:rsidR="0013556A" w:rsidRPr="00D61633">
              <w:rPr>
                <w:rFonts w:ascii="Traditional Arabic" w:hAnsi="Traditional Arabic" w:cs="Traditional Arabic"/>
                <w:b/>
                <w:bCs/>
                <w:sz w:val="30"/>
                <w:szCs w:val="30"/>
                <w:rtl/>
              </w:rPr>
              <w:t>طلاع الطلاب على إجابا</w:t>
            </w:r>
            <w:r w:rsidR="00B21379" w:rsidRPr="00D61633">
              <w:rPr>
                <w:rFonts w:ascii="Traditional Arabic" w:hAnsi="Traditional Arabic" w:cs="Traditional Arabic"/>
                <w:b/>
                <w:bCs/>
                <w:sz w:val="30"/>
                <w:szCs w:val="30"/>
                <w:rtl/>
              </w:rPr>
              <w:t>ت</w:t>
            </w:r>
            <w:r w:rsidR="0013556A" w:rsidRPr="00D61633">
              <w:rPr>
                <w:rFonts w:ascii="Traditional Arabic" w:hAnsi="Traditional Arabic" w:cs="Traditional Arabic"/>
                <w:b/>
                <w:bCs/>
                <w:sz w:val="30"/>
                <w:szCs w:val="30"/>
                <w:rtl/>
              </w:rPr>
              <w:t xml:space="preserve"> بعد تصحيح ا</w:t>
            </w:r>
            <w:r w:rsidR="00B21379" w:rsidRPr="00D61633">
              <w:rPr>
                <w:rFonts w:ascii="Traditional Arabic" w:hAnsi="Traditional Arabic" w:cs="Traditional Arabic"/>
                <w:b/>
                <w:bCs/>
                <w:sz w:val="30"/>
                <w:szCs w:val="30"/>
                <w:rtl/>
              </w:rPr>
              <w:t>لا</w:t>
            </w:r>
            <w:r w:rsidR="0013556A" w:rsidRPr="00D61633">
              <w:rPr>
                <w:rFonts w:ascii="Traditional Arabic" w:hAnsi="Traditional Arabic" w:cs="Traditional Arabic"/>
                <w:b/>
                <w:bCs/>
                <w:sz w:val="30"/>
                <w:szCs w:val="30"/>
                <w:rtl/>
              </w:rPr>
              <w:t xml:space="preserve">ختبار </w:t>
            </w:r>
          </w:p>
        </w:tc>
        <w:tc>
          <w:tcPr>
            <w:tcW w:w="1061" w:type="dxa"/>
            <w:vAlign w:val="center"/>
          </w:tcPr>
          <w:p w14:paraId="15D405E1" w14:textId="77777777" w:rsidR="0013556A" w:rsidRPr="00D61633" w:rsidRDefault="0013556A" w:rsidP="000A37F7">
            <w:pPr>
              <w:pStyle w:val="a3"/>
              <w:spacing w:line="276" w:lineRule="auto"/>
              <w:jc w:val="center"/>
              <w:rPr>
                <w:rFonts w:ascii="Traditional Arabic" w:hAnsi="Traditional Arabic" w:cs="Traditional Arabic"/>
                <w:b/>
                <w:bCs/>
                <w:sz w:val="30"/>
                <w:szCs w:val="30"/>
                <w:rtl/>
              </w:rPr>
            </w:pPr>
            <w:r w:rsidRPr="00D61633">
              <w:rPr>
                <w:rFonts w:ascii="Traditional Arabic" w:hAnsi="Traditional Arabic" w:cs="Traditional Arabic"/>
                <w:b/>
                <w:bCs/>
                <w:sz w:val="30"/>
                <w:szCs w:val="30"/>
                <w:rtl/>
              </w:rPr>
              <w:t>3</w:t>
            </w:r>
            <w:r w:rsidR="002073F9" w:rsidRPr="00D61633">
              <w:rPr>
                <w:rFonts w:ascii="Traditional Arabic" w:hAnsi="Traditional Arabic" w:cs="Traditional Arabic"/>
                <w:b/>
                <w:bCs/>
                <w:sz w:val="30"/>
                <w:szCs w:val="30"/>
                <w:rtl/>
              </w:rPr>
              <w:t>,</w:t>
            </w:r>
            <w:r w:rsidRPr="00D61633">
              <w:rPr>
                <w:rFonts w:ascii="Traditional Arabic" w:hAnsi="Traditional Arabic" w:cs="Traditional Arabic"/>
                <w:b/>
                <w:bCs/>
                <w:sz w:val="30"/>
                <w:szCs w:val="30"/>
                <w:rtl/>
              </w:rPr>
              <w:t>78</w:t>
            </w:r>
          </w:p>
        </w:tc>
        <w:tc>
          <w:tcPr>
            <w:tcW w:w="1255" w:type="dxa"/>
            <w:vAlign w:val="center"/>
          </w:tcPr>
          <w:p w14:paraId="01F24489" w14:textId="77777777" w:rsidR="0013556A" w:rsidRPr="00D61633" w:rsidRDefault="0013556A" w:rsidP="000A37F7">
            <w:pPr>
              <w:pStyle w:val="a3"/>
              <w:spacing w:line="276" w:lineRule="auto"/>
              <w:jc w:val="center"/>
              <w:rPr>
                <w:rFonts w:ascii="Traditional Arabic" w:hAnsi="Traditional Arabic" w:cs="Traditional Arabic"/>
                <w:b/>
                <w:bCs/>
                <w:sz w:val="30"/>
                <w:szCs w:val="30"/>
                <w:rtl/>
              </w:rPr>
            </w:pPr>
            <w:r w:rsidRPr="00D61633">
              <w:rPr>
                <w:rFonts w:ascii="Traditional Arabic" w:hAnsi="Traditional Arabic" w:cs="Traditional Arabic"/>
                <w:b/>
                <w:bCs/>
                <w:sz w:val="30"/>
                <w:szCs w:val="30"/>
                <w:rtl/>
              </w:rPr>
              <w:t>1</w:t>
            </w:r>
            <w:r w:rsidR="002073F9" w:rsidRPr="00D61633">
              <w:rPr>
                <w:rFonts w:ascii="Traditional Arabic" w:hAnsi="Traditional Arabic" w:cs="Traditional Arabic"/>
                <w:b/>
                <w:bCs/>
                <w:sz w:val="30"/>
                <w:szCs w:val="30"/>
                <w:rtl/>
              </w:rPr>
              <w:t>,</w:t>
            </w:r>
            <w:r w:rsidRPr="00D61633">
              <w:rPr>
                <w:rFonts w:ascii="Traditional Arabic" w:hAnsi="Traditional Arabic" w:cs="Traditional Arabic"/>
                <w:b/>
                <w:bCs/>
                <w:sz w:val="30"/>
                <w:szCs w:val="30"/>
                <w:rtl/>
              </w:rPr>
              <w:t>29</w:t>
            </w:r>
          </w:p>
        </w:tc>
      </w:tr>
      <w:tr w:rsidR="0013556A" w:rsidRPr="00D61633" w14:paraId="160016F9" w14:textId="77777777" w:rsidTr="0013556A">
        <w:tc>
          <w:tcPr>
            <w:tcW w:w="5980" w:type="dxa"/>
          </w:tcPr>
          <w:p w14:paraId="040B58ED" w14:textId="77777777" w:rsidR="0013556A" w:rsidRPr="00D61633" w:rsidRDefault="0013556A" w:rsidP="000A37F7">
            <w:pPr>
              <w:pStyle w:val="a3"/>
              <w:spacing w:line="276" w:lineRule="auto"/>
              <w:jc w:val="both"/>
              <w:rPr>
                <w:rFonts w:ascii="Traditional Arabic" w:hAnsi="Traditional Arabic" w:cs="Traditional Arabic"/>
                <w:b/>
                <w:bCs/>
                <w:sz w:val="30"/>
                <w:szCs w:val="30"/>
                <w:rtl/>
              </w:rPr>
            </w:pPr>
            <w:r w:rsidRPr="00D61633">
              <w:rPr>
                <w:rFonts w:ascii="Traditional Arabic" w:hAnsi="Traditional Arabic" w:cs="Traditional Arabic"/>
                <w:b/>
                <w:bCs/>
                <w:sz w:val="30"/>
                <w:szCs w:val="30"/>
                <w:rtl/>
              </w:rPr>
              <w:t xml:space="preserve">ازدحام القاعة بالطلاب أثناء الاختبارات </w:t>
            </w:r>
          </w:p>
        </w:tc>
        <w:tc>
          <w:tcPr>
            <w:tcW w:w="1061" w:type="dxa"/>
            <w:vAlign w:val="center"/>
          </w:tcPr>
          <w:p w14:paraId="425F3E2F" w14:textId="77777777" w:rsidR="0013556A" w:rsidRPr="00D61633" w:rsidRDefault="0013556A" w:rsidP="000A37F7">
            <w:pPr>
              <w:pStyle w:val="a3"/>
              <w:spacing w:line="276" w:lineRule="auto"/>
              <w:jc w:val="center"/>
              <w:rPr>
                <w:rFonts w:ascii="Traditional Arabic" w:hAnsi="Traditional Arabic" w:cs="Traditional Arabic"/>
                <w:b/>
                <w:bCs/>
                <w:sz w:val="30"/>
                <w:szCs w:val="30"/>
                <w:rtl/>
              </w:rPr>
            </w:pPr>
            <w:r w:rsidRPr="00D61633">
              <w:rPr>
                <w:rFonts w:ascii="Traditional Arabic" w:hAnsi="Traditional Arabic" w:cs="Traditional Arabic"/>
                <w:b/>
                <w:bCs/>
                <w:sz w:val="30"/>
                <w:szCs w:val="30"/>
                <w:rtl/>
              </w:rPr>
              <w:t>3</w:t>
            </w:r>
            <w:r w:rsidR="002073F9" w:rsidRPr="00D61633">
              <w:rPr>
                <w:rFonts w:ascii="Traditional Arabic" w:hAnsi="Traditional Arabic" w:cs="Traditional Arabic"/>
                <w:b/>
                <w:bCs/>
                <w:sz w:val="30"/>
                <w:szCs w:val="30"/>
                <w:rtl/>
              </w:rPr>
              <w:t>,</w:t>
            </w:r>
            <w:r w:rsidRPr="00D61633">
              <w:rPr>
                <w:rFonts w:ascii="Traditional Arabic" w:hAnsi="Traditional Arabic" w:cs="Traditional Arabic"/>
                <w:b/>
                <w:bCs/>
                <w:sz w:val="30"/>
                <w:szCs w:val="30"/>
                <w:rtl/>
              </w:rPr>
              <w:t>57</w:t>
            </w:r>
          </w:p>
        </w:tc>
        <w:tc>
          <w:tcPr>
            <w:tcW w:w="1255" w:type="dxa"/>
            <w:vAlign w:val="center"/>
          </w:tcPr>
          <w:p w14:paraId="5AE172DB" w14:textId="77777777" w:rsidR="0013556A" w:rsidRPr="00D61633" w:rsidRDefault="0013556A" w:rsidP="000A37F7">
            <w:pPr>
              <w:pStyle w:val="a3"/>
              <w:spacing w:line="276" w:lineRule="auto"/>
              <w:jc w:val="center"/>
              <w:rPr>
                <w:rFonts w:ascii="Traditional Arabic" w:hAnsi="Traditional Arabic" w:cs="Traditional Arabic"/>
                <w:b/>
                <w:bCs/>
                <w:sz w:val="30"/>
                <w:szCs w:val="30"/>
                <w:rtl/>
              </w:rPr>
            </w:pPr>
            <w:r w:rsidRPr="00D61633">
              <w:rPr>
                <w:rFonts w:ascii="Traditional Arabic" w:hAnsi="Traditional Arabic" w:cs="Traditional Arabic"/>
                <w:b/>
                <w:bCs/>
                <w:sz w:val="30"/>
                <w:szCs w:val="30"/>
                <w:rtl/>
              </w:rPr>
              <w:t>1</w:t>
            </w:r>
            <w:r w:rsidR="002073F9" w:rsidRPr="00D61633">
              <w:rPr>
                <w:rFonts w:ascii="Traditional Arabic" w:hAnsi="Traditional Arabic" w:cs="Traditional Arabic"/>
                <w:b/>
                <w:bCs/>
                <w:sz w:val="30"/>
                <w:szCs w:val="30"/>
                <w:rtl/>
              </w:rPr>
              <w:t>,</w:t>
            </w:r>
            <w:r w:rsidRPr="00D61633">
              <w:rPr>
                <w:rFonts w:ascii="Traditional Arabic" w:hAnsi="Traditional Arabic" w:cs="Traditional Arabic"/>
                <w:b/>
                <w:bCs/>
                <w:sz w:val="30"/>
                <w:szCs w:val="30"/>
                <w:rtl/>
              </w:rPr>
              <w:t>28</w:t>
            </w:r>
          </w:p>
        </w:tc>
      </w:tr>
      <w:tr w:rsidR="0013556A" w:rsidRPr="00D61633" w14:paraId="19F37BB9" w14:textId="77777777" w:rsidTr="0013556A">
        <w:tc>
          <w:tcPr>
            <w:tcW w:w="5980" w:type="dxa"/>
          </w:tcPr>
          <w:p w14:paraId="1C7E1903" w14:textId="77777777" w:rsidR="0013556A" w:rsidRPr="00D61633" w:rsidRDefault="0013556A" w:rsidP="000A37F7">
            <w:pPr>
              <w:pStyle w:val="a3"/>
              <w:spacing w:line="276" w:lineRule="auto"/>
              <w:jc w:val="both"/>
              <w:rPr>
                <w:rFonts w:ascii="Traditional Arabic" w:hAnsi="Traditional Arabic" w:cs="Traditional Arabic"/>
                <w:b/>
                <w:bCs/>
                <w:sz w:val="30"/>
                <w:szCs w:val="30"/>
                <w:rtl/>
              </w:rPr>
            </w:pPr>
            <w:r w:rsidRPr="00D61633">
              <w:rPr>
                <w:rFonts w:ascii="Traditional Arabic" w:hAnsi="Traditional Arabic" w:cs="Traditional Arabic"/>
                <w:b/>
                <w:bCs/>
                <w:sz w:val="30"/>
                <w:szCs w:val="30"/>
                <w:rtl/>
              </w:rPr>
              <w:t xml:space="preserve">ضعف الرقابة من بعض الأساتذة أثناء سير الاختبار </w:t>
            </w:r>
          </w:p>
        </w:tc>
        <w:tc>
          <w:tcPr>
            <w:tcW w:w="1061" w:type="dxa"/>
            <w:vAlign w:val="center"/>
          </w:tcPr>
          <w:p w14:paraId="2C9257AA" w14:textId="77777777" w:rsidR="0013556A" w:rsidRPr="00D61633" w:rsidRDefault="0013556A" w:rsidP="000A37F7">
            <w:pPr>
              <w:pStyle w:val="a3"/>
              <w:spacing w:line="276" w:lineRule="auto"/>
              <w:jc w:val="center"/>
              <w:rPr>
                <w:rFonts w:ascii="Traditional Arabic" w:hAnsi="Traditional Arabic" w:cs="Traditional Arabic"/>
                <w:b/>
                <w:bCs/>
                <w:sz w:val="30"/>
                <w:szCs w:val="30"/>
                <w:rtl/>
              </w:rPr>
            </w:pPr>
            <w:r w:rsidRPr="00D61633">
              <w:rPr>
                <w:rFonts w:ascii="Traditional Arabic" w:hAnsi="Traditional Arabic" w:cs="Traditional Arabic"/>
                <w:b/>
                <w:bCs/>
                <w:sz w:val="30"/>
                <w:szCs w:val="30"/>
                <w:rtl/>
              </w:rPr>
              <w:t>3</w:t>
            </w:r>
            <w:r w:rsidR="002073F9" w:rsidRPr="00D61633">
              <w:rPr>
                <w:rFonts w:ascii="Traditional Arabic" w:hAnsi="Traditional Arabic" w:cs="Traditional Arabic"/>
                <w:b/>
                <w:bCs/>
                <w:sz w:val="30"/>
                <w:szCs w:val="30"/>
                <w:rtl/>
              </w:rPr>
              <w:t>,</w:t>
            </w:r>
            <w:r w:rsidRPr="00D61633">
              <w:rPr>
                <w:rFonts w:ascii="Traditional Arabic" w:hAnsi="Traditional Arabic" w:cs="Traditional Arabic"/>
                <w:b/>
                <w:bCs/>
                <w:sz w:val="30"/>
                <w:szCs w:val="30"/>
                <w:rtl/>
              </w:rPr>
              <w:t>24</w:t>
            </w:r>
          </w:p>
        </w:tc>
        <w:tc>
          <w:tcPr>
            <w:tcW w:w="1255" w:type="dxa"/>
            <w:vAlign w:val="center"/>
          </w:tcPr>
          <w:p w14:paraId="0539EADB" w14:textId="77777777" w:rsidR="0013556A" w:rsidRPr="00D61633" w:rsidRDefault="0013556A" w:rsidP="000A37F7">
            <w:pPr>
              <w:pStyle w:val="a3"/>
              <w:spacing w:line="276" w:lineRule="auto"/>
              <w:jc w:val="center"/>
              <w:rPr>
                <w:rFonts w:ascii="Traditional Arabic" w:hAnsi="Traditional Arabic" w:cs="Traditional Arabic"/>
                <w:b/>
                <w:bCs/>
                <w:sz w:val="30"/>
                <w:szCs w:val="30"/>
                <w:rtl/>
              </w:rPr>
            </w:pPr>
            <w:r w:rsidRPr="00D61633">
              <w:rPr>
                <w:rFonts w:ascii="Traditional Arabic" w:hAnsi="Traditional Arabic" w:cs="Traditional Arabic"/>
                <w:b/>
                <w:bCs/>
                <w:sz w:val="30"/>
                <w:szCs w:val="30"/>
                <w:rtl/>
              </w:rPr>
              <w:t>1</w:t>
            </w:r>
            <w:r w:rsidR="002073F9" w:rsidRPr="00D61633">
              <w:rPr>
                <w:rFonts w:ascii="Traditional Arabic" w:hAnsi="Traditional Arabic" w:cs="Traditional Arabic"/>
                <w:b/>
                <w:bCs/>
                <w:sz w:val="30"/>
                <w:szCs w:val="30"/>
                <w:rtl/>
              </w:rPr>
              <w:t>,</w:t>
            </w:r>
            <w:r w:rsidRPr="00D61633">
              <w:rPr>
                <w:rFonts w:ascii="Traditional Arabic" w:hAnsi="Traditional Arabic" w:cs="Traditional Arabic"/>
                <w:b/>
                <w:bCs/>
                <w:sz w:val="30"/>
                <w:szCs w:val="30"/>
                <w:rtl/>
              </w:rPr>
              <w:t>41</w:t>
            </w:r>
          </w:p>
        </w:tc>
      </w:tr>
      <w:tr w:rsidR="0013556A" w:rsidRPr="00D61633" w14:paraId="203B2354" w14:textId="77777777" w:rsidTr="0013556A">
        <w:tc>
          <w:tcPr>
            <w:tcW w:w="5980" w:type="dxa"/>
          </w:tcPr>
          <w:p w14:paraId="2CDE2979" w14:textId="77777777" w:rsidR="0013556A" w:rsidRPr="00D61633" w:rsidRDefault="0013556A" w:rsidP="000A37F7">
            <w:pPr>
              <w:pStyle w:val="a3"/>
              <w:spacing w:line="276" w:lineRule="auto"/>
              <w:jc w:val="both"/>
              <w:rPr>
                <w:rFonts w:ascii="Traditional Arabic" w:hAnsi="Traditional Arabic" w:cs="Traditional Arabic"/>
                <w:b/>
                <w:bCs/>
                <w:sz w:val="30"/>
                <w:szCs w:val="30"/>
                <w:rtl/>
              </w:rPr>
            </w:pPr>
            <w:r w:rsidRPr="00D61633">
              <w:rPr>
                <w:rFonts w:ascii="Traditional Arabic" w:hAnsi="Traditional Arabic" w:cs="Traditional Arabic"/>
                <w:b/>
                <w:bCs/>
                <w:sz w:val="30"/>
                <w:szCs w:val="30"/>
                <w:rtl/>
              </w:rPr>
              <w:t xml:space="preserve">تكليف الطالب </w:t>
            </w:r>
            <w:r w:rsidR="00B21379" w:rsidRPr="00D61633">
              <w:rPr>
                <w:rFonts w:ascii="Traditional Arabic" w:hAnsi="Traditional Arabic" w:cs="Traditional Arabic"/>
                <w:b/>
                <w:bCs/>
                <w:sz w:val="30"/>
                <w:szCs w:val="30"/>
                <w:rtl/>
              </w:rPr>
              <w:t>ب</w:t>
            </w:r>
            <w:r w:rsidRPr="00D61633">
              <w:rPr>
                <w:rFonts w:ascii="Traditional Arabic" w:hAnsi="Traditional Arabic" w:cs="Traditional Arabic"/>
                <w:b/>
                <w:bCs/>
                <w:sz w:val="30"/>
                <w:szCs w:val="30"/>
                <w:rtl/>
              </w:rPr>
              <w:t xml:space="preserve">واجبات كثيرة خلال الفصل الدراسي </w:t>
            </w:r>
          </w:p>
        </w:tc>
        <w:tc>
          <w:tcPr>
            <w:tcW w:w="1061" w:type="dxa"/>
            <w:vAlign w:val="center"/>
          </w:tcPr>
          <w:p w14:paraId="61E9C273" w14:textId="77777777" w:rsidR="0013556A" w:rsidRPr="00D61633" w:rsidRDefault="0013556A" w:rsidP="000A37F7">
            <w:pPr>
              <w:pStyle w:val="a3"/>
              <w:spacing w:line="276" w:lineRule="auto"/>
              <w:jc w:val="center"/>
              <w:rPr>
                <w:rFonts w:ascii="Traditional Arabic" w:hAnsi="Traditional Arabic" w:cs="Traditional Arabic"/>
                <w:b/>
                <w:bCs/>
                <w:sz w:val="30"/>
                <w:szCs w:val="30"/>
                <w:rtl/>
              </w:rPr>
            </w:pPr>
            <w:r w:rsidRPr="00D61633">
              <w:rPr>
                <w:rFonts w:ascii="Traditional Arabic" w:hAnsi="Traditional Arabic" w:cs="Traditional Arabic"/>
                <w:b/>
                <w:bCs/>
                <w:sz w:val="30"/>
                <w:szCs w:val="30"/>
                <w:rtl/>
              </w:rPr>
              <w:t>3</w:t>
            </w:r>
            <w:r w:rsidR="002073F9" w:rsidRPr="00D61633">
              <w:rPr>
                <w:rFonts w:ascii="Traditional Arabic" w:hAnsi="Traditional Arabic" w:cs="Traditional Arabic"/>
                <w:b/>
                <w:bCs/>
                <w:sz w:val="30"/>
                <w:szCs w:val="30"/>
                <w:rtl/>
              </w:rPr>
              <w:t>,</w:t>
            </w:r>
            <w:r w:rsidRPr="00D61633">
              <w:rPr>
                <w:rFonts w:ascii="Traditional Arabic" w:hAnsi="Traditional Arabic" w:cs="Traditional Arabic"/>
                <w:b/>
                <w:bCs/>
                <w:sz w:val="30"/>
                <w:szCs w:val="30"/>
                <w:rtl/>
              </w:rPr>
              <w:t>07</w:t>
            </w:r>
          </w:p>
        </w:tc>
        <w:tc>
          <w:tcPr>
            <w:tcW w:w="1255" w:type="dxa"/>
            <w:vAlign w:val="center"/>
          </w:tcPr>
          <w:p w14:paraId="5FD59828" w14:textId="77777777" w:rsidR="0013556A" w:rsidRPr="00D61633" w:rsidRDefault="0013556A" w:rsidP="000A37F7">
            <w:pPr>
              <w:pStyle w:val="a3"/>
              <w:spacing w:line="276" w:lineRule="auto"/>
              <w:jc w:val="center"/>
              <w:rPr>
                <w:rFonts w:ascii="Traditional Arabic" w:hAnsi="Traditional Arabic" w:cs="Traditional Arabic"/>
                <w:b/>
                <w:bCs/>
                <w:sz w:val="30"/>
                <w:szCs w:val="30"/>
                <w:rtl/>
              </w:rPr>
            </w:pPr>
            <w:r w:rsidRPr="00D61633">
              <w:rPr>
                <w:rFonts w:ascii="Traditional Arabic" w:hAnsi="Traditional Arabic" w:cs="Traditional Arabic"/>
                <w:b/>
                <w:bCs/>
                <w:sz w:val="30"/>
                <w:szCs w:val="30"/>
                <w:rtl/>
              </w:rPr>
              <w:t>1</w:t>
            </w:r>
            <w:r w:rsidR="002073F9" w:rsidRPr="00D61633">
              <w:rPr>
                <w:rFonts w:ascii="Traditional Arabic" w:hAnsi="Traditional Arabic" w:cs="Traditional Arabic"/>
                <w:b/>
                <w:bCs/>
                <w:sz w:val="30"/>
                <w:szCs w:val="30"/>
                <w:rtl/>
              </w:rPr>
              <w:t>,</w:t>
            </w:r>
            <w:r w:rsidRPr="00D61633">
              <w:rPr>
                <w:rFonts w:ascii="Traditional Arabic" w:hAnsi="Traditional Arabic" w:cs="Traditional Arabic"/>
                <w:b/>
                <w:bCs/>
                <w:sz w:val="30"/>
                <w:szCs w:val="30"/>
                <w:rtl/>
              </w:rPr>
              <w:t>40</w:t>
            </w:r>
          </w:p>
        </w:tc>
      </w:tr>
      <w:tr w:rsidR="002A1763" w:rsidRPr="00D61633" w14:paraId="6477BD9C" w14:textId="77777777" w:rsidTr="0013556A">
        <w:tc>
          <w:tcPr>
            <w:tcW w:w="5980" w:type="dxa"/>
          </w:tcPr>
          <w:p w14:paraId="17C71D78" w14:textId="77777777" w:rsidR="002A1763" w:rsidRPr="00D61633" w:rsidRDefault="002A1763" w:rsidP="000A37F7">
            <w:pPr>
              <w:pStyle w:val="a3"/>
              <w:spacing w:line="276" w:lineRule="auto"/>
              <w:jc w:val="both"/>
              <w:rPr>
                <w:rFonts w:ascii="Traditional Arabic" w:hAnsi="Traditional Arabic" w:cs="Traditional Arabic"/>
                <w:b/>
                <w:bCs/>
                <w:sz w:val="30"/>
                <w:szCs w:val="30"/>
              </w:rPr>
            </w:pPr>
            <w:r w:rsidRPr="00D61633">
              <w:rPr>
                <w:rFonts w:ascii="Traditional Arabic" w:hAnsi="Traditional Arabic" w:cs="Traditional Arabic"/>
                <w:b/>
                <w:bCs/>
                <w:sz w:val="30"/>
                <w:szCs w:val="30"/>
                <w:rtl/>
              </w:rPr>
              <w:t>التساهل من بعض الأساتذة في غياب الطلاب من حضور المحاضرات</w:t>
            </w:r>
          </w:p>
        </w:tc>
        <w:tc>
          <w:tcPr>
            <w:tcW w:w="1061" w:type="dxa"/>
            <w:vAlign w:val="center"/>
          </w:tcPr>
          <w:p w14:paraId="4CC230CD" w14:textId="77777777" w:rsidR="002A1763" w:rsidRPr="00D61633" w:rsidRDefault="002A1763" w:rsidP="000A37F7">
            <w:pPr>
              <w:pStyle w:val="a3"/>
              <w:spacing w:line="276" w:lineRule="auto"/>
              <w:jc w:val="center"/>
              <w:rPr>
                <w:rFonts w:ascii="Traditional Arabic" w:hAnsi="Traditional Arabic" w:cs="Traditional Arabic"/>
                <w:b/>
                <w:bCs/>
                <w:sz w:val="30"/>
                <w:szCs w:val="30"/>
                <w:rtl/>
              </w:rPr>
            </w:pPr>
            <w:r w:rsidRPr="00D61633">
              <w:rPr>
                <w:rFonts w:ascii="Traditional Arabic" w:hAnsi="Traditional Arabic" w:cs="Traditional Arabic"/>
                <w:b/>
                <w:bCs/>
                <w:sz w:val="30"/>
                <w:szCs w:val="30"/>
                <w:rtl/>
              </w:rPr>
              <w:t>2</w:t>
            </w:r>
            <w:r w:rsidR="002073F9" w:rsidRPr="00D61633">
              <w:rPr>
                <w:rFonts w:ascii="Traditional Arabic" w:hAnsi="Traditional Arabic" w:cs="Traditional Arabic"/>
                <w:b/>
                <w:bCs/>
                <w:sz w:val="30"/>
                <w:szCs w:val="30"/>
                <w:rtl/>
              </w:rPr>
              <w:t>,</w:t>
            </w:r>
            <w:r w:rsidRPr="00D61633">
              <w:rPr>
                <w:rFonts w:ascii="Traditional Arabic" w:hAnsi="Traditional Arabic" w:cs="Traditional Arabic"/>
                <w:b/>
                <w:bCs/>
                <w:sz w:val="30"/>
                <w:szCs w:val="30"/>
                <w:rtl/>
              </w:rPr>
              <w:t>87</w:t>
            </w:r>
          </w:p>
        </w:tc>
        <w:tc>
          <w:tcPr>
            <w:tcW w:w="1255" w:type="dxa"/>
            <w:vAlign w:val="center"/>
          </w:tcPr>
          <w:p w14:paraId="50D708C1" w14:textId="77777777" w:rsidR="002A1763" w:rsidRPr="00D61633" w:rsidRDefault="002A1763" w:rsidP="000A37F7">
            <w:pPr>
              <w:pStyle w:val="a3"/>
              <w:spacing w:line="276" w:lineRule="auto"/>
              <w:jc w:val="center"/>
              <w:rPr>
                <w:rFonts w:ascii="Traditional Arabic" w:hAnsi="Traditional Arabic" w:cs="Traditional Arabic"/>
                <w:b/>
                <w:bCs/>
                <w:sz w:val="30"/>
                <w:szCs w:val="30"/>
                <w:rtl/>
              </w:rPr>
            </w:pPr>
            <w:r w:rsidRPr="00D61633">
              <w:rPr>
                <w:rFonts w:ascii="Traditional Arabic" w:hAnsi="Traditional Arabic" w:cs="Traditional Arabic"/>
                <w:b/>
                <w:bCs/>
                <w:sz w:val="30"/>
                <w:szCs w:val="30"/>
                <w:rtl/>
              </w:rPr>
              <w:t>1</w:t>
            </w:r>
            <w:r w:rsidR="002073F9" w:rsidRPr="00D61633">
              <w:rPr>
                <w:rFonts w:ascii="Traditional Arabic" w:hAnsi="Traditional Arabic" w:cs="Traditional Arabic"/>
                <w:b/>
                <w:bCs/>
                <w:sz w:val="30"/>
                <w:szCs w:val="30"/>
                <w:rtl/>
              </w:rPr>
              <w:t>,</w:t>
            </w:r>
            <w:r w:rsidRPr="00D61633">
              <w:rPr>
                <w:rFonts w:ascii="Traditional Arabic" w:hAnsi="Traditional Arabic" w:cs="Traditional Arabic"/>
                <w:b/>
                <w:bCs/>
                <w:sz w:val="30"/>
                <w:szCs w:val="30"/>
                <w:rtl/>
              </w:rPr>
              <w:t>48</w:t>
            </w:r>
          </w:p>
        </w:tc>
      </w:tr>
    </w:tbl>
    <w:p w14:paraId="60B20048" w14:textId="77777777" w:rsidR="00303BCD" w:rsidRPr="00303BCD" w:rsidRDefault="00902FAE" w:rsidP="000A37F7">
      <w:pPr>
        <w:pStyle w:val="a3"/>
        <w:spacing w:line="276" w:lineRule="auto"/>
        <w:jc w:val="both"/>
        <w:rPr>
          <w:rFonts w:ascii="Traditional Arabic" w:hAnsi="Traditional Arabic" w:cs="Traditional Arabic"/>
          <w:b/>
          <w:bCs/>
          <w:sz w:val="36"/>
          <w:szCs w:val="36"/>
          <w:rtl/>
        </w:rPr>
      </w:pPr>
      <w:r w:rsidRPr="00303BCD">
        <w:rPr>
          <w:rFonts w:ascii="Traditional Arabic" w:hAnsi="Traditional Arabic" w:cs="Traditional Arabic"/>
          <w:b/>
          <w:bCs/>
          <w:sz w:val="36"/>
          <w:szCs w:val="36"/>
          <w:rtl/>
        </w:rPr>
        <w:lastRenderedPageBreak/>
        <w:t>ثالثا</w:t>
      </w:r>
      <w:r w:rsidR="00303BCD">
        <w:rPr>
          <w:rFonts w:ascii="Traditional Arabic" w:hAnsi="Traditional Arabic" w:cs="Traditional Arabic" w:hint="cs"/>
          <w:b/>
          <w:bCs/>
          <w:sz w:val="36"/>
          <w:szCs w:val="36"/>
          <w:rtl/>
        </w:rPr>
        <w:t>ً</w:t>
      </w:r>
      <w:r w:rsidR="000F4F8D">
        <w:rPr>
          <w:rFonts w:ascii="Traditional Arabic" w:hAnsi="Traditional Arabic" w:cs="Traditional Arabic"/>
          <w:b/>
          <w:bCs/>
          <w:sz w:val="36"/>
          <w:szCs w:val="36"/>
          <w:rtl/>
        </w:rPr>
        <w:t>: إجابات طلاب كلية المعلمين</w:t>
      </w:r>
      <w:r w:rsidRPr="00303BCD">
        <w:rPr>
          <w:rFonts w:ascii="Traditional Arabic" w:hAnsi="Traditional Arabic" w:cs="Traditional Arabic"/>
          <w:b/>
          <w:bCs/>
          <w:sz w:val="36"/>
          <w:szCs w:val="36"/>
          <w:rtl/>
        </w:rPr>
        <w:t>:</w:t>
      </w:r>
    </w:p>
    <w:p w14:paraId="27C1B89A" w14:textId="77777777" w:rsidR="00902FAE" w:rsidRPr="00303BCD" w:rsidRDefault="000F4F8D" w:rsidP="000A37F7">
      <w:pPr>
        <w:pStyle w:val="a3"/>
        <w:spacing w:line="276" w:lineRule="auto"/>
        <w:jc w:val="both"/>
        <w:rPr>
          <w:rFonts w:ascii="Traditional Arabic" w:hAnsi="Traditional Arabic" w:cs="Traditional Arabic"/>
          <w:b/>
          <w:bCs/>
          <w:sz w:val="36"/>
          <w:szCs w:val="36"/>
        </w:rPr>
      </w:pPr>
      <w:r>
        <w:rPr>
          <w:rFonts w:ascii="Traditional Arabic" w:hAnsi="Traditional Arabic" w:cs="Traditional Arabic"/>
          <w:b/>
          <w:bCs/>
          <w:sz w:val="36"/>
          <w:szCs w:val="36"/>
          <w:rtl/>
        </w:rPr>
        <w:t xml:space="preserve"> العامل الأول: (الذا</w:t>
      </w:r>
      <w:r>
        <w:rPr>
          <w:rFonts w:ascii="Traditional Arabic" w:hAnsi="Traditional Arabic" w:cs="Traditional Arabic" w:hint="cs"/>
          <w:b/>
          <w:bCs/>
          <w:sz w:val="36"/>
          <w:szCs w:val="36"/>
          <w:rtl/>
        </w:rPr>
        <w:t>ت</w:t>
      </w:r>
      <w:r>
        <w:rPr>
          <w:rFonts w:ascii="Traditional Arabic" w:hAnsi="Traditional Arabic" w:cs="Traditional Arabic"/>
          <w:b/>
          <w:bCs/>
          <w:sz w:val="36"/>
          <w:szCs w:val="36"/>
          <w:rtl/>
        </w:rPr>
        <w:t>ي</w:t>
      </w:r>
      <w:r w:rsidR="00902FAE" w:rsidRPr="00303BCD">
        <w:rPr>
          <w:rFonts w:ascii="Traditional Arabic" w:hAnsi="Traditional Arabic" w:cs="Traditional Arabic"/>
          <w:b/>
          <w:bCs/>
          <w:sz w:val="36"/>
          <w:szCs w:val="36"/>
          <w:rtl/>
        </w:rPr>
        <w:t>)</w:t>
      </w:r>
    </w:p>
    <w:p w14:paraId="4DD3BBBE" w14:textId="77777777" w:rsidR="00902FAE" w:rsidRPr="00902FAE" w:rsidRDefault="00902FAE" w:rsidP="000A37F7">
      <w:pPr>
        <w:pStyle w:val="a3"/>
        <w:spacing w:line="276" w:lineRule="auto"/>
        <w:jc w:val="both"/>
        <w:rPr>
          <w:rFonts w:ascii="Traditional Arabic" w:hAnsi="Traditional Arabic" w:cs="Traditional Arabic"/>
          <w:sz w:val="36"/>
          <w:szCs w:val="36"/>
        </w:rPr>
      </w:pPr>
      <w:r w:rsidRPr="00902FAE">
        <w:rPr>
          <w:rFonts w:ascii="Traditional Arabic" w:hAnsi="Traditional Arabic" w:cs="Traditional Arabic"/>
          <w:sz w:val="36"/>
          <w:szCs w:val="36"/>
          <w:rtl/>
        </w:rPr>
        <w:t>توضح بيانات الجدول (</w:t>
      </w:r>
      <w:r w:rsidRPr="00902FAE">
        <w:rPr>
          <w:rFonts w:ascii="Traditional Arabic" w:hAnsi="Traditional Arabic" w:cs="Traditional Arabic"/>
          <w:sz w:val="36"/>
          <w:szCs w:val="36"/>
          <w:rtl/>
          <w:lang w:bidi="fa-IR"/>
        </w:rPr>
        <w:t xml:space="preserve">۱۰) </w:t>
      </w:r>
      <w:r w:rsidRPr="00902FAE">
        <w:rPr>
          <w:rFonts w:ascii="Traditional Arabic" w:hAnsi="Traditional Arabic" w:cs="Traditional Arabic"/>
          <w:sz w:val="36"/>
          <w:szCs w:val="36"/>
          <w:rtl/>
        </w:rPr>
        <w:t xml:space="preserve">أن إجابات الطلاب عن أهم العوامل المؤدية للغش حصلت على متوسطات تمتد من (م = </w:t>
      </w:r>
      <w:r w:rsidR="00303BCD">
        <w:rPr>
          <w:rFonts w:ascii="Traditional Arabic" w:hAnsi="Traditional Arabic" w:cs="Traditional Arabic" w:hint="cs"/>
          <w:sz w:val="36"/>
          <w:szCs w:val="36"/>
          <w:rtl/>
        </w:rPr>
        <w:t>4</w:t>
      </w:r>
      <w:r w:rsidR="002073F9">
        <w:rPr>
          <w:rFonts w:ascii="Traditional Arabic" w:hAnsi="Traditional Arabic" w:cs="Traditional Arabic" w:hint="cs"/>
          <w:sz w:val="36"/>
          <w:szCs w:val="36"/>
          <w:rtl/>
        </w:rPr>
        <w:t>,</w:t>
      </w:r>
      <w:r w:rsidR="00303BCD">
        <w:rPr>
          <w:rFonts w:ascii="Traditional Arabic" w:hAnsi="Traditional Arabic" w:cs="Traditional Arabic" w:hint="cs"/>
          <w:sz w:val="36"/>
          <w:szCs w:val="36"/>
          <w:rtl/>
        </w:rPr>
        <w:t>37</w:t>
      </w:r>
      <w:r w:rsidRPr="00902FAE">
        <w:rPr>
          <w:rFonts w:ascii="Traditional Arabic" w:hAnsi="Traditional Arabic" w:cs="Traditional Arabic"/>
          <w:sz w:val="36"/>
          <w:szCs w:val="36"/>
          <w:rtl/>
          <w:lang w:bidi="fa-IR"/>
        </w:rPr>
        <w:t xml:space="preserve">) </w:t>
      </w:r>
      <w:r w:rsidRPr="00902FAE">
        <w:rPr>
          <w:rFonts w:ascii="Traditional Arabic" w:hAnsi="Traditional Arabic" w:cs="Traditional Arabic"/>
          <w:sz w:val="36"/>
          <w:szCs w:val="36"/>
          <w:rtl/>
        </w:rPr>
        <w:t>، (م</w:t>
      </w:r>
      <w:r w:rsidR="00303BCD">
        <w:rPr>
          <w:rFonts w:ascii="Traditional Arabic" w:hAnsi="Traditional Arabic" w:cs="Traditional Arabic" w:hint="cs"/>
          <w:sz w:val="36"/>
          <w:szCs w:val="36"/>
          <w:rtl/>
        </w:rPr>
        <w:t xml:space="preserve"> =4</w:t>
      </w:r>
      <w:r w:rsidR="002073F9">
        <w:rPr>
          <w:rFonts w:ascii="Traditional Arabic" w:hAnsi="Traditional Arabic" w:cs="Traditional Arabic" w:hint="cs"/>
          <w:sz w:val="36"/>
          <w:szCs w:val="36"/>
          <w:rtl/>
        </w:rPr>
        <w:t>,</w:t>
      </w:r>
      <w:r w:rsidR="00303BCD">
        <w:rPr>
          <w:rFonts w:ascii="Traditional Arabic" w:hAnsi="Traditional Arabic" w:cs="Traditional Arabic" w:hint="cs"/>
          <w:sz w:val="36"/>
          <w:szCs w:val="36"/>
          <w:rtl/>
        </w:rPr>
        <w:t>04</w:t>
      </w:r>
      <w:r w:rsidRPr="00902FAE">
        <w:rPr>
          <w:rFonts w:ascii="Traditional Arabic" w:hAnsi="Traditional Arabic" w:cs="Traditional Arabic"/>
          <w:sz w:val="36"/>
          <w:szCs w:val="36"/>
          <w:rtl/>
        </w:rPr>
        <w:t>) عن العبارات: عدم الاهتمام بتنظيم الوقت، الشعور بالإحباط بسبب الفشل الدراسي</w:t>
      </w:r>
      <w:r w:rsidR="00303BCD">
        <w:rPr>
          <w:rFonts w:ascii="Traditional Arabic" w:hAnsi="Traditional Arabic" w:cs="Traditional Arabic" w:hint="cs"/>
          <w:sz w:val="36"/>
          <w:szCs w:val="36"/>
          <w:rtl/>
        </w:rPr>
        <w:t xml:space="preserve"> </w:t>
      </w:r>
      <w:r w:rsidRPr="00902FAE">
        <w:rPr>
          <w:rFonts w:ascii="Traditional Arabic" w:hAnsi="Traditional Arabic" w:cs="Traditional Arabic"/>
          <w:sz w:val="36"/>
          <w:szCs w:val="36"/>
          <w:rtl/>
        </w:rPr>
        <w:t>وتدني المعدل التراكمي، ضعف الاستعداد للدراسة الجامعية، التشتت الذهني وعدم التركيز أثناء المحاضرات، الخوف من الطرد من الجامعة لتدني المعدل التراكمي</w:t>
      </w:r>
      <w:r w:rsidR="002073F9">
        <w:rPr>
          <w:rFonts w:ascii="Traditional Arabic" w:hAnsi="Traditional Arabic" w:cs="Traditional Arabic"/>
          <w:sz w:val="36"/>
          <w:szCs w:val="36"/>
          <w:rtl/>
        </w:rPr>
        <w:t>,</w:t>
      </w:r>
      <w:r w:rsidRPr="00902FAE">
        <w:rPr>
          <w:rFonts w:ascii="Traditional Arabic" w:hAnsi="Traditional Arabic" w:cs="Traditional Arabic"/>
          <w:sz w:val="36"/>
          <w:szCs w:val="36"/>
          <w:rtl/>
        </w:rPr>
        <w:t xml:space="preserve"> بينما تفيد إجابات عينة الدراسة عن العوامل الأقل إسهام</w:t>
      </w:r>
      <w:r w:rsidR="00ED7374">
        <w:rPr>
          <w:rFonts w:ascii="Traditional Arabic" w:hAnsi="Traditional Arabic" w:cs="Traditional Arabic" w:hint="cs"/>
          <w:sz w:val="36"/>
          <w:szCs w:val="36"/>
          <w:rtl/>
        </w:rPr>
        <w:t>ً</w:t>
      </w:r>
      <w:r w:rsidRPr="00902FAE">
        <w:rPr>
          <w:rFonts w:ascii="Traditional Arabic" w:hAnsi="Traditional Arabic" w:cs="Traditional Arabic"/>
          <w:sz w:val="36"/>
          <w:szCs w:val="36"/>
          <w:rtl/>
        </w:rPr>
        <w:t>ا في الغش</w:t>
      </w:r>
      <w:r w:rsidR="00ED7374">
        <w:rPr>
          <w:rFonts w:ascii="Traditional Arabic" w:hAnsi="Traditional Arabic" w:cs="Traditional Arabic" w:hint="cs"/>
          <w:sz w:val="36"/>
          <w:szCs w:val="36"/>
          <w:rtl/>
        </w:rPr>
        <w:t>،</w:t>
      </w:r>
      <w:r w:rsidRPr="00902FAE">
        <w:rPr>
          <w:rFonts w:ascii="Traditional Arabic" w:hAnsi="Traditional Arabic" w:cs="Traditional Arabic"/>
          <w:sz w:val="36"/>
          <w:szCs w:val="36"/>
          <w:rtl/>
        </w:rPr>
        <w:t xml:space="preserve"> حصلت على متوسطات تمتد من ( م </w:t>
      </w:r>
      <w:r w:rsidR="00B83004">
        <w:rPr>
          <w:rFonts w:ascii="Traditional Arabic" w:hAnsi="Traditional Arabic" w:cs="Traditional Arabic" w:hint="cs"/>
          <w:sz w:val="36"/>
          <w:szCs w:val="36"/>
          <w:rtl/>
        </w:rPr>
        <w:t xml:space="preserve">= </w:t>
      </w:r>
      <w:r w:rsidRPr="00902FAE">
        <w:rPr>
          <w:rFonts w:ascii="Traditional Arabic" w:hAnsi="Traditional Arabic" w:cs="Traditional Arabic"/>
          <w:sz w:val="36"/>
          <w:szCs w:val="36"/>
          <w:rtl/>
          <w:lang w:bidi="fa-IR"/>
        </w:rPr>
        <w:t>۳,۰۰)</w:t>
      </w:r>
      <w:r w:rsidRPr="00902FAE">
        <w:rPr>
          <w:rFonts w:ascii="Traditional Arabic" w:hAnsi="Traditional Arabic" w:cs="Traditional Arabic"/>
          <w:sz w:val="36"/>
          <w:szCs w:val="36"/>
          <w:rtl/>
        </w:rPr>
        <w:t>، (م =</w:t>
      </w:r>
      <w:r w:rsidR="00B83004">
        <w:rPr>
          <w:rFonts w:ascii="Traditional Arabic" w:hAnsi="Traditional Arabic" w:cs="Traditional Arabic" w:hint="cs"/>
          <w:sz w:val="36"/>
          <w:szCs w:val="36"/>
          <w:rtl/>
        </w:rPr>
        <w:t xml:space="preserve"> </w:t>
      </w:r>
      <w:r w:rsidRPr="00902FAE">
        <w:rPr>
          <w:rFonts w:ascii="Traditional Arabic" w:hAnsi="Traditional Arabic" w:cs="Traditional Arabic"/>
          <w:sz w:val="36"/>
          <w:szCs w:val="36"/>
          <w:rtl/>
          <w:lang w:bidi="fa-IR"/>
        </w:rPr>
        <w:t xml:space="preserve">۳,۲۱) </w:t>
      </w:r>
      <w:r w:rsidR="00ED7374">
        <w:rPr>
          <w:rFonts w:ascii="Traditional Arabic" w:hAnsi="Traditional Arabic" w:cs="Traditional Arabic"/>
          <w:sz w:val="36"/>
          <w:szCs w:val="36"/>
          <w:rtl/>
        </w:rPr>
        <w:t>عن العبارات</w:t>
      </w:r>
      <w:r w:rsidRPr="00902FAE">
        <w:rPr>
          <w:rFonts w:ascii="Traditional Arabic" w:hAnsi="Traditional Arabic" w:cs="Traditional Arabic"/>
          <w:sz w:val="36"/>
          <w:szCs w:val="36"/>
          <w:rtl/>
        </w:rPr>
        <w:t xml:space="preserve">: عدم إدراك متطلبات الدراسة الجامعية، عدم معرفة أهداف التعليم الجامعي، عدم الالتزام بمواعيد المحاضرات، عدم الإلمام بأنظمة الجامعة الأكاديمية، عدم التوافق مع </w:t>
      </w:r>
      <w:r w:rsidR="00ED7374">
        <w:rPr>
          <w:rFonts w:ascii="Traditional Arabic" w:hAnsi="Traditional Arabic" w:cs="Traditional Arabic"/>
          <w:sz w:val="36"/>
          <w:szCs w:val="36"/>
          <w:rtl/>
        </w:rPr>
        <w:t>زملاء الدراسة والشعور بالانطواء</w:t>
      </w:r>
      <w:r w:rsidR="00ED7374">
        <w:rPr>
          <w:rFonts w:ascii="Traditional Arabic" w:hAnsi="Traditional Arabic" w:cs="Traditional Arabic" w:hint="cs"/>
          <w:sz w:val="36"/>
          <w:szCs w:val="36"/>
          <w:rtl/>
        </w:rPr>
        <w:t>.</w:t>
      </w:r>
    </w:p>
    <w:p w14:paraId="4ED65305" w14:textId="77777777" w:rsidR="00F970E6" w:rsidRDefault="00F970E6">
      <w:pPr>
        <w:bidi w:val="0"/>
        <w:rPr>
          <w:rFonts w:ascii="Traditional Arabic" w:hAnsi="Traditional Arabic" w:cs="Traditional Arabic"/>
          <w:b/>
          <w:bCs/>
          <w:sz w:val="36"/>
          <w:szCs w:val="36"/>
        </w:rPr>
      </w:pPr>
      <w:r>
        <w:rPr>
          <w:rFonts w:ascii="Traditional Arabic" w:hAnsi="Traditional Arabic" w:cs="Traditional Arabic"/>
          <w:b/>
          <w:bCs/>
          <w:sz w:val="36"/>
          <w:szCs w:val="36"/>
          <w:rtl/>
        </w:rPr>
        <w:br w:type="page"/>
      </w:r>
    </w:p>
    <w:p w14:paraId="0F3BCF58" w14:textId="77777777" w:rsidR="00B83004" w:rsidRPr="00434794" w:rsidRDefault="00902FAE" w:rsidP="00F970E6">
      <w:pPr>
        <w:pStyle w:val="a3"/>
        <w:keepNext/>
        <w:keepLines/>
        <w:spacing w:line="276" w:lineRule="auto"/>
        <w:jc w:val="center"/>
        <w:rPr>
          <w:rFonts w:ascii="Traditional Arabic" w:hAnsi="Traditional Arabic" w:cs="Traditional Arabic"/>
          <w:b/>
          <w:bCs/>
          <w:sz w:val="32"/>
          <w:szCs w:val="32"/>
          <w:rtl/>
        </w:rPr>
      </w:pPr>
      <w:r w:rsidRPr="00434794">
        <w:rPr>
          <w:rFonts w:ascii="Traditional Arabic" w:hAnsi="Traditional Arabic" w:cs="Traditional Arabic"/>
          <w:b/>
          <w:bCs/>
          <w:sz w:val="32"/>
          <w:szCs w:val="32"/>
          <w:rtl/>
        </w:rPr>
        <w:lastRenderedPageBreak/>
        <w:t>جدول (</w:t>
      </w:r>
      <w:r w:rsidRPr="00434794">
        <w:rPr>
          <w:rFonts w:ascii="Traditional Arabic" w:hAnsi="Traditional Arabic" w:cs="Traditional Arabic"/>
          <w:b/>
          <w:bCs/>
          <w:sz w:val="32"/>
          <w:szCs w:val="32"/>
          <w:rtl/>
          <w:lang w:bidi="fa-IR"/>
        </w:rPr>
        <w:t>۱۰)</w:t>
      </w:r>
    </w:p>
    <w:p w14:paraId="048E255C" w14:textId="77777777" w:rsidR="00F970E6" w:rsidRPr="00434794" w:rsidRDefault="00ED7374" w:rsidP="00F970E6">
      <w:pPr>
        <w:pStyle w:val="a3"/>
        <w:keepLines/>
        <w:spacing w:line="276" w:lineRule="auto"/>
        <w:jc w:val="center"/>
        <w:rPr>
          <w:rFonts w:ascii="Traditional Arabic" w:hAnsi="Traditional Arabic" w:cs="Traditional Arabic"/>
          <w:b/>
          <w:bCs/>
          <w:sz w:val="32"/>
          <w:szCs w:val="32"/>
          <w:rtl/>
        </w:rPr>
      </w:pPr>
      <w:r w:rsidRPr="00434794">
        <w:rPr>
          <w:rFonts w:ascii="Traditional Arabic" w:hAnsi="Traditional Arabic" w:cs="Traditional Arabic"/>
          <w:b/>
          <w:bCs/>
          <w:sz w:val="32"/>
          <w:szCs w:val="32"/>
          <w:rtl/>
        </w:rPr>
        <w:t>المتوسط والانحراف المعياري لإ</w:t>
      </w:r>
      <w:r w:rsidR="00902FAE" w:rsidRPr="00434794">
        <w:rPr>
          <w:rFonts w:ascii="Traditional Arabic" w:hAnsi="Traditional Arabic" w:cs="Traditional Arabic"/>
          <w:b/>
          <w:bCs/>
          <w:sz w:val="32"/>
          <w:szCs w:val="32"/>
          <w:rtl/>
        </w:rPr>
        <w:t>جابات طلاب كلية المعلمين</w:t>
      </w:r>
      <w:r w:rsidR="000C7FD7" w:rsidRPr="00434794">
        <w:rPr>
          <w:rFonts w:ascii="Traditional Arabic" w:hAnsi="Traditional Arabic" w:cs="Traditional Arabic"/>
          <w:b/>
          <w:bCs/>
          <w:sz w:val="32"/>
          <w:szCs w:val="32"/>
          <w:rtl/>
        </w:rPr>
        <w:t>،</w:t>
      </w:r>
      <w:r w:rsidR="00902FAE" w:rsidRPr="00434794">
        <w:rPr>
          <w:rFonts w:ascii="Traditional Arabic" w:hAnsi="Traditional Arabic" w:cs="Traditional Arabic"/>
          <w:b/>
          <w:bCs/>
          <w:sz w:val="32"/>
          <w:szCs w:val="32"/>
          <w:rtl/>
        </w:rPr>
        <w:t xml:space="preserve"> عن عبارات العامل الذا</w:t>
      </w:r>
      <w:r w:rsidR="000C7FD7" w:rsidRPr="00434794">
        <w:rPr>
          <w:rFonts w:ascii="Traditional Arabic" w:hAnsi="Traditional Arabic" w:cs="Traditional Arabic"/>
          <w:b/>
          <w:bCs/>
          <w:sz w:val="32"/>
          <w:szCs w:val="32"/>
          <w:rtl/>
        </w:rPr>
        <w:t>ت</w:t>
      </w:r>
      <w:r w:rsidR="00CC6D80" w:rsidRPr="00434794">
        <w:rPr>
          <w:rFonts w:ascii="Traditional Arabic" w:hAnsi="Traditional Arabic" w:cs="Traditional Arabic"/>
          <w:b/>
          <w:bCs/>
          <w:sz w:val="32"/>
          <w:szCs w:val="32"/>
          <w:rtl/>
        </w:rPr>
        <w:t>ي</w:t>
      </w:r>
    </w:p>
    <w:p w14:paraId="5C3BEB59" w14:textId="77777777" w:rsidR="00B83004" w:rsidRPr="00434794" w:rsidRDefault="00CC6D80" w:rsidP="00F970E6">
      <w:pPr>
        <w:pStyle w:val="a3"/>
        <w:keepLines/>
        <w:spacing w:line="276" w:lineRule="auto"/>
        <w:jc w:val="center"/>
        <w:rPr>
          <w:rFonts w:ascii="Traditional Arabic" w:hAnsi="Traditional Arabic" w:cs="Traditional Arabic"/>
          <w:b/>
          <w:bCs/>
          <w:sz w:val="32"/>
          <w:szCs w:val="32"/>
          <w:rtl/>
        </w:rPr>
      </w:pPr>
      <w:r w:rsidRPr="00434794">
        <w:rPr>
          <w:rFonts w:ascii="Traditional Arabic" w:hAnsi="Traditional Arabic" w:cs="Traditional Arabic"/>
          <w:b/>
          <w:bCs/>
          <w:sz w:val="32"/>
          <w:szCs w:val="32"/>
          <w:rtl/>
        </w:rPr>
        <w:t>(</w:t>
      </w:r>
      <w:r w:rsidR="00902FAE" w:rsidRPr="00434794">
        <w:rPr>
          <w:rFonts w:ascii="Traditional Arabic" w:hAnsi="Traditional Arabic" w:cs="Traditional Arabic"/>
          <w:b/>
          <w:bCs/>
          <w:sz w:val="32"/>
          <w:szCs w:val="32"/>
          <w:rtl/>
        </w:rPr>
        <w:t xml:space="preserve">ن = </w:t>
      </w:r>
      <w:r w:rsidR="00902FAE" w:rsidRPr="00434794">
        <w:rPr>
          <w:rFonts w:ascii="Traditional Arabic" w:hAnsi="Traditional Arabic" w:cs="Traditional Arabic"/>
          <w:b/>
          <w:bCs/>
          <w:sz w:val="32"/>
          <w:szCs w:val="32"/>
          <w:rtl/>
          <w:lang w:bidi="fa-IR"/>
        </w:rPr>
        <w:t>۱۸۲)</w:t>
      </w:r>
    </w:p>
    <w:tbl>
      <w:tblPr>
        <w:tblStyle w:val="a4"/>
        <w:bidiVisual/>
        <w:tblW w:w="8900" w:type="dxa"/>
        <w:tblInd w:w="-375" w:type="dxa"/>
        <w:tblLayout w:type="fixed"/>
        <w:tblLook w:val="04A0" w:firstRow="1" w:lastRow="0" w:firstColumn="1" w:lastColumn="0" w:noHBand="0" w:noVBand="1"/>
      </w:tblPr>
      <w:tblGrid>
        <w:gridCol w:w="6551"/>
        <w:gridCol w:w="1174"/>
        <w:gridCol w:w="1175"/>
      </w:tblGrid>
      <w:tr w:rsidR="00B83004" w:rsidRPr="00434794" w14:paraId="685C8DED" w14:textId="77777777" w:rsidTr="00F970E6">
        <w:tc>
          <w:tcPr>
            <w:tcW w:w="6551" w:type="dxa"/>
            <w:vAlign w:val="center"/>
          </w:tcPr>
          <w:p w14:paraId="01C0A6A1" w14:textId="77777777" w:rsidR="00B83004" w:rsidRPr="00434794" w:rsidRDefault="00B83004" w:rsidP="000A37F7">
            <w:pPr>
              <w:pStyle w:val="a3"/>
              <w:spacing w:line="276" w:lineRule="auto"/>
              <w:jc w:val="center"/>
              <w:rPr>
                <w:rFonts w:ascii="Traditional Arabic" w:hAnsi="Traditional Arabic" w:cs="Traditional Arabic"/>
                <w:b/>
                <w:bCs/>
                <w:sz w:val="30"/>
                <w:szCs w:val="30"/>
                <w:rtl/>
              </w:rPr>
            </w:pPr>
            <w:r w:rsidRPr="00434794">
              <w:rPr>
                <w:rFonts w:ascii="Traditional Arabic" w:hAnsi="Traditional Arabic" w:cs="Traditional Arabic"/>
                <w:b/>
                <w:bCs/>
                <w:sz w:val="30"/>
                <w:szCs w:val="30"/>
                <w:rtl/>
              </w:rPr>
              <w:t>العبارات</w:t>
            </w:r>
          </w:p>
        </w:tc>
        <w:tc>
          <w:tcPr>
            <w:tcW w:w="1174" w:type="dxa"/>
            <w:vAlign w:val="center"/>
          </w:tcPr>
          <w:p w14:paraId="56C5142D" w14:textId="77777777" w:rsidR="00B83004" w:rsidRPr="00434794" w:rsidRDefault="00B83004" w:rsidP="000A37F7">
            <w:pPr>
              <w:pStyle w:val="a3"/>
              <w:spacing w:line="276" w:lineRule="auto"/>
              <w:jc w:val="center"/>
              <w:rPr>
                <w:rFonts w:ascii="Traditional Arabic" w:hAnsi="Traditional Arabic" w:cs="Traditional Arabic"/>
                <w:b/>
                <w:bCs/>
                <w:sz w:val="30"/>
                <w:szCs w:val="30"/>
                <w:rtl/>
              </w:rPr>
            </w:pPr>
            <w:r w:rsidRPr="00434794">
              <w:rPr>
                <w:rFonts w:ascii="Traditional Arabic" w:hAnsi="Traditional Arabic" w:cs="Traditional Arabic"/>
                <w:b/>
                <w:bCs/>
                <w:sz w:val="30"/>
                <w:szCs w:val="30"/>
                <w:rtl/>
              </w:rPr>
              <w:t>المتوسط</w:t>
            </w:r>
          </w:p>
        </w:tc>
        <w:tc>
          <w:tcPr>
            <w:tcW w:w="1175" w:type="dxa"/>
            <w:vAlign w:val="center"/>
          </w:tcPr>
          <w:p w14:paraId="61A3EA33" w14:textId="77777777" w:rsidR="00B83004" w:rsidRPr="00434794" w:rsidRDefault="00B83004" w:rsidP="000A37F7">
            <w:pPr>
              <w:pStyle w:val="a3"/>
              <w:spacing w:line="276" w:lineRule="auto"/>
              <w:jc w:val="center"/>
              <w:rPr>
                <w:rFonts w:ascii="Traditional Arabic" w:hAnsi="Traditional Arabic" w:cs="Traditional Arabic"/>
                <w:b/>
                <w:bCs/>
                <w:sz w:val="30"/>
                <w:szCs w:val="30"/>
                <w:rtl/>
              </w:rPr>
            </w:pPr>
            <w:r w:rsidRPr="00434794">
              <w:rPr>
                <w:rFonts w:ascii="Traditional Arabic" w:hAnsi="Traditional Arabic" w:cs="Traditional Arabic"/>
                <w:b/>
                <w:bCs/>
                <w:sz w:val="30"/>
                <w:szCs w:val="30"/>
                <w:rtl/>
              </w:rPr>
              <w:t>الانحراف المعياري</w:t>
            </w:r>
          </w:p>
        </w:tc>
      </w:tr>
      <w:tr w:rsidR="00B83004" w:rsidRPr="00434794" w14:paraId="45F7333A" w14:textId="77777777" w:rsidTr="00F970E6">
        <w:tc>
          <w:tcPr>
            <w:tcW w:w="6551" w:type="dxa"/>
          </w:tcPr>
          <w:p w14:paraId="41BDB06A" w14:textId="77777777" w:rsidR="00B83004" w:rsidRPr="00434794" w:rsidRDefault="00B83004" w:rsidP="000A37F7">
            <w:pPr>
              <w:pStyle w:val="a3"/>
              <w:spacing w:line="276" w:lineRule="auto"/>
              <w:jc w:val="both"/>
              <w:rPr>
                <w:rFonts w:ascii="Traditional Arabic" w:hAnsi="Traditional Arabic" w:cs="Traditional Arabic"/>
                <w:b/>
                <w:bCs/>
                <w:sz w:val="30"/>
                <w:szCs w:val="30"/>
                <w:rtl/>
              </w:rPr>
            </w:pPr>
            <w:r w:rsidRPr="00434794">
              <w:rPr>
                <w:rFonts w:ascii="Traditional Arabic" w:hAnsi="Traditional Arabic" w:cs="Traditional Arabic"/>
                <w:b/>
                <w:bCs/>
                <w:sz w:val="30"/>
                <w:szCs w:val="30"/>
                <w:rtl/>
              </w:rPr>
              <w:t>عدم الاهتمام بتنظيم الوقت</w:t>
            </w:r>
          </w:p>
        </w:tc>
        <w:tc>
          <w:tcPr>
            <w:tcW w:w="1174" w:type="dxa"/>
            <w:vAlign w:val="center"/>
          </w:tcPr>
          <w:p w14:paraId="25259AE4" w14:textId="77777777" w:rsidR="00B83004" w:rsidRPr="00434794" w:rsidRDefault="00822957" w:rsidP="000A37F7">
            <w:pPr>
              <w:pStyle w:val="a3"/>
              <w:spacing w:line="276" w:lineRule="auto"/>
              <w:jc w:val="center"/>
              <w:rPr>
                <w:rFonts w:ascii="Traditional Arabic" w:hAnsi="Traditional Arabic" w:cs="Traditional Arabic"/>
                <w:b/>
                <w:bCs/>
                <w:sz w:val="30"/>
                <w:szCs w:val="30"/>
                <w:rtl/>
              </w:rPr>
            </w:pPr>
            <w:r w:rsidRPr="00434794">
              <w:rPr>
                <w:rFonts w:ascii="Traditional Arabic" w:hAnsi="Traditional Arabic" w:cs="Traditional Arabic"/>
                <w:b/>
                <w:bCs/>
                <w:sz w:val="30"/>
                <w:szCs w:val="30"/>
                <w:rtl/>
              </w:rPr>
              <w:t>4</w:t>
            </w:r>
            <w:r w:rsidR="002073F9" w:rsidRPr="00434794">
              <w:rPr>
                <w:rFonts w:ascii="Traditional Arabic" w:hAnsi="Traditional Arabic" w:cs="Traditional Arabic"/>
                <w:b/>
                <w:bCs/>
                <w:sz w:val="30"/>
                <w:szCs w:val="30"/>
                <w:rtl/>
              </w:rPr>
              <w:t>,</w:t>
            </w:r>
            <w:r w:rsidRPr="00434794">
              <w:rPr>
                <w:rFonts w:ascii="Traditional Arabic" w:hAnsi="Traditional Arabic" w:cs="Traditional Arabic"/>
                <w:b/>
                <w:bCs/>
                <w:sz w:val="30"/>
                <w:szCs w:val="30"/>
                <w:rtl/>
              </w:rPr>
              <w:t>37</w:t>
            </w:r>
          </w:p>
        </w:tc>
        <w:tc>
          <w:tcPr>
            <w:tcW w:w="1175" w:type="dxa"/>
            <w:vAlign w:val="center"/>
          </w:tcPr>
          <w:p w14:paraId="2EB3E223" w14:textId="77777777" w:rsidR="00B83004" w:rsidRPr="00434794" w:rsidRDefault="00822957" w:rsidP="000A37F7">
            <w:pPr>
              <w:pStyle w:val="a3"/>
              <w:spacing w:line="276" w:lineRule="auto"/>
              <w:jc w:val="center"/>
              <w:rPr>
                <w:rFonts w:ascii="Traditional Arabic" w:hAnsi="Traditional Arabic" w:cs="Traditional Arabic"/>
                <w:b/>
                <w:bCs/>
                <w:sz w:val="30"/>
                <w:szCs w:val="30"/>
                <w:rtl/>
              </w:rPr>
            </w:pPr>
            <w:r w:rsidRPr="00434794">
              <w:rPr>
                <w:rFonts w:ascii="Traditional Arabic" w:hAnsi="Traditional Arabic" w:cs="Traditional Arabic"/>
                <w:b/>
                <w:bCs/>
                <w:sz w:val="30"/>
                <w:szCs w:val="30"/>
                <w:rtl/>
              </w:rPr>
              <w:t>1</w:t>
            </w:r>
            <w:r w:rsidR="002073F9" w:rsidRPr="00434794">
              <w:rPr>
                <w:rFonts w:ascii="Traditional Arabic" w:hAnsi="Traditional Arabic" w:cs="Traditional Arabic"/>
                <w:b/>
                <w:bCs/>
                <w:sz w:val="30"/>
                <w:szCs w:val="30"/>
                <w:rtl/>
              </w:rPr>
              <w:t>,</w:t>
            </w:r>
            <w:r w:rsidRPr="00434794">
              <w:rPr>
                <w:rFonts w:ascii="Traditional Arabic" w:hAnsi="Traditional Arabic" w:cs="Traditional Arabic"/>
                <w:b/>
                <w:bCs/>
                <w:sz w:val="30"/>
                <w:szCs w:val="30"/>
                <w:rtl/>
              </w:rPr>
              <w:t>01</w:t>
            </w:r>
          </w:p>
        </w:tc>
      </w:tr>
      <w:tr w:rsidR="00B83004" w:rsidRPr="00434794" w14:paraId="58E348F3" w14:textId="77777777" w:rsidTr="00F970E6">
        <w:tc>
          <w:tcPr>
            <w:tcW w:w="6551" w:type="dxa"/>
          </w:tcPr>
          <w:p w14:paraId="37752218" w14:textId="77777777" w:rsidR="00B83004" w:rsidRPr="00434794" w:rsidRDefault="00B83004" w:rsidP="000A37F7">
            <w:pPr>
              <w:pStyle w:val="a3"/>
              <w:spacing w:line="276" w:lineRule="auto"/>
              <w:jc w:val="both"/>
              <w:rPr>
                <w:rFonts w:ascii="Traditional Arabic" w:hAnsi="Traditional Arabic" w:cs="Traditional Arabic"/>
                <w:b/>
                <w:bCs/>
                <w:sz w:val="30"/>
                <w:szCs w:val="30"/>
                <w:rtl/>
              </w:rPr>
            </w:pPr>
            <w:r w:rsidRPr="00434794">
              <w:rPr>
                <w:rFonts w:ascii="Traditional Arabic" w:hAnsi="Traditional Arabic" w:cs="Traditional Arabic"/>
                <w:b/>
                <w:bCs/>
                <w:sz w:val="30"/>
                <w:szCs w:val="30"/>
                <w:rtl/>
              </w:rPr>
              <w:t>الشعور بالإحباط بسبب الفشل الدراسي وتدني المعدل التراكمي</w:t>
            </w:r>
          </w:p>
        </w:tc>
        <w:tc>
          <w:tcPr>
            <w:tcW w:w="1174" w:type="dxa"/>
            <w:vAlign w:val="center"/>
          </w:tcPr>
          <w:p w14:paraId="23A9CD62" w14:textId="77777777" w:rsidR="00B83004" w:rsidRPr="00434794" w:rsidRDefault="00822957" w:rsidP="000A37F7">
            <w:pPr>
              <w:pStyle w:val="a3"/>
              <w:spacing w:line="276" w:lineRule="auto"/>
              <w:jc w:val="center"/>
              <w:rPr>
                <w:rFonts w:ascii="Traditional Arabic" w:hAnsi="Traditional Arabic" w:cs="Traditional Arabic"/>
                <w:b/>
                <w:bCs/>
                <w:sz w:val="30"/>
                <w:szCs w:val="30"/>
                <w:rtl/>
              </w:rPr>
            </w:pPr>
            <w:r w:rsidRPr="00434794">
              <w:rPr>
                <w:rFonts w:ascii="Traditional Arabic" w:hAnsi="Traditional Arabic" w:cs="Traditional Arabic"/>
                <w:b/>
                <w:bCs/>
                <w:sz w:val="30"/>
                <w:szCs w:val="30"/>
                <w:rtl/>
              </w:rPr>
              <w:t>4</w:t>
            </w:r>
            <w:r w:rsidR="002073F9" w:rsidRPr="00434794">
              <w:rPr>
                <w:rFonts w:ascii="Traditional Arabic" w:hAnsi="Traditional Arabic" w:cs="Traditional Arabic"/>
                <w:b/>
                <w:bCs/>
                <w:sz w:val="30"/>
                <w:szCs w:val="30"/>
                <w:rtl/>
              </w:rPr>
              <w:t>,</w:t>
            </w:r>
            <w:r w:rsidRPr="00434794">
              <w:rPr>
                <w:rFonts w:ascii="Traditional Arabic" w:hAnsi="Traditional Arabic" w:cs="Traditional Arabic"/>
                <w:b/>
                <w:bCs/>
                <w:sz w:val="30"/>
                <w:szCs w:val="30"/>
                <w:rtl/>
              </w:rPr>
              <w:t>18</w:t>
            </w:r>
          </w:p>
        </w:tc>
        <w:tc>
          <w:tcPr>
            <w:tcW w:w="1175" w:type="dxa"/>
            <w:vAlign w:val="center"/>
          </w:tcPr>
          <w:p w14:paraId="4438FA33" w14:textId="77777777" w:rsidR="00B83004" w:rsidRPr="00434794" w:rsidRDefault="00822957" w:rsidP="000A37F7">
            <w:pPr>
              <w:pStyle w:val="a3"/>
              <w:spacing w:line="276" w:lineRule="auto"/>
              <w:jc w:val="center"/>
              <w:rPr>
                <w:rFonts w:ascii="Traditional Arabic" w:hAnsi="Traditional Arabic" w:cs="Traditional Arabic"/>
                <w:b/>
                <w:bCs/>
                <w:sz w:val="30"/>
                <w:szCs w:val="30"/>
                <w:rtl/>
              </w:rPr>
            </w:pPr>
            <w:r w:rsidRPr="00434794">
              <w:rPr>
                <w:rFonts w:ascii="Traditional Arabic" w:hAnsi="Traditional Arabic" w:cs="Traditional Arabic"/>
                <w:b/>
                <w:bCs/>
                <w:sz w:val="30"/>
                <w:szCs w:val="30"/>
                <w:rtl/>
              </w:rPr>
              <w:t>1</w:t>
            </w:r>
            <w:r w:rsidR="002073F9" w:rsidRPr="00434794">
              <w:rPr>
                <w:rFonts w:ascii="Traditional Arabic" w:hAnsi="Traditional Arabic" w:cs="Traditional Arabic"/>
                <w:b/>
                <w:bCs/>
                <w:sz w:val="30"/>
                <w:szCs w:val="30"/>
                <w:rtl/>
              </w:rPr>
              <w:t>,</w:t>
            </w:r>
            <w:r w:rsidRPr="00434794">
              <w:rPr>
                <w:rFonts w:ascii="Traditional Arabic" w:hAnsi="Traditional Arabic" w:cs="Traditional Arabic"/>
                <w:b/>
                <w:bCs/>
                <w:sz w:val="30"/>
                <w:szCs w:val="30"/>
                <w:rtl/>
              </w:rPr>
              <w:t>01</w:t>
            </w:r>
          </w:p>
        </w:tc>
      </w:tr>
      <w:tr w:rsidR="00B83004" w:rsidRPr="00434794" w14:paraId="21CB73E9" w14:textId="77777777" w:rsidTr="00F970E6">
        <w:tc>
          <w:tcPr>
            <w:tcW w:w="6551" w:type="dxa"/>
          </w:tcPr>
          <w:p w14:paraId="227264A0" w14:textId="77777777" w:rsidR="00B83004" w:rsidRPr="00434794" w:rsidRDefault="00B83004" w:rsidP="000A37F7">
            <w:pPr>
              <w:pStyle w:val="a3"/>
              <w:spacing w:line="276" w:lineRule="auto"/>
              <w:jc w:val="both"/>
              <w:rPr>
                <w:rFonts w:ascii="Traditional Arabic" w:hAnsi="Traditional Arabic" w:cs="Traditional Arabic"/>
                <w:b/>
                <w:bCs/>
                <w:sz w:val="30"/>
                <w:szCs w:val="30"/>
                <w:rtl/>
              </w:rPr>
            </w:pPr>
            <w:r w:rsidRPr="00434794">
              <w:rPr>
                <w:rFonts w:ascii="Traditional Arabic" w:hAnsi="Traditional Arabic" w:cs="Traditional Arabic"/>
                <w:b/>
                <w:bCs/>
                <w:sz w:val="30"/>
                <w:szCs w:val="30"/>
                <w:rtl/>
              </w:rPr>
              <w:t xml:space="preserve">ضعف الاستعداد للدراسة الجامعية عند بعض الطلاب </w:t>
            </w:r>
          </w:p>
        </w:tc>
        <w:tc>
          <w:tcPr>
            <w:tcW w:w="1174" w:type="dxa"/>
            <w:vAlign w:val="center"/>
          </w:tcPr>
          <w:p w14:paraId="198B1981" w14:textId="77777777" w:rsidR="00B83004" w:rsidRPr="00434794" w:rsidRDefault="00822957" w:rsidP="000A37F7">
            <w:pPr>
              <w:pStyle w:val="a3"/>
              <w:spacing w:line="276" w:lineRule="auto"/>
              <w:jc w:val="center"/>
              <w:rPr>
                <w:rFonts w:ascii="Traditional Arabic" w:hAnsi="Traditional Arabic" w:cs="Traditional Arabic"/>
                <w:b/>
                <w:bCs/>
                <w:sz w:val="30"/>
                <w:szCs w:val="30"/>
                <w:rtl/>
              </w:rPr>
            </w:pPr>
            <w:r w:rsidRPr="00434794">
              <w:rPr>
                <w:rFonts w:ascii="Traditional Arabic" w:hAnsi="Traditional Arabic" w:cs="Traditional Arabic"/>
                <w:b/>
                <w:bCs/>
                <w:sz w:val="30"/>
                <w:szCs w:val="30"/>
                <w:rtl/>
              </w:rPr>
              <w:t>4</w:t>
            </w:r>
            <w:r w:rsidR="002073F9" w:rsidRPr="00434794">
              <w:rPr>
                <w:rFonts w:ascii="Traditional Arabic" w:hAnsi="Traditional Arabic" w:cs="Traditional Arabic"/>
                <w:b/>
                <w:bCs/>
                <w:sz w:val="30"/>
                <w:szCs w:val="30"/>
                <w:rtl/>
              </w:rPr>
              <w:t>,</w:t>
            </w:r>
            <w:r w:rsidRPr="00434794">
              <w:rPr>
                <w:rFonts w:ascii="Traditional Arabic" w:hAnsi="Traditional Arabic" w:cs="Traditional Arabic"/>
                <w:b/>
                <w:bCs/>
                <w:sz w:val="30"/>
                <w:szCs w:val="30"/>
                <w:rtl/>
              </w:rPr>
              <w:t>09</w:t>
            </w:r>
          </w:p>
        </w:tc>
        <w:tc>
          <w:tcPr>
            <w:tcW w:w="1175" w:type="dxa"/>
            <w:vAlign w:val="center"/>
          </w:tcPr>
          <w:p w14:paraId="085E395E" w14:textId="77777777" w:rsidR="00B83004" w:rsidRPr="00434794" w:rsidRDefault="00822957" w:rsidP="000A37F7">
            <w:pPr>
              <w:pStyle w:val="a3"/>
              <w:spacing w:line="276" w:lineRule="auto"/>
              <w:jc w:val="center"/>
              <w:rPr>
                <w:rFonts w:ascii="Traditional Arabic" w:hAnsi="Traditional Arabic" w:cs="Traditional Arabic"/>
                <w:b/>
                <w:bCs/>
                <w:sz w:val="30"/>
                <w:szCs w:val="30"/>
                <w:rtl/>
              </w:rPr>
            </w:pPr>
            <w:r w:rsidRPr="00434794">
              <w:rPr>
                <w:rFonts w:ascii="Traditional Arabic" w:hAnsi="Traditional Arabic" w:cs="Traditional Arabic"/>
                <w:b/>
                <w:bCs/>
                <w:sz w:val="30"/>
                <w:szCs w:val="30"/>
                <w:rtl/>
              </w:rPr>
              <w:t>1</w:t>
            </w:r>
            <w:r w:rsidR="002073F9" w:rsidRPr="00434794">
              <w:rPr>
                <w:rFonts w:ascii="Traditional Arabic" w:hAnsi="Traditional Arabic" w:cs="Traditional Arabic"/>
                <w:b/>
                <w:bCs/>
                <w:sz w:val="30"/>
                <w:szCs w:val="30"/>
                <w:rtl/>
              </w:rPr>
              <w:t>,</w:t>
            </w:r>
            <w:r w:rsidRPr="00434794">
              <w:rPr>
                <w:rFonts w:ascii="Traditional Arabic" w:hAnsi="Traditional Arabic" w:cs="Traditional Arabic"/>
                <w:b/>
                <w:bCs/>
                <w:sz w:val="30"/>
                <w:szCs w:val="30"/>
                <w:rtl/>
              </w:rPr>
              <w:t>16</w:t>
            </w:r>
          </w:p>
        </w:tc>
      </w:tr>
      <w:tr w:rsidR="00B83004" w:rsidRPr="00434794" w14:paraId="0790C18F" w14:textId="77777777" w:rsidTr="00F970E6">
        <w:tc>
          <w:tcPr>
            <w:tcW w:w="6551" w:type="dxa"/>
          </w:tcPr>
          <w:p w14:paraId="152A844B" w14:textId="77777777" w:rsidR="00B83004" w:rsidRPr="00434794" w:rsidRDefault="00B83004" w:rsidP="000A37F7">
            <w:pPr>
              <w:pStyle w:val="a3"/>
              <w:spacing w:line="276" w:lineRule="auto"/>
              <w:jc w:val="both"/>
              <w:rPr>
                <w:rFonts w:ascii="Traditional Arabic" w:hAnsi="Traditional Arabic" w:cs="Traditional Arabic"/>
                <w:b/>
                <w:bCs/>
                <w:sz w:val="30"/>
                <w:szCs w:val="30"/>
                <w:rtl/>
              </w:rPr>
            </w:pPr>
            <w:r w:rsidRPr="00434794">
              <w:rPr>
                <w:rFonts w:ascii="Traditional Arabic" w:hAnsi="Traditional Arabic" w:cs="Traditional Arabic"/>
                <w:b/>
                <w:bCs/>
                <w:sz w:val="30"/>
                <w:szCs w:val="30"/>
                <w:rtl/>
              </w:rPr>
              <w:t xml:space="preserve">التشتت الذهني وعدم التركيز في أثناء المحاضرات </w:t>
            </w:r>
          </w:p>
        </w:tc>
        <w:tc>
          <w:tcPr>
            <w:tcW w:w="1174" w:type="dxa"/>
            <w:vAlign w:val="center"/>
          </w:tcPr>
          <w:p w14:paraId="1B21F223" w14:textId="77777777" w:rsidR="00B83004" w:rsidRPr="00434794" w:rsidRDefault="00822957" w:rsidP="000A37F7">
            <w:pPr>
              <w:pStyle w:val="a3"/>
              <w:spacing w:line="276" w:lineRule="auto"/>
              <w:jc w:val="center"/>
              <w:rPr>
                <w:rFonts w:ascii="Traditional Arabic" w:hAnsi="Traditional Arabic" w:cs="Traditional Arabic"/>
                <w:b/>
                <w:bCs/>
                <w:sz w:val="30"/>
                <w:szCs w:val="30"/>
                <w:rtl/>
              </w:rPr>
            </w:pPr>
            <w:r w:rsidRPr="00434794">
              <w:rPr>
                <w:rFonts w:ascii="Traditional Arabic" w:hAnsi="Traditional Arabic" w:cs="Traditional Arabic"/>
                <w:b/>
                <w:bCs/>
                <w:sz w:val="30"/>
                <w:szCs w:val="30"/>
                <w:rtl/>
              </w:rPr>
              <w:t>4</w:t>
            </w:r>
            <w:r w:rsidR="002073F9" w:rsidRPr="00434794">
              <w:rPr>
                <w:rFonts w:ascii="Traditional Arabic" w:hAnsi="Traditional Arabic" w:cs="Traditional Arabic"/>
                <w:b/>
                <w:bCs/>
                <w:sz w:val="30"/>
                <w:szCs w:val="30"/>
                <w:rtl/>
              </w:rPr>
              <w:t>,</w:t>
            </w:r>
            <w:r w:rsidRPr="00434794">
              <w:rPr>
                <w:rFonts w:ascii="Traditional Arabic" w:hAnsi="Traditional Arabic" w:cs="Traditional Arabic"/>
                <w:b/>
                <w:bCs/>
                <w:sz w:val="30"/>
                <w:szCs w:val="30"/>
                <w:rtl/>
              </w:rPr>
              <w:t>04</w:t>
            </w:r>
          </w:p>
        </w:tc>
        <w:tc>
          <w:tcPr>
            <w:tcW w:w="1175" w:type="dxa"/>
            <w:vAlign w:val="center"/>
          </w:tcPr>
          <w:p w14:paraId="0052E7BC" w14:textId="77777777" w:rsidR="00B83004" w:rsidRPr="00434794" w:rsidRDefault="00822957" w:rsidP="000A37F7">
            <w:pPr>
              <w:pStyle w:val="a3"/>
              <w:spacing w:line="276" w:lineRule="auto"/>
              <w:jc w:val="center"/>
              <w:rPr>
                <w:rFonts w:ascii="Traditional Arabic" w:hAnsi="Traditional Arabic" w:cs="Traditional Arabic"/>
                <w:b/>
                <w:bCs/>
                <w:sz w:val="30"/>
                <w:szCs w:val="30"/>
                <w:rtl/>
              </w:rPr>
            </w:pPr>
            <w:r w:rsidRPr="00434794">
              <w:rPr>
                <w:rFonts w:ascii="Traditional Arabic" w:hAnsi="Traditional Arabic" w:cs="Traditional Arabic"/>
                <w:b/>
                <w:bCs/>
                <w:sz w:val="30"/>
                <w:szCs w:val="30"/>
                <w:rtl/>
              </w:rPr>
              <w:t>0</w:t>
            </w:r>
            <w:r w:rsidR="002073F9" w:rsidRPr="00434794">
              <w:rPr>
                <w:rFonts w:ascii="Traditional Arabic" w:hAnsi="Traditional Arabic" w:cs="Traditional Arabic"/>
                <w:b/>
                <w:bCs/>
                <w:sz w:val="30"/>
                <w:szCs w:val="30"/>
                <w:rtl/>
              </w:rPr>
              <w:t>,</w:t>
            </w:r>
            <w:r w:rsidRPr="00434794">
              <w:rPr>
                <w:rFonts w:ascii="Traditional Arabic" w:hAnsi="Traditional Arabic" w:cs="Traditional Arabic"/>
                <w:b/>
                <w:bCs/>
                <w:sz w:val="30"/>
                <w:szCs w:val="30"/>
                <w:rtl/>
              </w:rPr>
              <w:t>98</w:t>
            </w:r>
          </w:p>
        </w:tc>
      </w:tr>
      <w:tr w:rsidR="00B83004" w:rsidRPr="00434794" w14:paraId="529D93C7" w14:textId="77777777" w:rsidTr="00F970E6">
        <w:tc>
          <w:tcPr>
            <w:tcW w:w="6551" w:type="dxa"/>
          </w:tcPr>
          <w:p w14:paraId="575E4F82" w14:textId="77777777" w:rsidR="00B83004" w:rsidRPr="00434794" w:rsidRDefault="00B83004" w:rsidP="000A37F7">
            <w:pPr>
              <w:pStyle w:val="a3"/>
              <w:spacing w:line="276" w:lineRule="auto"/>
              <w:jc w:val="both"/>
              <w:rPr>
                <w:rFonts w:ascii="Traditional Arabic" w:hAnsi="Traditional Arabic" w:cs="Traditional Arabic"/>
                <w:b/>
                <w:bCs/>
                <w:sz w:val="30"/>
                <w:szCs w:val="30"/>
                <w:rtl/>
              </w:rPr>
            </w:pPr>
            <w:r w:rsidRPr="00434794">
              <w:rPr>
                <w:rFonts w:ascii="Traditional Arabic" w:hAnsi="Traditional Arabic" w:cs="Traditional Arabic"/>
                <w:b/>
                <w:bCs/>
                <w:sz w:val="30"/>
                <w:szCs w:val="30"/>
                <w:rtl/>
              </w:rPr>
              <w:t xml:space="preserve">الخوف من الطرد من الجامعة لتدني المعدل التراكمي </w:t>
            </w:r>
          </w:p>
        </w:tc>
        <w:tc>
          <w:tcPr>
            <w:tcW w:w="1174" w:type="dxa"/>
            <w:vAlign w:val="center"/>
          </w:tcPr>
          <w:p w14:paraId="581D1E29" w14:textId="77777777" w:rsidR="00B83004" w:rsidRPr="00434794" w:rsidRDefault="00822957" w:rsidP="000A37F7">
            <w:pPr>
              <w:pStyle w:val="a3"/>
              <w:spacing w:line="276" w:lineRule="auto"/>
              <w:jc w:val="center"/>
              <w:rPr>
                <w:rFonts w:ascii="Traditional Arabic" w:hAnsi="Traditional Arabic" w:cs="Traditional Arabic"/>
                <w:b/>
                <w:bCs/>
                <w:sz w:val="30"/>
                <w:szCs w:val="30"/>
                <w:rtl/>
              </w:rPr>
            </w:pPr>
            <w:r w:rsidRPr="00434794">
              <w:rPr>
                <w:rFonts w:ascii="Traditional Arabic" w:hAnsi="Traditional Arabic" w:cs="Traditional Arabic"/>
                <w:b/>
                <w:bCs/>
                <w:sz w:val="30"/>
                <w:szCs w:val="30"/>
                <w:rtl/>
              </w:rPr>
              <w:t>4</w:t>
            </w:r>
            <w:r w:rsidR="002073F9" w:rsidRPr="00434794">
              <w:rPr>
                <w:rFonts w:ascii="Traditional Arabic" w:hAnsi="Traditional Arabic" w:cs="Traditional Arabic"/>
                <w:b/>
                <w:bCs/>
                <w:sz w:val="30"/>
                <w:szCs w:val="30"/>
                <w:rtl/>
              </w:rPr>
              <w:t>,</w:t>
            </w:r>
            <w:r w:rsidRPr="00434794">
              <w:rPr>
                <w:rFonts w:ascii="Traditional Arabic" w:hAnsi="Traditional Arabic" w:cs="Traditional Arabic"/>
                <w:b/>
                <w:bCs/>
                <w:sz w:val="30"/>
                <w:szCs w:val="30"/>
                <w:rtl/>
              </w:rPr>
              <w:t>04</w:t>
            </w:r>
          </w:p>
        </w:tc>
        <w:tc>
          <w:tcPr>
            <w:tcW w:w="1175" w:type="dxa"/>
            <w:vAlign w:val="center"/>
          </w:tcPr>
          <w:p w14:paraId="701AE3AF" w14:textId="77777777" w:rsidR="00B83004" w:rsidRPr="00434794" w:rsidRDefault="00822957" w:rsidP="000A37F7">
            <w:pPr>
              <w:pStyle w:val="a3"/>
              <w:spacing w:line="276" w:lineRule="auto"/>
              <w:jc w:val="center"/>
              <w:rPr>
                <w:rFonts w:ascii="Traditional Arabic" w:hAnsi="Traditional Arabic" w:cs="Traditional Arabic"/>
                <w:b/>
                <w:bCs/>
                <w:sz w:val="30"/>
                <w:szCs w:val="30"/>
                <w:rtl/>
              </w:rPr>
            </w:pPr>
            <w:r w:rsidRPr="00434794">
              <w:rPr>
                <w:rFonts w:ascii="Traditional Arabic" w:hAnsi="Traditional Arabic" w:cs="Traditional Arabic"/>
                <w:b/>
                <w:bCs/>
                <w:sz w:val="30"/>
                <w:szCs w:val="30"/>
                <w:rtl/>
              </w:rPr>
              <w:t>1</w:t>
            </w:r>
            <w:r w:rsidR="002073F9" w:rsidRPr="00434794">
              <w:rPr>
                <w:rFonts w:ascii="Traditional Arabic" w:hAnsi="Traditional Arabic" w:cs="Traditional Arabic"/>
                <w:b/>
                <w:bCs/>
                <w:sz w:val="30"/>
                <w:szCs w:val="30"/>
                <w:rtl/>
              </w:rPr>
              <w:t>,</w:t>
            </w:r>
            <w:r w:rsidRPr="00434794">
              <w:rPr>
                <w:rFonts w:ascii="Traditional Arabic" w:hAnsi="Traditional Arabic" w:cs="Traditional Arabic"/>
                <w:b/>
                <w:bCs/>
                <w:sz w:val="30"/>
                <w:szCs w:val="30"/>
                <w:rtl/>
              </w:rPr>
              <w:t>12</w:t>
            </w:r>
          </w:p>
        </w:tc>
      </w:tr>
      <w:tr w:rsidR="00B83004" w:rsidRPr="00434794" w14:paraId="246C355E" w14:textId="77777777" w:rsidTr="00F970E6">
        <w:tc>
          <w:tcPr>
            <w:tcW w:w="6551" w:type="dxa"/>
          </w:tcPr>
          <w:p w14:paraId="023B2605" w14:textId="77777777" w:rsidR="00B83004" w:rsidRPr="00434794" w:rsidRDefault="00B83004" w:rsidP="000A37F7">
            <w:pPr>
              <w:pStyle w:val="a3"/>
              <w:spacing w:line="276" w:lineRule="auto"/>
              <w:jc w:val="both"/>
              <w:rPr>
                <w:rFonts w:ascii="Traditional Arabic" w:hAnsi="Traditional Arabic" w:cs="Traditional Arabic"/>
                <w:b/>
                <w:bCs/>
                <w:sz w:val="30"/>
                <w:szCs w:val="30"/>
                <w:rtl/>
              </w:rPr>
            </w:pPr>
            <w:r w:rsidRPr="00434794">
              <w:rPr>
                <w:rFonts w:ascii="Traditional Arabic" w:hAnsi="Traditional Arabic" w:cs="Traditional Arabic"/>
                <w:b/>
                <w:bCs/>
                <w:sz w:val="30"/>
                <w:szCs w:val="30"/>
                <w:rtl/>
              </w:rPr>
              <w:t xml:space="preserve">اختيار الطالب لكلية لا تناسب قدراته وميوله </w:t>
            </w:r>
          </w:p>
        </w:tc>
        <w:tc>
          <w:tcPr>
            <w:tcW w:w="1174" w:type="dxa"/>
            <w:vAlign w:val="center"/>
          </w:tcPr>
          <w:p w14:paraId="322E306F" w14:textId="77777777" w:rsidR="00B83004" w:rsidRPr="00434794" w:rsidRDefault="00822957" w:rsidP="000A37F7">
            <w:pPr>
              <w:pStyle w:val="a3"/>
              <w:spacing w:line="276" w:lineRule="auto"/>
              <w:jc w:val="center"/>
              <w:rPr>
                <w:rFonts w:ascii="Traditional Arabic" w:hAnsi="Traditional Arabic" w:cs="Traditional Arabic"/>
                <w:b/>
                <w:bCs/>
                <w:sz w:val="30"/>
                <w:szCs w:val="30"/>
                <w:rtl/>
              </w:rPr>
            </w:pPr>
            <w:r w:rsidRPr="00434794">
              <w:rPr>
                <w:rFonts w:ascii="Traditional Arabic" w:hAnsi="Traditional Arabic" w:cs="Traditional Arabic"/>
                <w:b/>
                <w:bCs/>
                <w:sz w:val="30"/>
                <w:szCs w:val="30"/>
                <w:rtl/>
              </w:rPr>
              <w:t>3</w:t>
            </w:r>
            <w:r w:rsidR="002073F9" w:rsidRPr="00434794">
              <w:rPr>
                <w:rFonts w:ascii="Traditional Arabic" w:hAnsi="Traditional Arabic" w:cs="Traditional Arabic"/>
                <w:b/>
                <w:bCs/>
                <w:sz w:val="30"/>
                <w:szCs w:val="30"/>
                <w:rtl/>
              </w:rPr>
              <w:t>,</w:t>
            </w:r>
            <w:r w:rsidRPr="00434794">
              <w:rPr>
                <w:rFonts w:ascii="Traditional Arabic" w:hAnsi="Traditional Arabic" w:cs="Traditional Arabic"/>
                <w:b/>
                <w:bCs/>
                <w:sz w:val="30"/>
                <w:szCs w:val="30"/>
                <w:rtl/>
              </w:rPr>
              <w:t>88</w:t>
            </w:r>
          </w:p>
        </w:tc>
        <w:tc>
          <w:tcPr>
            <w:tcW w:w="1175" w:type="dxa"/>
            <w:vAlign w:val="center"/>
          </w:tcPr>
          <w:p w14:paraId="3104E905" w14:textId="77777777" w:rsidR="00B83004" w:rsidRPr="00434794" w:rsidRDefault="00822957" w:rsidP="000A37F7">
            <w:pPr>
              <w:pStyle w:val="a3"/>
              <w:spacing w:line="276" w:lineRule="auto"/>
              <w:jc w:val="center"/>
              <w:rPr>
                <w:rFonts w:ascii="Traditional Arabic" w:hAnsi="Traditional Arabic" w:cs="Traditional Arabic"/>
                <w:b/>
                <w:bCs/>
                <w:sz w:val="30"/>
                <w:szCs w:val="30"/>
                <w:rtl/>
              </w:rPr>
            </w:pPr>
            <w:r w:rsidRPr="00434794">
              <w:rPr>
                <w:rFonts w:ascii="Traditional Arabic" w:hAnsi="Traditional Arabic" w:cs="Traditional Arabic"/>
                <w:b/>
                <w:bCs/>
                <w:sz w:val="30"/>
                <w:szCs w:val="30"/>
                <w:rtl/>
              </w:rPr>
              <w:t>1</w:t>
            </w:r>
            <w:r w:rsidR="002073F9" w:rsidRPr="00434794">
              <w:rPr>
                <w:rFonts w:ascii="Traditional Arabic" w:hAnsi="Traditional Arabic" w:cs="Traditional Arabic"/>
                <w:b/>
                <w:bCs/>
                <w:sz w:val="30"/>
                <w:szCs w:val="30"/>
                <w:rtl/>
              </w:rPr>
              <w:t>,</w:t>
            </w:r>
            <w:r w:rsidRPr="00434794">
              <w:rPr>
                <w:rFonts w:ascii="Traditional Arabic" w:hAnsi="Traditional Arabic" w:cs="Traditional Arabic"/>
                <w:b/>
                <w:bCs/>
                <w:sz w:val="30"/>
                <w:szCs w:val="30"/>
                <w:rtl/>
              </w:rPr>
              <w:t>28</w:t>
            </w:r>
          </w:p>
        </w:tc>
      </w:tr>
      <w:tr w:rsidR="00B83004" w:rsidRPr="00434794" w14:paraId="1D00BC1A" w14:textId="77777777" w:rsidTr="00F970E6">
        <w:tc>
          <w:tcPr>
            <w:tcW w:w="6551" w:type="dxa"/>
          </w:tcPr>
          <w:p w14:paraId="664814BD" w14:textId="77777777" w:rsidR="00B83004" w:rsidRPr="00434794" w:rsidRDefault="00B83004" w:rsidP="000A37F7">
            <w:pPr>
              <w:pStyle w:val="a3"/>
              <w:spacing w:line="276" w:lineRule="auto"/>
              <w:jc w:val="both"/>
              <w:rPr>
                <w:rFonts w:ascii="Traditional Arabic" w:hAnsi="Traditional Arabic" w:cs="Traditional Arabic"/>
                <w:b/>
                <w:bCs/>
                <w:sz w:val="30"/>
                <w:szCs w:val="30"/>
                <w:rtl/>
              </w:rPr>
            </w:pPr>
            <w:r w:rsidRPr="00434794">
              <w:rPr>
                <w:rFonts w:ascii="Traditional Arabic" w:hAnsi="Traditional Arabic" w:cs="Traditional Arabic"/>
                <w:b/>
                <w:bCs/>
                <w:sz w:val="30"/>
                <w:szCs w:val="30"/>
                <w:rtl/>
              </w:rPr>
              <w:t xml:space="preserve">ضعف الصلة بين الأستاذ والطالب </w:t>
            </w:r>
          </w:p>
        </w:tc>
        <w:tc>
          <w:tcPr>
            <w:tcW w:w="1174" w:type="dxa"/>
            <w:vAlign w:val="center"/>
          </w:tcPr>
          <w:p w14:paraId="76507C56" w14:textId="77777777" w:rsidR="00B83004" w:rsidRPr="00434794" w:rsidRDefault="00822957" w:rsidP="000A37F7">
            <w:pPr>
              <w:pStyle w:val="a3"/>
              <w:spacing w:line="276" w:lineRule="auto"/>
              <w:jc w:val="center"/>
              <w:rPr>
                <w:rFonts w:ascii="Traditional Arabic" w:hAnsi="Traditional Arabic" w:cs="Traditional Arabic"/>
                <w:b/>
                <w:bCs/>
                <w:sz w:val="30"/>
                <w:szCs w:val="30"/>
                <w:rtl/>
              </w:rPr>
            </w:pPr>
            <w:r w:rsidRPr="00434794">
              <w:rPr>
                <w:rFonts w:ascii="Traditional Arabic" w:hAnsi="Traditional Arabic" w:cs="Traditional Arabic"/>
                <w:b/>
                <w:bCs/>
                <w:sz w:val="30"/>
                <w:szCs w:val="30"/>
                <w:rtl/>
              </w:rPr>
              <w:t>3</w:t>
            </w:r>
            <w:r w:rsidR="002073F9" w:rsidRPr="00434794">
              <w:rPr>
                <w:rFonts w:ascii="Traditional Arabic" w:hAnsi="Traditional Arabic" w:cs="Traditional Arabic"/>
                <w:b/>
                <w:bCs/>
                <w:sz w:val="30"/>
                <w:szCs w:val="30"/>
                <w:rtl/>
              </w:rPr>
              <w:t>,</w:t>
            </w:r>
            <w:r w:rsidRPr="00434794">
              <w:rPr>
                <w:rFonts w:ascii="Traditional Arabic" w:hAnsi="Traditional Arabic" w:cs="Traditional Arabic"/>
                <w:b/>
                <w:bCs/>
                <w:sz w:val="30"/>
                <w:szCs w:val="30"/>
                <w:rtl/>
              </w:rPr>
              <w:t>82</w:t>
            </w:r>
          </w:p>
        </w:tc>
        <w:tc>
          <w:tcPr>
            <w:tcW w:w="1175" w:type="dxa"/>
            <w:vAlign w:val="center"/>
          </w:tcPr>
          <w:p w14:paraId="08BEDBBE" w14:textId="77777777" w:rsidR="00B83004" w:rsidRPr="00434794" w:rsidRDefault="00822957" w:rsidP="000A37F7">
            <w:pPr>
              <w:pStyle w:val="a3"/>
              <w:spacing w:line="276" w:lineRule="auto"/>
              <w:jc w:val="center"/>
              <w:rPr>
                <w:rFonts w:ascii="Traditional Arabic" w:hAnsi="Traditional Arabic" w:cs="Traditional Arabic"/>
                <w:b/>
                <w:bCs/>
                <w:sz w:val="30"/>
                <w:szCs w:val="30"/>
                <w:rtl/>
              </w:rPr>
            </w:pPr>
            <w:r w:rsidRPr="00434794">
              <w:rPr>
                <w:rFonts w:ascii="Traditional Arabic" w:hAnsi="Traditional Arabic" w:cs="Traditional Arabic"/>
                <w:b/>
                <w:bCs/>
                <w:sz w:val="30"/>
                <w:szCs w:val="30"/>
                <w:rtl/>
              </w:rPr>
              <w:t>1</w:t>
            </w:r>
            <w:r w:rsidR="002073F9" w:rsidRPr="00434794">
              <w:rPr>
                <w:rFonts w:ascii="Traditional Arabic" w:hAnsi="Traditional Arabic" w:cs="Traditional Arabic"/>
                <w:b/>
                <w:bCs/>
                <w:sz w:val="30"/>
                <w:szCs w:val="30"/>
                <w:rtl/>
              </w:rPr>
              <w:t>,</w:t>
            </w:r>
            <w:r w:rsidRPr="00434794">
              <w:rPr>
                <w:rFonts w:ascii="Traditional Arabic" w:hAnsi="Traditional Arabic" w:cs="Traditional Arabic"/>
                <w:b/>
                <w:bCs/>
                <w:sz w:val="30"/>
                <w:szCs w:val="30"/>
                <w:rtl/>
              </w:rPr>
              <w:t>38</w:t>
            </w:r>
          </w:p>
        </w:tc>
      </w:tr>
      <w:tr w:rsidR="00B83004" w:rsidRPr="00434794" w14:paraId="7E649D25" w14:textId="77777777" w:rsidTr="00F970E6">
        <w:tc>
          <w:tcPr>
            <w:tcW w:w="6551" w:type="dxa"/>
          </w:tcPr>
          <w:p w14:paraId="403CEE23" w14:textId="77777777" w:rsidR="00B83004" w:rsidRPr="00434794" w:rsidRDefault="00B83004" w:rsidP="000A37F7">
            <w:pPr>
              <w:pStyle w:val="a3"/>
              <w:spacing w:line="276" w:lineRule="auto"/>
              <w:jc w:val="both"/>
              <w:rPr>
                <w:rFonts w:ascii="Traditional Arabic" w:hAnsi="Traditional Arabic" w:cs="Traditional Arabic"/>
                <w:b/>
                <w:bCs/>
                <w:sz w:val="30"/>
                <w:szCs w:val="30"/>
                <w:rtl/>
              </w:rPr>
            </w:pPr>
            <w:r w:rsidRPr="00434794">
              <w:rPr>
                <w:rFonts w:ascii="Traditional Arabic" w:hAnsi="Traditional Arabic" w:cs="Traditional Arabic"/>
                <w:b/>
                <w:bCs/>
                <w:sz w:val="30"/>
                <w:szCs w:val="30"/>
                <w:rtl/>
              </w:rPr>
              <w:t xml:space="preserve">محاولة بعض الطلاب مجاراة الآخرين للحصول على علامات مرتفعة </w:t>
            </w:r>
          </w:p>
        </w:tc>
        <w:tc>
          <w:tcPr>
            <w:tcW w:w="1174" w:type="dxa"/>
            <w:vAlign w:val="center"/>
          </w:tcPr>
          <w:p w14:paraId="7C88937F" w14:textId="77777777" w:rsidR="00B83004" w:rsidRPr="00434794" w:rsidRDefault="00822957" w:rsidP="000A37F7">
            <w:pPr>
              <w:pStyle w:val="a3"/>
              <w:spacing w:line="276" w:lineRule="auto"/>
              <w:jc w:val="center"/>
              <w:rPr>
                <w:rFonts w:ascii="Traditional Arabic" w:hAnsi="Traditional Arabic" w:cs="Traditional Arabic"/>
                <w:b/>
                <w:bCs/>
                <w:sz w:val="30"/>
                <w:szCs w:val="30"/>
                <w:rtl/>
              </w:rPr>
            </w:pPr>
            <w:r w:rsidRPr="00434794">
              <w:rPr>
                <w:rFonts w:ascii="Traditional Arabic" w:hAnsi="Traditional Arabic" w:cs="Traditional Arabic"/>
                <w:b/>
                <w:bCs/>
                <w:sz w:val="30"/>
                <w:szCs w:val="30"/>
                <w:rtl/>
              </w:rPr>
              <w:t>3</w:t>
            </w:r>
            <w:r w:rsidR="002073F9" w:rsidRPr="00434794">
              <w:rPr>
                <w:rFonts w:ascii="Traditional Arabic" w:hAnsi="Traditional Arabic" w:cs="Traditional Arabic"/>
                <w:b/>
                <w:bCs/>
                <w:sz w:val="30"/>
                <w:szCs w:val="30"/>
                <w:rtl/>
              </w:rPr>
              <w:t>,</w:t>
            </w:r>
            <w:r w:rsidRPr="00434794">
              <w:rPr>
                <w:rFonts w:ascii="Traditional Arabic" w:hAnsi="Traditional Arabic" w:cs="Traditional Arabic"/>
                <w:b/>
                <w:bCs/>
                <w:sz w:val="30"/>
                <w:szCs w:val="30"/>
                <w:rtl/>
              </w:rPr>
              <w:t>77</w:t>
            </w:r>
          </w:p>
        </w:tc>
        <w:tc>
          <w:tcPr>
            <w:tcW w:w="1175" w:type="dxa"/>
            <w:vAlign w:val="center"/>
          </w:tcPr>
          <w:p w14:paraId="1E8F66BA" w14:textId="77777777" w:rsidR="00B83004" w:rsidRPr="00434794" w:rsidRDefault="00822957" w:rsidP="000A37F7">
            <w:pPr>
              <w:pStyle w:val="a3"/>
              <w:spacing w:line="276" w:lineRule="auto"/>
              <w:jc w:val="center"/>
              <w:rPr>
                <w:rFonts w:ascii="Traditional Arabic" w:hAnsi="Traditional Arabic" w:cs="Traditional Arabic"/>
                <w:b/>
                <w:bCs/>
                <w:sz w:val="30"/>
                <w:szCs w:val="30"/>
                <w:rtl/>
              </w:rPr>
            </w:pPr>
            <w:r w:rsidRPr="00434794">
              <w:rPr>
                <w:rFonts w:ascii="Traditional Arabic" w:hAnsi="Traditional Arabic" w:cs="Traditional Arabic"/>
                <w:b/>
                <w:bCs/>
                <w:sz w:val="30"/>
                <w:szCs w:val="30"/>
                <w:rtl/>
              </w:rPr>
              <w:t>1</w:t>
            </w:r>
            <w:r w:rsidR="002073F9" w:rsidRPr="00434794">
              <w:rPr>
                <w:rFonts w:ascii="Traditional Arabic" w:hAnsi="Traditional Arabic" w:cs="Traditional Arabic"/>
                <w:b/>
                <w:bCs/>
                <w:sz w:val="30"/>
                <w:szCs w:val="30"/>
                <w:rtl/>
              </w:rPr>
              <w:t>,</w:t>
            </w:r>
            <w:r w:rsidRPr="00434794">
              <w:rPr>
                <w:rFonts w:ascii="Traditional Arabic" w:hAnsi="Traditional Arabic" w:cs="Traditional Arabic"/>
                <w:b/>
                <w:bCs/>
                <w:sz w:val="30"/>
                <w:szCs w:val="30"/>
                <w:rtl/>
              </w:rPr>
              <w:t>24</w:t>
            </w:r>
          </w:p>
        </w:tc>
      </w:tr>
      <w:tr w:rsidR="00B83004" w:rsidRPr="00434794" w14:paraId="18AB91F6" w14:textId="77777777" w:rsidTr="00F970E6">
        <w:tc>
          <w:tcPr>
            <w:tcW w:w="6551" w:type="dxa"/>
          </w:tcPr>
          <w:p w14:paraId="74EDA1C1" w14:textId="77777777" w:rsidR="00B83004" w:rsidRPr="00434794" w:rsidRDefault="00B83004" w:rsidP="000A37F7">
            <w:pPr>
              <w:pStyle w:val="a3"/>
              <w:spacing w:line="276" w:lineRule="auto"/>
              <w:jc w:val="both"/>
              <w:rPr>
                <w:rFonts w:ascii="Traditional Arabic" w:hAnsi="Traditional Arabic" w:cs="Traditional Arabic"/>
                <w:b/>
                <w:bCs/>
                <w:sz w:val="30"/>
                <w:szCs w:val="30"/>
                <w:rtl/>
              </w:rPr>
            </w:pPr>
            <w:r w:rsidRPr="00434794">
              <w:rPr>
                <w:rFonts w:ascii="Traditional Arabic" w:hAnsi="Traditional Arabic" w:cs="Traditional Arabic"/>
                <w:b/>
                <w:bCs/>
                <w:sz w:val="30"/>
                <w:szCs w:val="30"/>
                <w:rtl/>
              </w:rPr>
              <w:t xml:space="preserve">الانتماء إلى مجموعة الزملاء اعتادوا القيام بالغش </w:t>
            </w:r>
          </w:p>
        </w:tc>
        <w:tc>
          <w:tcPr>
            <w:tcW w:w="1174" w:type="dxa"/>
            <w:vAlign w:val="center"/>
          </w:tcPr>
          <w:p w14:paraId="5B635921" w14:textId="77777777" w:rsidR="00B83004" w:rsidRPr="00434794" w:rsidRDefault="00822957" w:rsidP="000A37F7">
            <w:pPr>
              <w:pStyle w:val="a3"/>
              <w:spacing w:line="276" w:lineRule="auto"/>
              <w:jc w:val="center"/>
              <w:rPr>
                <w:rFonts w:ascii="Traditional Arabic" w:hAnsi="Traditional Arabic" w:cs="Traditional Arabic"/>
                <w:b/>
                <w:bCs/>
                <w:sz w:val="30"/>
                <w:szCs w:val="30"/>
                <w:rtl/>
              </w:rPr>
            </w:pPr>
            <w:r w:rsidRPr="00434794">
              <w:rPr>
                <w:rFonts w:ascii="Traditional Arabic" w:hAnsi="Traditional Arabic" w:cs="Traditional Arabic"/>
                <w:b/>
                <w:bCs/>
                <w:sz w:val="30"/>
                <w:szCs w:val="30"/>
                <w:rtl/>
              </w:rPr>
              <w:t>3</w:t>
            </w:r>
            <w:r w:rsidR="002073F9" w:rsidRPr="00434794">
              <w:rPr>
                <w:rFonts w:ascii="Traditional Arabic" w:hAnsi="Traditional Arabic" w:cs="Traditional Arabic"/>
                <w:b/>
                <w:bCs/>
                <w:sz w:val="30"/>
                <w:szCs w:val="30"/>
                <w:rtl/>
              </w:rPr>
              <w:t>,</w:t>
            </w:r>
            <w:r w:rsidRPr="00434794">
              <w:rPr>
                <w:rFonts w:ascii="Traditional Arabic" w:hAnsi="Traditional Arabic" w:cs="Traditional Arabic"/>
                <w:b/>
                <w:bCs/>
                <w:sz w:val="30"/>
                <w:szCs w:val="30"/>
                <w:rtl/>
              </w:rPr>
              <w:t>77</w:t>
            </w:r>
          </w:p>
        </w:tc>
        <w:tc>
          <w:tcPr>
            <w:tcW w:w="1175" w:type="dxa"/>
            <w:vAlign w:val="center"/>
          </w:tcPr>
          <w:p w14:paraId="0D5F361C" w14:textId="77777777" w:rsidR="00B83004" w:rsidRPr="00434794" w:rsidRDefault="00822957" w:rsidP="000A37F7">
            <w:pPr>
              <w:pStyle w:val="a3"/>
              <w:spacing w:line="276" w:lineRule="auto"/>
              <w:jc w:val="center"/>
              <w:rPr>
                <w:rFonts w:ascii="Traditional Arabic" w:hAnsi="Traditional Arabic" w:cs="Traditional Arabic"/>
                <w:b/>
                <w:bCs/>
                <w:sz w:val="30"/>
                <w:szCs w:val="30"/>
                <w:rtl/>
              </w:rPr>
            </w:pPr>
            <w:r w:rsidRPr="00434794">
              <w:rPr>
                <w:rFonts w:ascii="Traditional Arabic" w:hAnsi="Traditional Arabic" w:cs="Traditional Arabic"/>
                <w:b/>
                <w:bCs/>
                <w:sz w:val="30"/>
                <w:szCs w:val="30"/>
                <w:rtl/>
              </w:rPr>
              <w:t>1</w:t>
            </w:r>
            <w:r w:rsidR="002073F9" w:rsidRPr="00434794">
              <w:rPr>
                <w:rFonts w:ascii="Traditional Arabic" w:hAnsi="Traditional Arabic" w:cs="Traditional Arabic"/>
                <w:b/>
                <w:bCs/>
                <w:sz w:val="30"/>
                <w:szCs w:val="30"/>
                <w:rtl/>
              </w:rPr>
              <w:t>,</w:t>
            </w:r>
            <w:r w:rsidRPr="00434794">
              <w:rPr>
                <w:rFonts w:ascii="Traditional Arabic" w:hAnsi="Traditional Arabic" w:cs="Traditional Arabic"/>
                <w:b/>
                <w:bCs/>
                <w:sz w:val="30"/>
                <w:szCs w:val="30"/>
                <w:rtl/>
              </w:rPr>
              <w:t>29</w:t>
            </w:r>
          </w:p>
        </w:tc>
      </w:tr>
      <w:tr w:rsidR="00B83004" w:rsidRPr="00434794" w14:paraId="101342B4" w14:textId="77777777" w:rsidTr="00F970E6">
        <w:tc>
          <w:tcPr>
            <w:tcW w:w="6551" w:type="dxa"/>
          </w:tcPr>
          <w:p w14:paraId="090B5047" w14:textId="77777777" w:rsidR="00B83004" w:rsidRPr="00434794" w:rsidRDefault="00B83004" w:rsidP="000A37F7">
            <w:pPr>
              <w:pStyle w:val="a3"/>
              <w:spacing w:line="276" w:lineRule="auto"/>
              <w:jc w:val="both"/>
              <w:rPr>
                <w:rFonts w:ascii="Traditional Arabic" w:hAnsi="Traditional Arabic" w:cs="Traditional Arabic"/>
                <w:b/>
                <w:bCs/>
                <w:sz w:val="30"/>
                <w:szCs w:val="30"/>
                <w:rtl/>
              </w:rPr>
            </w:pPr>
            <w:r w:rsidRPr="00434794">
              <w:rPr>
                <w:rFonts w:ascii="Traditional Arabic" w:hAnsi="Traditional Arabic" w:cs="Traditional Arabic"/>
                <w:b/>
                <w:bCs/>
                <w:sz w:val="30"/>
                <w:szCs w:val="30"/>
                <w:rtl/>
              </w:rPr>
              <w:t xml:space="preserve">ضعف قدرات بعض الطلاب العلمية </w:t>
            </w:r>
          </w:p>
        </w:tc>
        <w:tc>
          <w:tcPr>
            <w:tcW w:w="1174" w:type="dxa"/>
            <w:vAlign w:val="center"/>
          </w:tcPr>
          <w:p w14:paraId="12137954" w14:textId="77777777" w:rsidR="00B83004" w:rsidRPr="00434794" w:rsidRDefault="00822957" w:rsidP="000A37F7">
            <w:pPr>
              <w:pStyle w:val="a3"/>
              <w:spacing w:line="276" w:lineRule="auto"/>
              <w:jc w:val="center"/>
              <w:rPr>
                <w:rFonts w:ascii="Traditional Arabic" w:hAnsi="Traditional Arabic" w:cs="Traditional Arabic"/>
                <w:b/>
                <w:bCs/>
                <w:sz w:val="30"/>
                <w:szCs w:val="30"/>
                <w:rtl/>
              </w:rPr>
            </w:pPr>
            <w:r w:rsidRPr="00434794">
              <w:rPr>
                <w:rFonts w:ascii="Traditional Arabic" w:hAnsi="Traditional Arabic" w:cs="Traditional Arabic"/>
                <w:b/>
                <w:bCs/>
                <w:sz w:val="30"/>
                <w:szCs w:val="30"/>
                <w:rtl/>
              </w:rPr>
              <w:t>3</w:t>
            </w:r>
            <w:r w:rsidR="002073F9" w:rsidRPr="00434794">
              <w:rPr>
                <w:rFonts w:ascii="Traditional Arabic" w:hAnsi="Traditional Arabic" w:cs="Traditional Arabic"/>
                <w:b/>
                <w:bCs/>
                <w:sz w:val="30"/>
                <w:szCs w:val="30"/>
                <w:rtl/>
              </w:rPr>
              <w:t>,</w:t>
            </w:r>
            <w:r w:rsidRPr="00434794">
              <w:rPr>
                <w:rFonts w:ascii="Traditional Arabic" w:hAnsi="Traditional Arabic" w:cs="Traditional Arabic"/>
                <w:b/>
                <w:bCs/>
                <w:sz w:val="30"/>
                <w:szCs w:val="30"/>
                <w:rtl/>
              </w:rPr>
              <w:t>69</w:t>
            </w:r>
          </w:p>
        </w:tc>
        <w:tc>
          <w:tcPr>
            <w:tcW w:w="1175" w:type="dxa"/>
            <w:vAlign w:val="center"/>
          </w:tcPr>
          <w:p w14:paraId="10225493" w14:textId="77777777" w:rsidR="00B83004" w:rsidRPr="00434794" w:rsidRDefault="00822957" w:rsidP="000A37F7">
            <w:pPr>
              <w:pStyle w:val="a3"/>
              <w:spacing w:line="276" w:lineRule="auto"/>
              <w:jc w:val="center"/>
              <w:rPr>
                <w:rFonts w:ascii="Traditional Arabic" w:hAnsi="Traditional Arabic" w:cs="Traditional Arabic"/>
                <w:b/>
                <w:bCs/>
                <w:sz w:val="30"/>
                <w:szCs w:val="30"/>
                <w:rtl/>
              </w:rPr>
            </w:pPr>
            <w:r w:rsidRPr="00434794">
              <w:rPr>
                <w:rFonts w:ascii="Traditional Arabic" w:hAnsi="Traditional Arabic" w:cs="Traditional Arabic"/>
                <w:b/>
                <w:bCs/>
                <w:sz w:val="30"/>
                <w:szCs w:val="30"/>
                <w:rtl/>
              </w:rPr>
              <w:t>1</w:t>
            </w:r>
            <w:r w:rsidR="002073F9" w:rsidRPr="00434794">
              <w:rPr>
                <w:rFonts w:ascii="Traditional Arabic" w:hAnsi="Traditional Arabic" w:cs="Traditional Arabic"/>
                <w:b/>
                <w:bCs/>
                <w:sz w:val="30"/>
                <w:szCs w:val="30"/>
                <w:rtl/>
              </w:rPr>
              <w:t>,</w:t>
            </w:r>
            <w:r w:rsidRPr="00434794">
              <w:rPr>
                <w:rFonts w:ascii="Traditional Arabic" w:hAnsi="Traditional Arabic" w:cs="Traditional Arabic"/>
                <w:b/>
                <w:bCs/>
                <w:sz w:val="30"/>
                <w:szCs w:val="30"/>
                <w:rtl/>
              </w:rPr>
              <w:t>26</w:t>
            </w:r>
          </w:p>
        </w:tc>
      </w:tr>
      <w:tr w:rsidR="00B83004" w:rsidRPr="00434794" w14:paraId="35021349" w14:textId="77777777" w:rsidTr="00F970E6">
        <w:tc>
          <w:tcPr>
            <w:tcW w:w="6551" w:type="dxa"/>
          </w:tcPr>
          <w:p w14:paraId="4DF2A8D0" w14:textId="77777777" w:rsidR="00B83004" w:rsidRPr="00434794" w:rsidRDefault="00B83004" w:rsidP="000A37F7">
            <w:pPr>
              <w:pStyle w:val="a3"/>
              <w:spacing w:line="276" w:lineRule="auto"/>
              <w:jc w:val="both"/>
              <w:rPr>
                <w:rFonts w:ascii="Traditional Arabic" w:hAnsi="Traditional Arabic" w:cs="Traditional Arabic"/>
                <w:b/>
                <w:bCs/>
                <w:sz w:val="30"/>
                <w:szCs w:val="30"/>
                <w:rtl/>
              </w:rPr>
            </w:pPr>
            <w:r w:rsidRPr="00434794">
              <w:rPr>
                <w:rFonts w:ascii="Traditional Arabic" w:hAnsi="Traditional Arabic" w:cs="Traditional Arabic"/>
                <w:b/>
                <w:bCs/>
                <w:sz w:val="30"/>
                <w:szCs w:val="30"/>
                <w:rtl/>
              </w:rPr>
              <w:t xml:space="preserve">عدم ثقة بعض الطلاب في قدراتهم العلمية </w:t>
            </w:r>
          </w:p>
        </w:tc>
        <w:tc>
          <w:tcPr>
            <w:tcW w:w="1174" w:type="dxa"/>
            <w:vAlign w:val="center"/>
          </w:tcPr>
          <w:p w14:paraId="714320F5" w14:textId="77777777" w:rsidR="00B83004" w:rsidRPr="00434794" w:rsidRDefault="00822957" w:rsidP="000A37F7">
            <w:pPr>
              <w:pStyle w:val="a3"/>
              <w:spacing w:line="276" w:lineRule="auto"/>
              <w:jc w:val="center"/>
              <w:rPr>
                <w:rFonts w:ascii="Traditional Arabic" w:hAnsi="Traditional Arabic" w:cs="Traditional Arabic"/>
                <w:b/>
                <w:bCs/>
                <w:sz w:val="30"/>
                <w:szCs w:val="30"/>
                <w:rtl/>
              </w:rPr>
            </w:pPr>
            <w:r w:rsidRPr="00434794">
              <w:rPr>
                <w:rFonts w:ascii="Traditional Arabic" w:hAnsi="Traditional Arabic" w:cs="Traditional Arabic"/>
                <w:b/>
                <w:bCs/>
                <w:sz w:val="30"/>
                <w:szCs w:val="30"/>
                <w:rtl/>
              </w:rPr>
              <w:t>3</w:t>
            </w:r>
            <w:r w:rsidR="002073F9" w:rsidRPr="00434794">
              <w:rPr>
                <w:rFonts w:ascii="Traditional Arabic" w:hAnsi="Traditional Arabic" w:cs="Traditional Arabic"/>
                <w:b/>
                <w:bCs/>
                <w:sz w:val="30"/>
                <w:szCs w:val="30"/>
                <w:rtl/>
              </w:rPr>
              <w:t>,</w:t>
            </w:r>
            <w:r w:rsidRPr="00434794">
              <w:rPr>
                <w:rFonts w:ascii="Traditional Arabic" w:hAnsi="Traditional Arabic" w:cs="Traditional Arabic"/>
                <w:b/>
                <w:bCs/>
                <w:sz w:val="30"/>
                <w:szCs w:val="30"/>
                <w:rtl/>
              </w:rPr>
              <w:t>69</w:t>
            </w:r>
          </w:p>
        </w:tc>
        <w:tc>
          <w:tcPr>
            <w:tcW w:w="1175" w:type="dxa"/>
            <w:vAlign w:val="center"/>
          </w:tcPr>
          <w:p w14:paraId="37543856" w14:textId="77777777" w:rsidR="00B83004" w:rsidRPr="00434794" w:rsidRDefault="00822957" w:rsidP="000A37F7">
            <w:pPr>
              <w:pStyle w:val="a3"/>
              <w:spacing w:line="276" w:lineRule="auto"/>
              <w:jc w:val="center"/>
              <w:rPr>
                <w:rFonts w:ascii="Traditional Arabic" w:hAnsi="Traditional Arabic" w:cs="Traditional Arabic"/>
                <w:b/>
                <w:bCs/>
                <w:sz w:val="30"/>
                <w:szCs w:val="30"/>
                <w:rtl/>
              </w:rPr>
            </w:pPr>
            <w:r w:rsidRPr="00434794">
              <w:rPr>
                <w:rFonts w:ascii="Traditional Arabic" w:hAnsi="Traditional Arabic" w:cs="Traditional Arabic"/>
                <w:b/>
                <w:bCs/>
                <w:sz w:val="30"/>
                <w:szCs w:val="30"/>
                <w:rtl/>
              </w:rPr>
              <w:t>1</w:t>
            </w:r>
            <w:r w:rsidR="002073F9" w:rsidRPr="00434794">
              <w:rPr>
                <w:rFonts w:ascii="Traditional Arabic" w:hAnsi="Traditional Arabic" w:cs="Traditional Arabic"/>
                <w:b/>
                <w:bCs/>
                <w:sz w:val="30"/>
                <w:szCs w:val="30"/>
                <w:rtl/>
              </w:rPr>
              <w:t>,</w:t>
            </w:r>
            <w:r w:rsidRPr="00434794">
              <w:rPr>
                <w:rFonts w:ascii="Traditional Arabic" w:hAnsi="Traditional Arabic" w:cs="Traditional Arabic"/>
                <w:b/>
                <w:bCs/>
                <w:sz w:val="30"/>
                <w:szCs w:val="30"/>
                <w:rtl/>
              </w:rPr>
              <w:t>23</w:t>
            </w:r>
          </w:p>
        </w:tc>
      </w:tr>
      <w:tr w:rsidR="00B83004" w:rsidRPr="00434794" w14:paraId="438EC6FD" w14:textId="77777777" w:rsidTr="00F970E6">
        <w:tc>
          <w:tcPr>
            <w:tcW w:w="6551" w:type="dxa"/>
          </w:tcPr>
          <w:p w14:paraId="2BAA9B68" w14:textId="77777777" w:rsidR="00B83004" w:rsidRPr="00434794" w:rsidRDefault="00B83004" w:rsidP="000A37F7">
            <w:pPr>
              <w:pStyle w:val="a3"/>
              <w:spacing w:line="276" w:lineRule="auto"/>
              <w:jc w:val="both"/>
              <w:rPr>
                <w:rFonts w:ascii="Traditional Arabic" w:hAnsi="Traditional Arabic" w:cs="Traditional Arabic"/>
                <w:b/>
                <w:bCs/>
                <w:sz w:val="30"/>
                <w:szCs w:val="30"/>
                <w:rtl/>
              </w:rPr>
            </w:pPr>
            <w:r w:rsidRPr="00434794">
              <w:rPr>
                <w:rFonts w:ascii="Traditional Arabic" w:hAnsi="Traditional Arabic" w:cs="Traditional Arabic"/>
                <w:b/>
                <w:bCs/>
                <w:sz w:val="30"/>
                <w:szCs w:val="30"/>
                <w:rtl/>
              </w:rPr>
              <w:t xml:space="preserve">التصور الناقص بأن الالتحاق بالجامعة بهدف الحصول على درجة علمية فقط </w:t>
            </w:r>
          </w:p>
        </w:tc>
        <w:tc>
          <w:tcPr>
            <w:tcW w:w="1174" w:type="dxa"/>
            <w:vAlign w:val="center"/>
          </w:tcPr>
          <w:p w14:paraId="4B18ADFC" w14:textId="77777777" w:rsidR="00B83004" w:rsidRPr="00434794" w:rsidRDefault="00822957" w:rsidP="000A37F7">
            <w:pPr>
              <w:pStyle w:val="a3"/>
              <w:spacing w:line="276" w:lineRule="auto"/>
              <w:jc w:val="center"/>
              <w:rPr>
                <w:rFonts w:ascii="Traditional Arabic" w:hAnsi="Traditional Arabic" w:cs="Traditional Arabic"/>
                <w:b/>
                <w:bCs/>
                <w:sz w:val="30"/>
                <w:szCs w:val="30"/>
                <w:rtl/>
              </w:rPr>
            </w:pPr>
            <w:r w:rsidRPr="00434794">
              <w:rPr>
                <w:rFonts w:ascii="Traditional Arabic" w:hAnsi="Traditional Arabic" w:cs="Traditional Arabic"/>
                <w:b/>
                <w:bCs/>
                <w:sz w:val="30"/>
                <w:szCs w:val="30"/>
                <w:rtl/>
              </w:rPr>
              <w:t>3</w:t>
            </w:r>
            <w:r w:rsidR="002073F9" w:rsidRPr="00434794">
              <w:rPr>
                <w:rFonts w:ascii="Traditional Arabic" w:hAnsi="Traditional Arabic" w:cs="Traditional Arabic"/>
                <w:b/>
                <w:bCs/>
                <w:sz w:val="30"/>
                <w:szCs w:val="30"/>
                <w:rtl/>
              </w:rPr>
              <w:t>,</w:t>
            </w:r>
            <w:r w:rsidRPr="00434794">
              <w:rPr>
                <w:rFonts w:ascii="Traditional Arabic" w:hAnsi="Traditional Arabic" w:cs="Traditional Arabic"/>
                <w:b/>
                <w:bCs/>
                <w:sz w:val="30"/>
                <w:szCs w:val="30"/>
                <w:rtl/>
              </w:rPr>
              <w:t>57</w:t>
            </w:r>
          </w:p>
        </w:tc>
        <w:tc>
          <w:tcPr>
            <w:tcW w:w="1175" w:type="dxa"/>
            <w:vAlign w:val="center"/>
          </w:tcPr>
          <w:p w14:paraId="0CD78826" w14:textId="77777777" w:rsidR="00B83004" w:rsidRPr="00434794" w:rsidRDefault="00822957" w:rsidP="000A37F7">
            <w:pPr>
              <w:pStyle w:val="a3"/>
              <w:spacing w:line="276" w:lineRule="auto"/>
              <w:jc w:val="center"/>
              <w:rPr>
                <w:rFonts w:ascii="Traditional Arabic" w:hAnsi="Traditional Arabic" w:cs="Traditional Arabic"/>
                <w:b/>
                <w:bCs/>
                <w:sz w:val="30"/>
                <w:szCs w:val="30"/>
                <w:rtl/>
              </w:rPr>
            </w:pPr>
            <w:r w:rsidRPr="00434794">
              <w:rPr>
                <w:rFonts w:ascii="Traditional Arabic" w:hAnsi="Traditional Arabic" w:cs="Traditional Arabic"/>
                <w:b/>
                <w:bCs/>
                <w:sz w:val="30"/>
                <w:szCs w:val="30"/>
                <w:rtl/>
              </w:rPr>
              <w:t>1</w:t>
            </w:r>
            <w:r w:rsidR="002073F9" w:rsidRPr="00434794">
              <w:rPr>
                <w:rFonts w:ascii="Traditional Arabic" w:hAnsi="Traditional Arabic" w:cs="Traditional Arabic"/>
                <w:b/>
                <w:bCs/>
                <w:sz w:val="30"/>
                <w:szCs w:val="30"/>
                <w:rtl/>
              </w:rPr>
              <w:t>,</w:t>
            </w:r>
            <w:r w:rsidRPr="00434794">
              <w:rPr>
                <w:rFonts w:ascii="Traditional Arabic" w:hAnsi="Traditional Arabic" w:cs="Traditional Arabic"/>
                <w:b/>
                <w:bCs/>
                <w:sz w:val="30"/>
                <w:szCs w:val="30"/>
                <w:rtl/>
              </w:rPr>
              <w:t>33</w:t>
            </w:r>
          </w:p>
        </w:tc>
      </w:tr>
      <w:tr w:rsidR="00B83004" w:rsidRPr="00434794" w14:paraId="1CBB337C" w14:textId="77777777" w:rsidTr="00F970E6">
        <w:tc>
          <w:tcPr>
            <w:tcW w:w="6551" w:type="dxa"/>
          </w:tcPr>
          <w:p w14:paraId="57749FB1" w14:textId="77777777" w:rsidR="00B83004" w:rsidRPr="00434794" w:rsidRDefault="00B83004" w:rsidP="000A37F7">
            <w:pPr>
              <w:pStyle w:val="a3"/>
              <w:spacing w:line="276" w:lineRule="auto"/>
              <w:jc w:val="both"/>
              <w:rPr>
                <w:rFonts w:ascii="Traditional Arabic" w:hAnsi="Traditional Arabic" w:cs="Traditional Arabic"/>
                <w:b/>
                <w:bCs/>
                <w:sz w:val="30"/>
                <w:szCs w:val="30"/>
                <w:rtl/>
              </w:rPr>
            </w:pPr>
            <w:r w:rsidRPr="00434794">
              <w:rPr>
                <w:rFonts w:ascii="Traditional Arabic" w:hAnsi="Traditional Arabic" w:cs="Traditional Arabic"/>
                <w:b/>
                <w:bCs/>
                <w:sz w:val="30"/>
                <w:szCs w:val="30"/>
                <w:rtl/>
              </w:rPr>
              <w:t xml:space="preserve">عدم إدراك بعض الطلاب لمتطلبات الدراسة الجامعية </w:t>
            </w:r>
          </w:p>
        </w:tc>
        <w:tc>
          <w:tcPr>
            <w:tcW w:w="1174" w:type="dxa"/>
            <w:vAlign w:val="center"/>
          </w:tcPr>
          <w:p w14:paraId="301F2397" w14:textId="77777777" w:rsidR="00B83004" w:rsidRPr="00434794" w:rsidRDefault="00822957" w:rsidP="000A37F7">
            <w:pPr>
              <w:pStyle w:val="a3"/>
              <w:spacing w:line="276" w:lineRule="auto"/>
              <w:jc w:val="center"/>
              <w:rPr>
                <w:rFonts w:ascii="Traditional Arabic" w:hAnsi="Traditional Arabic" w:cs="Traditional Arabic"/>
                <w:b/>
                <w:bCs/>
                <w:sz w:val="30"/>
                <w:szCs w:val="30"/>
                <w:rtl/>
              </w:rPr>
            </w:pPr>
            <w:r w:rsidRPr="00434794">
              <w:rPr>
                <w:rFonts w:ascii="Traditional Arabic" w:hAnsi="Traditional Arabic" w:cs="Traditional Arabic"/>
                <w:b/>
                <w:bCs/>
                <w:sz w:val="30"/>
                <w:szCs w:val="30"/>
                <w:rtl/>
              </w:rPr>
              <w:t>3</w:t>
            </w:r>
            <w:r w:rsidR="002073F9" w:rsidRPr="00434794">
              <w:rPr>
                <w:rFonts w:ascii="Traditional Arabic" w:hAnsi="Traditional Arabic" w:cs="Traditional Arabic"/>
                <w:b/>
                <w:bCs/>
                <w:sz w:val="30"/>
                <w:szCs w:val="30"/>
                <w:rtl/>
              </w:rPr>
              <w:t>,</w:t>
            </w:r>
            <w:r w:rsidRPr="00434794">
              <w:rPr>
                <w:rFonts w:ascii="Traditional Arabic" w:hAnsi="Traditional Arabic" w:cs="Traditional Arabic"/>
                <w:b/>
                <w:bCs/>
                <w:sz w:val="30"/>
                <w:szCs w:val="30"/>
                <w:rtl/>
              </w:rPr>
              <w:t>55</w:t>
            </w:r>
          </w:p>
        </w:tc>
        <w:tc>
          <w:tcPr>
            <w:tcW w:w="1175" w:type="dxa"/>
            <w:vAlign w:val="center"/>
          </w:tcPr>
          <w:p w14:paraId="35A52CFA" w14:textId="77777777" w:rsidR="00B83004" w:rsidRPr="00434794" w:rsidRDefault="00822957" w:rsidP="000A37F7">
            <w:pPr>
              <w:pStyle w:val="a3"/>
              <w:spacing w:line="276" w:lineRule="auto"/>
              <w:jc w:val="center"/>
              <w:rPr>
                <w:rFonts w:ascii="Traditional Arabic" w:hAnsi="Traditional Arabic" w:cs="Traditional Arabic"/>
                <w:b/>
                <w:bCs/>
                <w:sz w:val="30"/>
                <w:szCs w:val="30"/>
                <w:rtl/>
              </w:rPr>
            </w:pPr>
            <w:r w:rsidRPr="00434794">
              <w:rPr>
                <w:rFonts w:ascii="Traditional Arabic" w:hAnsi="Traditional Arabic" w:cs="Traditional Arabic"/>
                <w:b/>
                <w:bCs/>
                <w:sz w:val="30"/>
                <w:szCs w:val="30"/>
                <w:rtl/>
              </w:rPr>
              <w:t>1</w:t>
            </w:r>
            <w:r w:rsidR="002073F9" w:rsidRPr="00434794">
              <w:rPr>
                <w:rFonts w:ascii="Traditional Arabic" w:hAnsi="Traditional Arabic" w:cs="Traditional Arabic"/>
                <w:b/>
                <w:bCs/>
                <w:sz w:val="30"/>
                <w:szCs w:val="30"/>
                <w:rtl/>
              </w:rPr>
              <w:t>,</w:t>
            </w:r>
            <w:r w:rsidRPr="00434794">
              <w:rPr>
                <w:rFonts w:ascii="Traditional Arabic" w:hAnsi="Traditional Arabic" w:cs="Traditional Arabic"/>
                <w:b/>
                <w:bCs/>
                <w:sz w:val="30"/>
                <w:szCs w:val="30"/>
                <w:rtl/>
              </w:rPr>
              <w:t>25</w:t>
            </w:r>
          </w:p>
        </w:tc>
      </w:tr>
      <w:tr w:rsidR="00B83004" w:rsidRPr="00434794" w14:paraId="7F9B37AF" w14:textId="77777777" w:rsidTr="00F970E6">
        <w:tc>
          <w:tcPr>
            <w:tcW w:w="6551" w:type="dxa"/>
          </w:tcPr>
          <w:p w14:paraId="54B2EC85" w14:textId="77777777" w:rsidR="00B83004" w:rsidRPr="00434794" w:rsidRDefault="00496748" w:rsidP="000A37F7">
            <w:pPr>
              <w:pStyle w:val="a3"/>
              <w:spacing w:line="276" w:lineRule="auto"/>
              <w:jc w:val="both"/>
              <w:rPr>
                <w:rFonts w:ascii="Traditional Arabic" w:hAnsi="Traditional Arabic" w:cs="Traditional Arabic"/>
                <w:b/>
                <w:bCs/>
                <w:sz w:val="30"/>
                <w:szCs w:val="30"/>
                <w:rtl/>
              </w:rPr>
            </w:pPr>
            <w:r w:rsidRPr="00434794">
              <w:rPr>
                <w:rFonts w:ascii="Traditional Arabic" w:hAnsi="Traditional Arabic" w:cs="Traditional Arabic"/>
                <w:b/>
                <w:bCs/>
                <w:sz w:val="30"/>
                <w:szCs w:val="30"/>
                <w:rtl/>
              </w:rPr>
              <w:t xml:space="preserve">عدم معرفة بعض الطلاب </w:t>
            </w:r>
            <w:r w:rsidR="00B83004" w:rsidRPr="00434794">
              <w:rPr>
                <w:rFonts w:ascii="Traditional Arabic" w:hAnsi="Traditional Arabic" w:cs="Traditional Arabic"/>
                <w:b/>
                <w:bCs/>
                <w:sz w:val="30"/>
                <w:szCs w:val="30"/>
                <w:rtl/>
              </w:rPr>
              <w:t xml:space="preserve">لأهداف التعليم الجامعي </w:t>
            </w:r>
          </w:p>
        </w:tc>
        <w:tc>
          <w:tcPr>
            <w:tcW w:w="1174" w:type="dxa"/>
            <w:vAlign w:val="center"/>
          </w:tcPr>
          <w:p w14:paraId="6F28874D" w14:textId="77777777" w:rsidR="00B83004" w:rsidRPr="00434794" w:rsidRDefault="00822957" w:rsidP="000A37F7">
            <w:pPr>
              <w:pStyle w:val="a3"/>
              <w:spacing w:line="276" w:lineRule="auto"/>
              <w:jc w:val="center"/>
              <w:rPr>
                <w:rFonts w:ascii="Traditional Arabic" w:hAnsi="Traditional Arabic" w:cs="Traditional Arabic"/>
                <w:b/>
                <w:bCs/>
                <w:sz w:val="30"/>
                <w:szCs w:val="30"/>
                <w:rtl/>
              </w:rPr>
            </w:pPr>
            <w:r w:rsidRPr="00434794">
              <w:rPr>
                <w:rFonts w:ascii="Traditional Arabic" w:hAnsi="Traditional Arabic" w:cs="Traditional Arabic"/>
                <w:b/>
                <w:bCs/>
                <w:sz w:val="30"/>
                <w:szCs w:val="30"/>
                <w:rtl/>
              </w:rPr>
              <w:t>3</w:t>
            </w:r>
            <w:r w:rsidR="002073F9" w:rsidRPr="00434794">
              <w:rPr>
                <w:rFonts w:ascii="Traditional Arabic" w:hAnsi="Traditional Arabic" w:cs="Traditional Arabic"/>
                <w:b/>
                <w:bCs/>
                <w:sz w:val="30"/>
                <w:szCs w:val="30"/>
                <w:rtl/>
              </w:rPr>
              <w:t>,</w:t>
            </w:r>
            <w:r w:rsidRPr="00434794">
              <w:rPr>
                <w:rFonts w:ascii="Traditional Arabic" w:hAnsi="Traditional Arabic" w:cs="Traditional Arabic"/>
                <w:b/>
                <w:bCs/>
                <w:sz w:val="30"/>
                <w:szCs w:val="30"/>
                <w:rtl/>
              </w:rPr>
              <w:t>55</w:t>
            </w:r>
          </w:p>
        </w:tc>
        <w:tc>
          <w:tcPr>
            <w:tcW w:w="1175" w:type="dxa"/>
            <w:vAlign w:val="center"/>
          </w:tcPr>
          <w:p w14:paraId="00DB7EC7" w14:textId="77777777" w:rsidR="00B83004" w:rsidRPr="00434794" w:rsidRDefault="00822957" w:rsidP="000A37F7">
            <w:pPr>
              <w:pStyle w:val="a3"/>
              <w:spacing w:line="276" w:lineRule="auto"/>
              <w:jc w:val="center"/>
              <w:rPr>
                <w:rFonts w:ascii="Traditional Arabic" w:hAnsi="Traditional Arabic" w:cs="Traditional Arabic"/>
                <w:b/>
                <w:bCs/>
                <w:sz w:val="30"/>
                <w:szCs w:val="30"/>
                <w:rtl/>
              </w:rPr>
            </w:pPr>
            <w:r w:rsidRPr="00434794">
              <w:rPr>
                <w:rFonts w:ascii="Traditional Arabic" w:hAnsi="Traditional Arabic" w:cs="Traditional Arabic"/>
                <w:b/>
                <w:bCs/>
                <w:sz w:val="30"/>
                <w:szCs w:val="30"/>
                <w:rtl/>
              </w:rPr>
              <w:t>1</w:t>
            </w:r>
            <w:r w:rsidR="002073F9" w:rsidRPr="00434794">
              <w:rPr>
                <w:rFonts w:ascii="Traditional Arabic" w:hAnsi="Traditional Arabic" w:cs="Traditional Arabic"/>
                <w:b/>
                <w:bCs/>
                <w:sz w:val="30"/>
                <w:szCs w:val="30"/>
                <w:rtl/>
              </w:rPr>
              <w:t>,</w:t>
            </w:r>
            <w:r w:rsidRPr="00434794">
              <w:rPr>
                <w:rFonts w:ascii="Traditional Arabic" w:hAnsi="Traditional Arabic" w:cs="Traditional Arabic"/>
                <w:b/>
                <w:bCs/>
                <w:sz w:val="30"/>
                <w:szCs w:val="30"/>
                <w:rtl/>
              </w:rPr>
              <w:t>26</w:t>
            </w:r>
          </w:p>
        </w:tc>
      </w:tr>
      <w:tr w:rsidR="00B83004" w:rsidRPr="00434794" w14:paraId="02B3B54F" w14:textId="77777777" w:rsidTr="00F970E6">
        <w:tc>
          <w:tcPr>
            <w:tcW w:w="6551" w:type="dxa"/>
          </w:tcPr>
          <w:p w14:paraId="00B438E7" w14:textId="77777777" w:rsidR="00B83004" w:rsidRPr="00434794" w:rsidRDefault="00B83004" w:rsidP="000A37F7">
            <w:pPr>
              <w:pStyle w:val="a3"/>
              <w:spacing w:line="276" w:lineRule="auto"/>
              <w:jc w:val="both"/>
              <w:rPr>
                <w:rFonts w:ascii="Traditional Arabic" w:hAnsi="Traditional Arabic" w:cs="Traditional Arabic"/>
                <w:b/>
                <w:bCs/>
                <w:sz w:val="30"/>
                <w:szCs w:val="30"/>
                <w:rtl/>
              </w:rPr>
            </w:pPr>
            <w:r w:rsidRPr="00434794">
              <w:rPr>
                <w:rFonts w:ascii="Traditional Arabic" w:hAnsi="Traditional Arabic" w:cs="Traditional Arabic"/>
                <w:b/>
                <w:bCs/>
                <w:sz w:val="30"/>
                <w:szCs w:val="30"/>
                <w:rtl/>
              </w:rPr>
              <w:t xml:space="preserve">عدم الالتزام بمواعيد المحاضرات </w:t>
            </w:r>
          </w:p>
        </w:tc>
        <w:tc>
          <w:tcPr>
            <w:tcW w:w="1174" w:type="dxa"/>
            <w:vAlign w:val="center"/>
          </w:tcPr>
          <w:p w14:paraId="1CF7AC65" w14:textId="77777777" w:rsidR="00B83004" w:rsidRPr="00434794" w:rsidRDefault="00822957" w:rsidP="000A37F7">
            <w:pPr>
              <w:pStyle w:val="a3"/>
              <w:spacing w:line="276" w:lineRule="auto"/>
              <w:jc w:val="center"/>
              <w:rPr>
                <w:rFonts w:ascii="Traditional Arabic" w:hAnsi="Traditional Arabic" w:cs="Traditional Arabic"/>
                <w:b/>
                <w:bCs/>
                <w:sz w:val="30"/>
                <w:szCs w:val="30"/>
                <w:rtl/>
              </w:rPr>
            </w:pPr>
            <w:r w:rsidRPr="00434794">
              <w:rPr>
                <w:rFonts w:ascii="Traditional Arabic" w:hAnsi="Traditional Arabic" w:cs="Traditional Arabic"/>
                <w:b/>
                <w:bCs/>
                <w:sz w:val="30"/>
                <w:szCs w:val="30"/>
                <w:rtl/>
              </w:rPr>
              <w:t>3</w:t>
            </w:r>
            <w:r w:rsidR="002073F9" w:rsidRPr="00434794">
              <w:rPr>
                <w:rFonts w:ascii="Traditional Arabic" w:hAnsi="Traditional Arabic" w:cs="Traditional Arabic"/>
                <w:b/>
                <w:bCs/>
                <w:sz w:val="30"/>
                <w:szCs w:val="30"/>
                <w:rtl/>
              </w:rPr>
              <w:t>,</w:t>
            </w:r>
            <w:r w:rsidRPr="00434794">
              <w:rPr>
                <w:rFonts w:ascii="Traditional Arabic" w:hAnsi="Traditional Arabic" w:cs="Traditional Arabic"/>
                <w:b/>
                <w:bCs/>
                <w:sz w:val="30"/>
                <w:szCs w:val="30"/>
                <w:rtl/>
              </w:rPr>
              <w:t>46</w:t>
            </w:r>
          </w:p>
        </w:tc>
        <w:tc>
          <w:tcPr>
            <w:tcW w:w="1175" w:type="dxa"/>
            <w:vAlign w:val="center"/>
          </w:tcPr>
          <w:p w14:paraId="649D5431" w14:textId="77777777" w:rsidR="00B83004" w:rsidRPr="00434794" w:rsidRDefault="00822957" w:rsidP="000A37F7">
            <w:pPr>
              <w:pStyle w:val="a3"/>
              <w:spacing w:line="276" w:lineRule="auto"/>
              <w:jc w:val="center"/>
              <w:rPr>
                <w:rFonts w:ascii="Traditional Arabic" w:hAnsi="Traditional Arabic" w:cs="Traditional Arabic"/>
                <w:b/>
                <w:bCs/>
                <w:sz w:val="30"/>
                <w:szCs w:val="30"/>
                <w:rtl/>
              </w:rPr>
            </w:pPr>
            <w:r w:rsidRPr="00434794">
              <w:rPr>
                <w:rFonts w:ascii="Traditional Arabic" w:hAnsi="Traditional Arabic" w:cs="Traditional Arabic"/>
                <w:b/>
                <w:bCs/>
                <w:sz w:val="30"/>
                <w:szCs w:val="30"/>
                <w:rtl/>
              </w:rPr>
              <w:t>1</w:t>
            </w:r>
            <w:r w:rsidR="002073F9" w:rsidRPr="00434794">
              <w:rPr>
                <w:rFonts w:ascii="Traditional Arabic" w:hAnsi="Traditional Arabic" w:cs="Traditional Arabic"/>
                <w:b/>
                <w:bCs/>
                <w:sz w:val="30"/>
                <w:szCs w:val="30"/>
                <w:rtl/>
              </w:rPr>
              <w:t>,</w:t>
            </w:r>
            <w:r w:rsidRPr="00434794">
              <w:rPr>
                <w:rFonts w:ascii="Traditional Arabic" w:hAnsi="Traditional Arabic" w:cs="Traditional Arabic"/>
                <w:b/>
                <w:bCs/>
                <w:sz w:val="30"/>
                <w:szCs w:val="30"/>
                <w:rtl/>
              </w:rPr>
              <w:t>31</w:t>
            </w:r>
          </w:p>
        </w:tc>
      </w:tr>
      <w:tr w:rsidR="00B83004" w:rsidRPr="00434794" w14:paraId="30E56CE7" w14:textId="77777777" w:rsidTr="00F970E6">
        <w:tc>
          <w:tcPr>
            <w:tcW w:w="6551" w:type="dxa"/>
          </w:tcPr>
          <w:p w14:paraId="433F36DF" w14:textId="77777777" w:rsidR="00B83004" w:rsidRPr="00434794" w:rsidRDefault="00B83004" w:rsidP="000A37F7">
            <w:pPr>
              <w:pStyle w:val="a3"/>
              <w:spacing w:line="276" w:lineRule="auto"/>
              <w:jc w:val="both"/>
              <w:rPr>
                <w:rFonts w:ascii="Traditional Arabic" w:hAnsi="Traditional Arabic" w:cs="Traditional Arabic"/>
                <w:b/>
                <w:bCs/>
                <w:sz w:val="30"/>
                <w:szCs w:val="30"/>
                <w:rtl/>
              </w:rPr>
            </w:pPr>
            <w:r w:rsidRPr="00434794">
              <w:rPr>
                <w:rFonts w:ascii="Traditional Arabic" w:hAnsi="Traditional Arabic" w:cs="Traditional Arabic"/>
                <w:b/>
                <w:bCs/>
                <w:sz w:val="30"/>
                <w:szCs w:val="30"/>
                <w:rtl/>
              </w:rPr>
              <w:t xml:space="preserve">عدم الإلمام الجيد بأنظمة الجامعة ذات العلاقة بالنواحي الأكاديمية </w:t>
            </w:r>
          </w:p>
        </w:tc>
        <w:tc>
          <w:tcPr>
            <w:tcW w:w="1174" w:type="dxa"/>
            <w:vAlign w:val="center"/>
          </w:tcPr>
          <w:p w14:paraId="6B28D211" w14:textId="77777777" w:rsidR="00B83004" w:rsidRPr="00434794" w:rsidRDefault="00822957" w:rsidP="000A37F7">
            <w:pPr>
              <w:pStyle w:val="a3"/>
              <w:spacing w:line="276" w:lineRule="auto"/>
              <w:jc w:val="center"/>
              <w:rPr>
                <w:rFonts w:ascii="Traditional Arabic" w:hAnsi="Traditional Arabic" w:cs="Traditional Arabic"/>
                <w:b/>
                <w:bCs/>
                <w:sz w:val="30"/>
                <w:szCs w:val="30"/>
                <w:rtl/>
              </w:rPr>
            </w:pPr>
            <w:r w:rsidRPr="00434794">
              <w:rPr>
                <w:rFonts w:ascii="Traditional Arabic" w:hAnsi="Traditional Arabic" w:cs="Traditional Arabic"/>
                <w:b/>
                <w:bCs/>
                <w:sz w:val="30"/>
                <w:szCs w:val="30"/>
                <w:rtl/>
              </w:rPr>
              <w:t>3</w:t>
            </w:r>
            <w:r w:rsidR="002073F9" w:rsidRPr="00434794">
              <w:rPr>
                <w:rFonts w:ascii="Traditional Arabic" w:hAnsi="Traditional Arabic" w:cs="Traditional Arabic"/>
                <w:b/>
                <w:bCs/>
                <w:sz w:val="30"/>
                <w:szCs w:val="30"/>
                <w:rtl/>
              </w:rPr>
              <w:t>,</w:t>
            </w:r>
            <w:r w:rsidRPr="00434794">
              <w:rPr>
                <w:rFonts w:ascii="Traditional Arabic" w:hAnsi="Traditional Arabic" w:cs="Traditional Arabic"/>
                <w:b/>
                <w:bCs/>
                <w:sz w:val="30"/>
                <w:szCs w:val="30"/>
                <w:rtl/>
              </w:rPr>
              <w:t>27</w:t>
            </w:r>
          </w:p>
        </w:tc>
        <w:tc>
          <w:tcPr>
            <w:tcW w:w="1175" w:type="dxa"/>
            <w:vAlign w:val="center"/>
          </w:tcPr>
          <w:p w14:paraId="180FCAD8" w14:textId="77777777" w:rsidR="00B83004" w:rsidRPr="00434794" w:rsidRDefault="00822957" w:rsidP="000A37F7">
            <w:pPr>
              <w:pStyle w:val="a3"/>
              <w:spacing w:line="276" w:lineRule="auto"/>
              <w:jc w:val="center"/>
              <w:rPr>
                <w:rFonts w:ascii="Traditional Arabic" w:hAnsi="Traditional Arabic" w:cs="Traditional Arabic"/>
                <w:b/>
                <w:bCs/>
                <w:sz w:val="30"/>
                <w:szCs w:val="30"/>
                <w:rtl/>
              </w:rPr>
            </w:pPr>
            <w:r w:rsidRPr="00434794">
              <w:rPr>
                <w:rFonts w:ascii="Traditional Arabic" w:hAnsi="Traditional Arabic" w:cs="Traditional Arabic"/>
                <w:b/>
                <w:bCs/>
                <w:sz w:val="30"/>
                <w:szCs w:val="30"/>
                <w:rtl/>
              </w:rPr>
              <w:t>1</w:t>
            </w:r>
            <w:r w:rsidR="002073F9" w:rsidRPr="00434794">
              <w:rPr>
                <w:rFonts w:ascii="Traditional Arabic" w:hAnsi="Traditional Arabic" w:cs="Traditional Arabic"/>
                <w:b/>
                <w:bCs/>
                <w:sz w:val="30"/>
                <w:szCs w:val="30"/>
                <w:rtl/>
              </w:rPr>
              <w:t>,</w:t>
            </w:r>
            <w:r w:rsidRPr="00434794">
              <w:rPr>
                <w:rFonts w:ascii="Traditional Arabic" w:hAnsi="Traditional Arabic" w:cs="Traditional Arabic"/>
                <w:b/>
                <w:bCs/>
                <w:sz w:val="30"/>
                <w:szCs w:val="30"/>
                <w:rtl/>
              </w:rPr>
              <w:t>28</w:t>
            </w:r>
          </w:p>
        </w:tc>
      </w:tr>
      <w:tr w:rsidR="00B83004" w:rsidRPr="00434794" w14:paraId="15822075" w14:textId="77777777" w:rsidTr="00F970E6">
        <w:tc>
          <w:tcPr>
            <w:tcW w:w="6551" w:type="dxa"/>
          </w:tcPr>
          <w:p w14:paraId="6C8FA8BD" w14:textId="77777777" w:rsidR="00B83004" w:rsidRPr="00434794" w:rsidRDefault="00B83004" w:rsidP="000A37F7">
            <w:pPr>
              <w:pStyle w:val="a3"/>
              <w:spacing w:line="276" w:lineRule="auto"/>
              <w:jc w:val="both"/>
              <w:rPr>
                <w:rFonts w:ascii="Traditional Arabic" w:hAnsi="Traditional Arabic" w:cs="Traditional Arabic"/>
                <w:b/>
                <w:bCs/>
                <w:sz w:val="30"/>
                <w:szCs w:val="30"/>
                <w:rtl/>
              </w:rPr>
            </w:pPr>
            <w:r w:rsidRPr="00434794">
              <w:rPr>
                <w:rFonts w:ascii="Traditional Arabic" w:hAnsi="Traditional Arabic" w:cs="Traditional Arabic"/>
                <w:b/>
                <w:bCs/>
                <w:sz w:val="30"/>
                <w:szCs w:val="30"/>
                <w:rtl/>
              </w:rPr>
              <w:t xml:space="preserve">عدم التوافق مع زملاء الدراسة والشعور بالانطواء </w:t>
            </w:r>
          </w:p>
        </w:tc>
        <w:tc>
          <w:tcPr>
            <w:tcW w:w="1174" w:type="dxa"/>
            <w:vAlign w:val="center"/>
          </w:tcPr>
          <w:p w14:paraId="5E495E28" w14:textId="77777777" w:rsidR="00B83004" w:rsidRPr="00434794" w:rsidRDefault="00822957" w:rsidP="000A37F7">
            <w:pPr>
              <w:pStyle w:val="a3"/>
              <w:spacing w:line="276" w:lineRule="auto"/>
              <w:jc w:val="center"/>
              <w:rPr>
                <w:rFonts w:ascii="Traditional Arabic" w:hAnsi="Traditional Arabic" w:cs="Traditional Arabic"/>
                <w:b/>
                <w:bCs/>
                <w:sz w:val="30"/>
                <w:szCs w:val="30"/>
                <w:rtl/>
              </w:rPr>
            </w:pPr>
            <w:r w:rsidRPr="00434794">
              <w:rPr>
                <w:rFonts w:ascii="Traditional Arabic" w:hAnsi="Traditional Arabic" w:cs="Traditional Arabic"/>
                <w:b/>
                <w:bCs/>
                <w:sz w:val="30"/>
                <w:szCs w:val="30"/>
                <w:rtl/>
              </w:rPr>
              <w:t>3</w:t>
            </w:r>
            <w:r w:rsidR="002073F9" w:rsidRPr="00434794">
              <w:rPr>
                <w:rFonts w:ascii="Traditional Arabic" w:hAnsi="Traditional Arabic" w:cs="Traditional Arabic"/>
                <w:b/>
                <w:bCs/>
                <w:sz w:val="30"/>
                <w:szCs w:val="30"/>
                <w:rtl/>
              </w:rPr>
              <w:t>,</w:t>
            </w:r>
            <w:r w:rsidRPr="00434794">
              <w:rPr>
                <w:rFonts w:ascii="Traditional Arabic" w:hAnsi="Traditional Arabic" w:cs="Traditional Arabic"/>
                <w:b/>
                <w:bCs/>
                <w:sz w:val="30"/>
                <w:szCs w:val="30"/>
                <w:rtl/>
              </w:rPr>
              <w:t>21</w:t>
            </w:r>
          </w:p>
        </w:tc>
        <w:tc>
          <w:tcPr>
            <w:tcW w:w="1175" w:type="dxa"/>
            <w:vAlign w:val="center"/>
          </w:tcPr>
          <w:p w14:paraId="3FAE1C58" w14:textId="77777777" w:rsidR="00B83004" w:rsidRPr="00434794" w:rsidRDefault="00822957" w:rsidP="000A37F7">
            <w:pPr>
              <w:pStyle w:val="a3"/>
              <w:spacing w:line="276" w:lineRule="auto"/>
              <w:jc w:val="center"/>
              <w:rPr>
                <w:rFonts w:ascii="Traditional Arabic" w:hAnsi="Traditional Arabic" w:cs="Traditional Arabic"/>
                <w:b/>
                <w:bCs/>
                <w:sz w:val="30"/>
                <w:szCs w:val="30"/>
                <w:rtl/>
              </w:rPr>
            </w:pPr>
            <w:r w:rsidRPr="00434794">
              <w:rPr>
                <w:rFonts w:ascii="Traditional Arabic" w:hAnsi="Traditional Arabic" w:cs="Traditional Arabic"/>
                <w:b/>
                <w:bCs/>
                <w:sz w:val="30"/>
                <w:szCs w:val="30"/>
                <w:rtl/>
              </w:rPr>
              <w:t>1</w:t>
            </w:r>
            <w:r w:rsidR="002073F9" w:rsidRPr="00434794">
              <w:rPr>
                <w:rFonts w:ascii="Traditional Arabic" w:hAnsi="Traditional Arabic" w:cs="Traditional Arabic"/>
                <w:b/>
                <w:bCs/>
                <w:sz w:val="30"/>
                <w:szCs w:val="30"/>
                <w:rtl/>
              </w:rPr>
              <w:t>,</w:t>
            </w:r>
            <w:r w:rsidRPr="00434794">
              <w:rPr>
                <w:rFonts w:ascii="Traditional Arabic" w:hAnsi="Traditional Arabic" w:cs="Traditional Arabic"/>
                <w:b/>
                <w:bCs/>
                <w:sz w:val="30"/>
                <w:szCs w:val="30"/>
                <w:rtl/>
              </w:rPr>
              <w:t>34</w:t>
            </w:r>
          </w:p>
        </w:tc>
      </w:tr>
    </w:tbl>
    <w:p w14:paraId="3C23DCBB" w14:textId="77777777" w:rsidR="00902FAE" w:rsidRPr="00E46030" w:rsidRDefault="00CC6D80" w:rsidP="00F970E6">
      <w:pPr>
        <w:pStyle w:val="a3"/>
        <w:keepNext/>
        <w:spacing w:before="240" w:line="276" w:lineRule="auto"/>
        <w:jc w:val="both"/>
        <w:rPr>
          <w:rFonts w:ascii="Traditional Arabic" w:hAnsi="Traditional Arabic" w:cs="Traditional Arabic"/>
          <w:b/>
          <w:bCs/>
          <w:sz w:val="36"/>
          <w:szCs w:val="36"/>
        </w:rPr>
      </w:pPr>
      <w:r>
        <w:rPr>
          <w:rFonts w:ascii="Traditional Arabic" w:hAnsi="Traditional Arabic" w:cs="Traditional Arabic"/>
          <w:b/>
          <w:bCs/>
          <w:sz w:val="36"/>
          <w:szCs w:val="36"/>
          <w:rtl/>
        </w:rPr>
        <w:lastRenderedPageBreak/>
        <w:t>العامل الثاني: (الأسري</w:t>
      </w:r>
      <w:r w:rsidR="00902FAE" w:rsidRPr="00E46030">
        <w:rPr>
          <w:rFonts w:ascii="Traditional Arabic" w:hAnsi="Traditional Arabic" w:cs="Traditional Arabic"/>
          <w:b/>
          <w:bCs/>
          <w:sz w:val="36"/>
          <w:szCs w:val="36"/>
          <w:rtl/>
        </w:rPr>
        <w:t>)</w:t>
      </w:r>
    </w:p>
    <w:p w14:paraId="46D7BC90" w14:textId="77777777" w:rsidR="00902FAE" w:rsidRPr="00902FAE" w:rsidRDefault="00902FAE" w:rsidP="00434794">
      <w:pPr>
        <w:pStyle w:val="a3"/>
        <w:spacing w:line="276" w:lineRule="auto"/>
        <w:jc w:val="both"/>
        <w:rPr>
          <w:rFonts w:ascii="Traditional Arabic" w:hAnsi="Traditional Arabic" w:cs="Traditional Arabic"/>
          <w:sz w:val="36"/>
          <w:szCs w:val="36"/>
        </w:rPr>
      </w:pPr>
      <w:r w:rsidRPr="00902FAE">
        <w:rPr>
          <w:rFonts w:ascii="Traditional Arabic" w:hAnsi="Traditional Arabic" w:cs="Traditional Arabic"/>
          <w:sz w:val="36"/>
          <w:szCs w:val="36"/>
          <w:rtl/>
        </w:rPr>
        <w:t>توضح بيانات الجدول (</w:t>
      </w:r>
      <w:r w:rsidRPr="00902FAE">
        <w:rPr>
          <w:rFonts w:ascii="Traditional Arabic" w:hAnsi="Traditional Arabic" w:cs="Traditional Arabic"/>
          <w:sz w:val="36"/>
          <w:szCs w:val="36"/>
          <w:rtl/>
          <w:lang w:bidi="fa-IR"/>
        </w:rPr>
        <w:t xml:space="preserve">۱۱) </w:t>
      </w:r>
      <w:r w:rsidRPr="00902FAE">
        <w:rPr>
          <w:rFonts w:ascii="Traditional Arabic" w:hAnsi="Traditional Arabic" w:cs="Traditional Arabic"/>
          <w:sz w:val="36"/>
          <w:szCs w:val="36"/>
          <w:rtl/>
        </w:rPr>
        <w:t>إجابات المفحوصين عن عبارات العامل الأسري</w:t>
      </w:r>
      <w:r w:rsidR="002073F9">
        <w:rPr>
          <w:rFonts w:ascii="Traditional Arabic" w:hAnsi="Traditional Arabic" w:cs="Traditional Arabic"/>
          <w:sz w:val="36"/>
          <w:szCs w:val="36"/>
          <w:rtl/>
        </w:rPr>
        <w:t>,</w:t>
      </w:r>
      <w:r w:rsidRPr="00902FAE">
        <w:rPr>
          <w:rFonts w:ascii="Traditional Arabic" w:hAnsi="Traditional Arabic" w:cs="Traditional Arabic"/>
          <w:sz w:val="36"/>
          <w:szCs w:val="36"/>
          <w:rtl/>
        </w:rPr>
        <w:t xml:space="preserve"> ومنه يتبين أن متوسطات تقديراتهم لأهم مسوغات الغش يمتد من ( م </w:t>
      </w:r>
      <w:r w:rsidR="00E46030">
        <w:rPr>
          <w:rFonts w:ascii="Traditional Arabic" w:hAnsi="Traditional Arabic" w:cs="Traditional Arabic" w:hint="cs"/>
          <w:sz w:val="36"/>
          <w:szCs w:val="36"/>
          <w:rtl/>
        </w:rPr>
        <w:t>=</w:t>
      </w:r>
      <w:r w:rsidR="00E46030">
        <w:rPr>
          <w:rFonts w:ascii="Traditional Arabic" w:hAnsi="Traditional Arabic" w:cs="Traditional Arabic" w:hint="cs"/>
          <w:sz w:val="36"/>
          <w:szCs w:val="36"/>
          <w:rtl/>
          <w:lang w:bidi="fa-IR"/>
        </w:rPr>
        <w:t>3</w:t>
      </w:r>
      <w:r w:rsidR="002073F9">
        <w:rPr>
          <w:rFonts w:ascii="Traditional Arabic" w:hAnsi="Traditional Arabic" w:cs="Traditional Arabic" w:hint="cs"/>
          <w:sz w:val="36"/>
          <w:szCs w:val="36"/>
          <w:rtl/>
          <w:lang w:bidi="fa-IR"/>
        </w:rPr>
        <w:t>,</w:t>
      </w:r>
      <w:r w:rsidR="00E46030">
        <w:rPr>
          <w:rFonts w:ascii="Traditional Arabic" w:hAnsi="Traditional Arabic" w:cs="Traditional Arabic" w:hint="cs"/>
          <w:sz w:val="36"/>
          <w:szCs w:val="36"/>
          <w:rtl/>
          <w:lang w:bidi="fa-IR"/>
        </w:rPr>
        <w:t>88</w:t>
      </w:r>
      <w:r w:rsidRPr="00902FAE">
        <w:rPr>
          <w:rFonts w:ascii="Traditional Arabic" w:hAnsi="Traditional Arabic" w:cs="Traditional Arabic"/>
          <w:sz w:val="36"/>
          <w:szCs w:val="36"/>
          <w:rtl/>
          <w:lang w:bidi="fa-IR"/>
        </w:rPr>
        <w:t>)</w:t>
      </w:r>
      <w:r w:rsidRPr="00902FAE">
        <w:rPr>
          <w:rFonts w:ascii="Traditional Arabic" w:hAnsi="Traditional Arabic" w:cs="Traditional Arabic"/>
          <w:sz w:val="36"/>
          <w:szCs w:val="36"/>
          <w:rtl/>
        </w:rPr>
        <w:t xml:space="preserve">، (م </w:t>
      </w:r>
      <w:r w:rsidR="00E46030">
        <w:rPr>
          <w:rFonts w:ascii="Traditional Arabic" w:hAnsi="Traditional Arabic" w:cs="Traditional Arabic" w:hint="cs"/>
          <w:sz w:val="36"/>
          <w:szCs w:val="36"/>
          <w:rtl/>
        </w:rPr>
        <w:t>=</w:t>
      </w:r>
      <w:r w:rsidRPr="00902FAE">
        <w:rPr>
          <w:rFonts w:ascii="Traditional Arabic" w:hAnsi="Traditional Arabic" w:cs="Traditional Arabic"/>
          <w:sz w:val="36"/>
          <w:szCs w:val="36"/>
          <w:rtl/>
        </w:rPr>
        <w:t xml:space="preserve"> </w:t>
      </w:r>
      <w:r w:rsidR="00E46030">
        <w:rPr>
          <w:rFonts w:ascii="Traditional Arabic" w:hAnsi="Traditional Arabic" w:cs="Traditional Arabic" w:hint="cs"/>
          <w:sz w:val="36"/>
          <w:szCs w:val="36"/>
          <w:rtl/>
        </w:rPr>
        <w:t>3</w:t>
      </w:r>
      <w:r w:rsidR="002073F9">
        <w:rPr>
          <w:rFonts w:ascii="Traditional Arabic" w:hAnsi="Traditional Arabic" w:cs="Traditional Arabic" w:hint="cs"/>
          <w:sz w:val="36"/>
          <w:szCs w:val="36"/>
          <w:rtl/>
        </w:rPr>
        <w:t>,</w:t>
      </w:r>
      <w:r w:rsidR="00E46030">
        <w:rPr>
          <w:rFonts w:ascii="Traditional Arabic" w:hAnsi="Traditional Arabic" w:cs="Traditional Arabic" w:hint="cs"/>
          <w:sz w:val="36"/>
          <w:szCs w:val="36"/>
          <w:rtl/>
        </w:rPr>
        <w:t>55</w:t>
      </w:r>
      <w:r w:rsidRPr="00902FAE">
        <w:rPr>
          <w:rFonts w:ascii="Traditional Arabic" w:hAnsi="Traditional Arabic" w:cs="Traditional Arabic"/>
          <w:sz w:val="36"/>
          <w:szCs w:val="36"/>
          <w:rtl/>
        </w:rPr>
        <w:t>) عن العبارات: ضعف الوعي الديني الصحيح، الخوف من الوالدين في حالة الفشل</w:t>
      </w:r>
      <w:r w:rsidR="00CC6D80">
        <w:rPr>
          <w:rFonts w:ascii="Traditional Arabic" w:hAnsi="Traditional Arabic" w:cs="Traditional Arabic" w:hint="cs"/>
          <w:sz w:val="36"/>
          <w:szCs w:val="36"/>
          <w:rtl/>
        </w:rPr>
        <w:t>،</w:t>
      </w:r>
      <w:r w:rsidRPr="00902FAE">
        <w:rPr>
          <w:rFonts w:ascii="Traditional Arabic" w:hAnsi="Traditional Arabic" w:cs="Traditional Arabic"/>
          <w:sz w:val="36"/>
          <w:szCs w:val="36"/>
          <w:rtl/>
        </w:rPr>
        <w:t xml:space="preserve"> أو تدني المستوى، </w:t>
      </w:r>
      <w:r w:rsidR="00CC6D80">
        <w:rPr>
          <w:rFonts w:ascii="Traditional Arabic" w:hAnsi="Traditional Arabic" w:cs="Traditional Arabic"/>
          <w:sz w:val="36"/>
          <w:szCs w:val="36"/>
          <w:rtl/>
        </w:rPr>
        <w:t xml:space="preserve">كثرة الأعباء الأسرية التي يكلف </w:t>
      </w:r>
      <w:r w:rsidR="00CC6D80">
        <w:rPr>
          <w:rFonts w:ascii="Traditional Arabic" w:hAnsi="Traditional Arabic" w:cs="Traditional Arabic" w:hint="cs"/>
          <w:sz w:val="36"/>
          <w:szCs w:val="36"/>
          <w:rtl/>
        </w:rPr>
        <w:t>به</w:t>
      </w:r>
      <w:r w:rsidRPr="00902FAE">
        <w:rPr>
          <w:rFonts w:ascii="Traditional Arabic" w:hAnsi="Traditional Arabic" w:cs="Traditional Arabic"/>
          <w:sz w:val="36"/>
          <w:szCs w:val="36"/>
          <w:rtl/>
        </w:rPr>
        <w:t>ا الطالب، نقص التوجيه الصحيح من الأبوين فيما يتصل بأمور الدراسة، إهما</w:t>
      </w:r>
      <w:r w:rsidR="00EC01D1">
        <w:rPr>
          <w:rFonts w:ascii="Traditional Arabic" w:hAnsi="Traditional Arabic" w:cs="Traditional Arabic"/>
          <w:sz w:val="36"/>
          <w:szCs w:val="36"/>
          <w:rtl/>
        </w:rPr>
        <w:t>ل الوالدين متابعة أبنائهم دراسي</w:t>
      </w:r>
      <w:r w:rsidR="00EC01D1">
        <w:rPr>
          <w:rFonts w:ascii="Traditional Arabic" w:hAnsi="Traditional Arabic" w:cs="Traditional Arabic" w:hint="cs"/>
          <w:sz w:val="36"/>
          <w:szCs w:val="36"/>
          <w:rtl/>
        </w:rPr>
        <w:t>ًّا</w:t>
      </w:r>
      <w:r w:rsidRPr="00902FAE">
        <w:rPr>
          <w:rFonts w:ascii="Traditional Arabic" w:hAnsi="Traditional Arabic" w:cs="Traditional Arabic"/>
          <w:sz w:val="36"/>
          <w:szCs w:val="36"/>
          <w:rtl/>
        </w:rPr>
        <w:t>، في حين أظهرت النتائج أن العوامل الأقل إسهام</w:t>
      </w:r>
      <w:r w:rsidR="00EC01D1">
        <w:rPr>
          <w:rFonts w:ascii="Traditional Arabic" w:hAnsi="Traditional Arabic" w:cs="Traditional Arabic" w:hint="cs"/>
          <w:sz w:val="36"/>
          <w:szCs w:val="36"/>
          <w:rtl/>
        </w:rPr>
        <w:t>ً</w:t>
      </w:r>
      <w:r w:rsidRPr="00902FAE">
        <w:rPr>
          <w:rFonts w:ascii="Traditional Arabic" w:hAnsi="Traditional Arabic" w:cs="Traditional Arabic"/>
          <w:sz w:val="36"/>
          <w:szCs w:val="36"/>
          <w:rtl/>
        </w:rPr>
        <w:t>ا في الغش</w:t>
      </w:r>
      <w:r w:rsidR="00EC01D1">
        <w:rPr>
          <w:rFonts w:ascii="Traditional Arabic" w:hAnsi="Traditional Arabic" w:cs="Traditional Arabic" w:hint="cs"/>
          <w:sz w:val="36"/>
          <w:szCs w:val="36"/>
          <w:rtl/>
        </w:rPr>
        <w:t>،</w:t>
      </w:r>
      <w:r w:rsidRPr="00902FAE">
        <w:rPr>
          <w:rFonts w:ascii="Traditional Arabic" w:hAnsi="Traditional Arabic" w:cs="Traditional Arabic"/>
          <w:sz w:val="36"/>
          <w:szCs w:val="36"/>
          <w:rtl/>
        </w:rPr>
        <w:t xml:space="preserve"> حصلت على متوسطات تمتد من (م </w:t>
      </w:r>
      <w:r w:rsidR="00E46030">
        <w:rPr>
          <w:rFonts w:ascii="Traditional Arabic" w:hAnsi="Traditional Arabic" w:cs="Traditional Arabic" w:hint="cs"/>
          <w:sz w:val="36"/>
          <w:szCs w:val="36"/>
          <w:rtl/>
        </w:rPr>
        <w:t>=</w:t>
      </w:r>
      <w:r w:rsidR="00E46030">
        <w:rPr>
          <w:rFonts w:ascii="Traditional Arabic" w:hAnsi="Traditional Arabic" w:cs="Traditional Arabic" w:hint="cs"/>
          <w:sz w:val="36"/>
          <w:szCs w:val="36"/>
          <w:rtl/>
          <w:lang w:bidi="fa-IR"/>
        </w:rPr>
        <w:t>3</w:t>
      </w:r>
      <w:r w:rsidR="002073F9">
        <w:rPr>
          <w:rFonts w:ascii="Traditional Arabic" w:hAnsi="Traditional Arabic" w:cs="Traditional Arabic" w:hint="cs"/>
          <w:sz w:val="36"/>
          <w:szCs w:val="36"/>
          <w:rtl/>
          <w:lang w:bidi="fa-IR"/>
        </w:rPr>
        <w:t>,</w:t>
      </w:r>
      <w:r w:rsidR="00E46030">
        <w:rPr>
          <w:rFonts w:ascii="Traditional Arabic" w:hAnsi="Traditional Arabic" w:cs="Traditional Arabic" w:hint="cs"/>
          <w:sz w:val="36"/>
          <w:szCs w:val="36"/>
          <w:rtl/>
          <w:lang w:bidi="fa-IR"/>
        </w:rPr>
        <w:t>2</w:t>
      </w:r>
      <w:r w:rsidR="00434794">
        <w:rPr>
          <w:rFonts w:ascii="Traditional Arabic" w:hAnsi="Traditional Arabic" w:cs="Traditional Arabic" w:hint="cs"/>
          <w:sz w:val="36"/>
          <w:szCs w:val="36"/>
          <w:rtl/>
        </w:rPr>
        <w:t>4</w:t>
      </w:r>
      <w:r w:rsidRPr="00902FAE">
        <w:rPr>
          <w:rFonts w:ascii="Traditional Arabic" w:hAnsi="Traditional Arabic" w:cs="Traditional Arabic"/>
          <w:sz w:val="36"/>
          <w:szCs w:val="36"/>
          <w:rtl/>
          <w:lang w:bidi="fa-IR"/>
        </w:rPr>
        <w:t>)</w:t>
      </w:r>
      <w:r w:rsidR="00394520">
        <w:rPr>
          <w:rFonts w:ascii="Traditional Arabic" w:hAnsi="Traditional Arabic" w:cs="Traditional Arabic" w:hint="cs"/>
          <w:sz w:val="36"/>
          <w:szCs w:val="36"/>
          <w:rtl/>
          <w:lang w:bidi="fa-IR"/>
        </w:rPr>
        <w:t>،</w:t>
      </w:r>
      <w:r w:rsidRPr="00902FAE">
        <w:rPr>
          <w:rFonts w:ascii="Traditional Arabic" w:hAnsi="Traditional Arabic" w:cs="Traditional Arabic"/>
          <w:sz w:val="36"/>
          <w:szCs w:val="36"/>
          <w:rtl/>
          <w:lang w:bidi="fa-IR"/>
        </w:rPr>
        <w:t xml:space="preserve"> </w:t>
      </w:r>
      <w:r w:rsidRPr="00902FAE">
        <w:rPr>
          <w:rFonts w:ascii="Traditional Arabic" w:hAnsi="Traditional Arabic" w:cs="Traditional Arabic"/>
          <w:sz w:val="36"/>
          <w:szCs w:val="36"/>
          <w:rtl/>
        </w:rPr>
        <w:t xml:space="preserve">(م </w:t>
      </w:r>
      <w:r w:rsidR="00E46030">
        <w:rPr>
          <w:rFonts w:ascii="Traditional Arabic" w:hAnsi="Traditional Arabic" w:cs="Traditional Arabic" w:hint="cs"/>
          <w:sz w:val="36"/>
          <w:szCs w:val="36"/>
          <w:rtl/>
          <w:lang w:bidi="fa-IR"/>
        </w:rPr>
        <w:t>=2</w:t>
      </w:r>
      <w:r w:rsidR="002073F9">
        <w:rPr>
          <w:rFonts w:ascii="Traditional Arabic" w:hAnsi="Traditional Arabic" w:cs="Traditional Arabic" w:hint="cs"/>
          <w:sz w:val="36"/>
          <w:szCs w:val="36"/>
          <w:rtl/>
          <w:lang w:bidi="fa-IR"/>
        </w:rPr>
        <w:t>,</w:t>
      </w:r>
      <w:r w:rsidR="00E46030">
        <w:rPr>
          <w:rFonts w:ascii="Traditional Arabic" w:hAnsi="Traditional Arabic" w:cs="Traditional Arabic" w:hint="cs"/>
          <w:sz w:val="36"/>
          <w:szCs w:val="36"/>
          <w:rtl/>
          <w:lang w:bidi="fa-IR"/>
        </w:rPr>
        <w:t xml:space="preserve">83) </w:t>
      </w:r>
      <w:r w:rsidR="00394520">
        <w:rPr>
          <w:rFonts w:ascii="Traditional Arabic" w:hAnsi="Traditional Arabic" w:cs="Traditional Arabic"/>
          <w:sz w:val="36"/>
          <w:szCs w:val="36"/>
          <w:rtl/>
        </w:rPr>
        <w:t>عن العبارات التي تدور حول</w:t>
      </w:r>
      <w:r w:rsidRPr="00902FAE">
        <w:rPr>
          <w:rFonts w:ascii="Traditional Arabic" w:hAnsi="Traditional Arabic" w:cs="Traditional Arabic"/>
          <w:sz w:val="36"/>
          <w:szCs w:val="36"/>
          <w:rtl/>
        </w:rPr>
        <w:t>: الرفاهية المفرطة التي يعيشها الأبناء، إشراك الوالد لأبنائه في أعماله الخاصة، تدني المستوى الاقتصادي للأسرة، كثرة أعداد أفراد الأسرة في المنزل، عدم</w:t>
      </w:r>
      <w:r w:rsidR="00394520">
        <w:rPr>
          <w:rFonts w:ascii="Traditional Arabic" w:hAnsi="Traditional Arabic" w:cs="Traditional Arabic"/>
          <w:sz w:val="36"/>
          <w:szCs w:val="36"/>
          <w:rtl/>
        </w:rPr>
        <w:t xml:space="preserve"> التوافق بين الأخوة داخل الأسرة</w:t>
      </w:r>
      <w:r w:rsidR="00394520">
        <w:rPr>
          <w:rFonts w:ascii="Traditional Arabic" w:hAnsi="Traditional Arabic" w:cs="Traditional Arabic" w:hint="cs"/>
          <w:sz w:val="36"/>
          <w:szCs w:val="36"/>
          <w:rtl/>
        </w:rPr>
        <w:t>.</w:t>
      </w:r>
    </w:p>
    <w:p w14:paraId="5D69B6DA" w14:textId="77777777" w:rsidR="00E46030" w:rsidRPr="00434794" w:rsidRDefault="00902FAE" w:rsidP="000A37F7">
      <w:pPr>
        <w:pStyle w:val="a3"/>
        <w:spacing w:line="276" w:lineRule="auto"/>
        <w:jc w:val="center"/>
        <w:rPr>
          <w:rFonts w:ascii="Traditional Arabic" w:hAnsi="Traditional Arabic" w:cs="Traditional Arabic"/>
          <w:b/>
          <w:bCs/>
          <w:sz w:val="30"/>
          <w:szCs w:val="30"/>
          <w:rtl/>
        </w:rPr>
      </w:pPr>
      <w:r w:rsidRPr="00434794">
        <w:rPr>
          <w:rFonts w:ascii="Traditional Arabic" w:hAnsi="Traditional Arabic" w:cs="Traditional Arabic"/>
          <w:b/>
          <w:bCs/>
          <w:sz w:val="30"/>
          <w:szCs w:val="30"/>
          <w:rtl/>
        </w:rPr>
        <w:t>جدول (</w:t>
      </w:r>
      <w:r w:rsidRPr="00434794">
        <w:rPr>
          <w:rFonts w:ascii="Traditional Arabic" w:hAnsi="Traditional Arabic" w:cs="Traditional Arabic"/>
          <w:b/>
          <w:bCs/>
          <w:sz w:val="30"/>
          <w:szCs w:val="30"/>
          <w:rtl/>
          <w:lang w:bidi="fa-IR"/>
        </w:rPr>
        <w:t>۱۱)</w:t>
      </w:r>
    </w:p>
    <w:p w14:paraId="3B98C188" w14:textId="77777777" w:rsidR="00E46030" w:rsidRPr="00434794" w:rsidRDefault="00902FAE" w:rsidP="000A37F7">
      <w:pPr>
        <w:pStyle w:val="a3"/>
        <w:spacing w:line="276" w:lineRule="auto"/>
        <w:jc w:val="center"/>
        <w:rPr>
          <w:rFonts w:ascii="Traditional Arabic" w:hAnsi="Traditional Arabic" w:cs="Traditional Arabic"/>
          <w:b/>
          <w:bCs/>
          <w:sz w:val="30"/>
          <w:szCs w:val="30"/>
          <w:rtl/>
        </w:rPr>
      </w:pPr>
      <w:r w:rsidRPr="00434794">
        <w:rPr>
          <w:rFonts w:ascii="Traditional Arabic" w:hAnsi="Traditional Arabic" w:cs="Traditional Arabic"/>
          <w:b/>
          <w:bCs/>
          <w:sz w:val="30"/>
          <w:szCs w:val="30"/>
          <w:rtl/>
        </w:rPr>
        <w:t>المتوسط والانحراف المعياري لإجابات طلاب كلية ال</w:t>
      </w:r>
      <w:r w:rsidR="007C5F9C" w:rsidRPr="00434794">
        <w:rPr>
          <w:rFonts w:ascii="Traditional Arabic" w:hAnsi="Traditional Arabic" w:cs="Traditional Arabic"/>
          <w:b/>
          <w:bCs/>
          <w:sz w:val="30"/>
          <w:szCs w:val="30"/>
          <w:rtl/>
        </w:rPr>
        <w:t>معلمين عن عبارات العامل الأسري (</w:t>
      </w:r>
      <w:r w:rsidRPr="00434794">
        <w:rPr>
          <w:rFonts w:ascii="Traditional Arabic" w:hAnsi="Traditional Arabic" w:cs="Traditional Arabic"/>
          <w:b/>
          <w:bCs/>
          <w:sz w:val="30"/>
          <w:szCs w:val="30"/>
          <w:rtl/>
        </w:rPr>
        <w:t xml:space="preserve">ن = </w:t>
      </w:r>
      <w:r w:rsidRPr="00434794">
        <w:rPr>
          <w:rFonts w:ascii="Traditional Arabic" w:hAnsi="Traditional Arabic" w:cs="Traditional Arabic"/>
          <w:b/>
          <w:bCs/>
          <w:sz w:val="30"/>
          <w:szCs w:val="30"/>
          <w:rtl/>
          <w:lang w:bidi="fa-IR"/>
        </w:rPr>
        <w:t>۱۸۲)</w:t>
      </w:r>
    </w:p>
    <w:tbl>
      <w:tblPr>
        <w:tblStyle w:val="a4"/>
        <w:bidiVisual/>
        <w:tblW w:w="0" w:type="auto"/>
        <w:tblLook w:val="04A0" w:firstRow="1" w:lastRow="0" w:firstColumn="1" w:lastColumn="0" w:noHBand="0" w:noVBand="1"/>
      </w:tblPr>
      <w:tblGrid>
        <w:gridCol w:w="6318"/>
        <w:gridCol w:w="851"/>
        <w:gridCol w:w="1127"/>
      </w:tblGrid>
      <w:tr w:rsidR="00FF5C70" w:rsidRPr="00434794" w14:paraId="78E06F4C" w14:textId="77777777" w:rsidTr="00FF5C70">
        <w:tc>
          <w:tcPr>
            <w:tcW w:w="6318" w:type="dxa"/>
            <w:vAlign w:val="center"/>
          </w:tcPr>
          <w:p w14:paraId="6E454D4E" w14:textId="77777777" w:rsidR="00FF5C70" w:rsidRPr="00434794" w:rsidRDefault="00FF5C70" w:rsidP="000A37F7">
            <w:pPr>
              <w:pStyle w:val="a3"/>
              <w:spacing w:line="276" w:lineRule="auto"/>
              <w:jc w:val="center"/>
              <w:rPr>
                <w:rFonts w:ascii="Traditional Arabic" w:hAnsi="Traditional Arabic" w:cs="Traditional Arabic"/>
                <w:b/>
                <w:bCs/>
                <w:sz w:val="30"/>
                <w:szCs w:val="30"/>
                <w:rtl/>
              </w:rPr>
            </w:pPr>
            <w:r w:rsidRPr="00434794">
              <w:rPr>
                <w:rFonts w:ascii="Traditional Arabic" w:hAnsi="Traditional Arabic" w:cs="Traditional Arabic"/>
                <w:b/>
                <w:bCs/>
                <w:sz w:val="30"/>
                <w:szCs w:val="30"/>
                <w:rtl/>
              </w:rPr>
              <w:t>العبارات</w:t>
            </w:r>
          </w:p>
        </w:tc>
        <w:tc>
          <w:tcPr>
            <w:tcW w:w="851" w:type="dxa"/>
            <w:vAlign w:val="center"/>
          </w:tcPr>
          <w:p w14:paraId="73B38D70" w14:textId="77777777" w:rsidR="00FF5C70" w:rsidRPr="00434794" w:rsidRDefault="00FF5C70" w:rsidP="00A97A64">
            <w:pPr>
              <w:pStyle w:val="a3"/>
              <w:spacing w:line="276" w:lineRule="auto"/>
              <w:jc w:val="center"/>
              <w:rPr>
                <w:rFonts w:ascii="Traditional Arabic" w:hAnsi="Traditional Arabic" w:cs="Traditional Arabic"/>
                <w:b/>
                <w:bCs/>
                <w:sz w:val="30"/>
                <w:szCs w:val="30"/>
                <w:rtl/>
              </w:rPr>
            </w:pPr>
            <w:r w:rsidRPr="00434794">
              <w:rPr>
                <w:rFonts w:ascii="Traditional Arabic" w:hAnsi="Traditional Arabic" w:cs="Traditional Arabic"/>
                <w:b/>
                <w:bCs/>
                <w:sz w:val="30"/>
                <w:szCs w:val="30"/>
                <w:rtl/>
              </w:rPr>
              <w:t>المتوسط</w:t>
            </w:r>
          </w:p>
        </w:tc>
        <w:tc>
          <w:tcPr>
            <w:tcW w:w="1127" w:type="dxa"/>
            <w:vAlign w:val="center"/>
          </w:tcPr>
          <w:p w14:paraId="4A45F54D" w14:textId="77777777" w:rsidR="00FF5C70" w:rsidRPr="00434794" w:rsidRDefault="00FF5C70" w:rsidP="00A97A64">
            <w:pPr>
              <w:pStyle w:val="a3"/>
              <w:spacing w:line="276" w:lineRule="auto"/>
              <w:jc w:val="center"/>
              <w:rPr>
                <w:rFonts w:ascii="Traditional Arabic" w:hAnsi="Traditional Arabic" w:cs="Traditional Arabic"/>
                <w:b/>
                <w:bCs/>
                <w:sz w:val="30"/>
                <w:szCs w:val="30"/>
                <w:rtl/>
              </w:rPr>
            </w:pPr>
            <w:r w:rsidRPr="00434794">
              <w:rPr>
                <w:rFonts w:ascii="Traditional Arabic" w:hAnsi="Traditional Arabic" w:cs="Traditional Arabic"/>
                <w:b/>
                <w:bCs/>
                <w:sz w:val="30"/>
                <w:szCs w:val="30"/>
                <w:rtl/>
              </w:rPr>
              <w:t>الانحراف المعياري</w:t>
            </w:r>
          </w:p>
        </w:tc>
      </w:tr>
      <w:tr w:rsidR="00FF5C70" w:rsidRPr="00434794" w14:paraId="1698E81B" w14:textId="77777777" w:rsidTr="00FF5C70">
        <w:tc>
          <w:tcPr>
            <w:tcW w:w="6318" w:type="dxa"/>
          </w:tcPr>
          <w:p w14:paraId="551ABF21" w14:textId="77777777" w:rsidR="00FF5C70" w:rsidRPr="00434794" w:rsidRDefault="00FF5C70" w:rsidP="000A37F7">
            <w:pPr>
              <w:pStyle w:val="a3"/>
              <w:spacing w:line="276" w:lineRule="auto"/>
              <w:jc w:val="both"/>
              <w:rPr>
                <w:rFonts w:ascii="Traditional Arabic" w:hAnsi="Traditional Arabic" w:cs="Traditional Arabic"/>
                <w:b/>
                <w:bCs/>
                <w:sz w:val="30"/>
                <w:szCs w:val="30"/>
                <w:rtl/>
              </w:rPr>
            </w:pPr>
            <w:r w:rsidRPr="00434794">
              <w:rPr>
                <w:rFonts w:ascii="Traditional Arabic" w:hAnsi="Traditional Arabic" w:cs="Traditional Arabic"/>
                <w:b/>
                <w:bCs/>
                <w:sz w:val="30"/>
                <w:szCs w:val="30"/>
                <w:rtl/>
              </w:rPr>
              <w:t xml:space="preserve">ضعف الوعي الديني الصحيح </w:t>
            </w:r>
          </w:p>
        </w:tc>
        <w:tc>
          <w:tcPr>
            <w:tcW w:w="851" w:type="dxa"/>
          </w:tcPr>
          <w:p w14:paraId="7E232D07" w14:textId="77777777" w:rsidR="00FF5C70" w:rsidRPr="00434794" w:rsidRDefault="00BA563A" w:rsidP="00A97A64">
            <w:pPr>
              <w:pStyle w:val="a3"/>
              <w:spacing w:line="276" w:lineRule="auto"/>
              <w:jc w:val="center"/>
              <w:rPr>
                <w:rFonts w:ascii="Traditional Arabic" w:hAnsi="Traditional Arabic" w:cs="Traditional Arabic"/>
                <w:b/>
                <w:bCs/>
                <w:sz w:val="30"/>
                <w:szCs w:val="30"/>
                <w:rtl/>
              </w:rPr>
            </w:pPr>
            <w:r w:rsidRPr="00434794">
              <w:rPr>
                <w:rFonts w:ascii="Traditional Arabic" w:hAnsi="Traditional Arabic" w:cs="Traditional Arabic"/>
                <w:b/>
                <w:bCs/>
                <w:sz w:val="30"/>
                <w:szCs w:val="30"/>
                <w:rtl/>
              </w:rPr>
              <w:t>3</w:t>
            </w:r>
            <w:r w:rsidR="002073F9" w:rsidRPr="00434794">
              <w:rPr>
                <w:rFonts w:ascii="Traditional Arabic" w:hAnsi="Traditional Arabic" w:cs="Traditional Arabic"/>
                <w:b/>
                <w:bCs/>
                <w:sz w:val="30"/>
                <w:szCs w:val="30"/>
                <w:rtl/>
              </w:rPr>
              <w:t>,</w:t>
            </w:r>
            <w:r w:rsidRPr="00434794">
              <w:rPr>
                <w:rFonts w:ascii="Traditional Arabic" w:hAnsi="Traditional Arabic" w:cs="Traditional Arabic"/>
                <w:b/>
                <w:bCs/>
                <w:sz w:val="30"/>
                <w:szCs w:val="30"/>
                <w:rtl/>
              </w:rPr>
              <w:t>88</w:t>
            </w:r>
          </w:p>
        </w:tc>
        <w:tc>
          <w:tcPr>
            <w:tcW w:w="1127" w:type="dxa"/>
          </w:tcPr>
          <w:p w14:paraId="26834FCB" w14:textId="77777777" w:rsidR="00FF5C70" w:rsidRPr="00434794" w:rsidRDefault="00BA563A" w:rsidP="00A97A64">
            <w:pPr>
              <w:pStyle w:val="a3"/>
              <w:spacing w:line="276" w:lineRule="auto"/>
              <w:jc w:val="center"/>
              <w:rPr>
                <w:rFonts w:ascii="Traditional Arabic" w:hAnsi="Traditional Arabic" w:cs="Traditional Arabic"/>
                <w:b/>
                <w:bCs/>
                <w:sz w:val="30"/>
                <w:szCs w:val="30"/>
                <w:rtl/>
              </w:rPr>
            </w:pPr>
            <w:r w:rsidRPr="00434794">
              <w:rPr>
                <w:rFonts w:ascii="Traditional Arabic" w:hAnsi="Traditional Arabic" w:cs="Traditional Arabic"/>
                <w:b/>
                <w:bCs/>
                <w:sz w:val="30"/>
                <w:szCs w:val="30"/>
                <w:rtl/>
              </w:rPr>
              <w:t>1</w:t>
            </w:r>
            <w:r w:rsidR="002073F9" w:rsidRPr="00434794">
              <w:rPr>
                <w:rFonts w:ascii="Traditional Arabic" w:hAnsi="Traditional Arabic" w:cs="Traditional Arabic"/>
                <w:b/>
                <w:bCs/>
                <w:sz w:val="30"/>
                <w:szCs w:val="30"/>
                <w:rtl/>
              </w:rPr>
              <w:t>,</w:t>
            </w:r>
            <w:r w:rsidRPr="00434794">
              <w:rPr>
                <w:rFonts w:ascii="Traditional Arabic" w:hAnsi="Traditional Arabic" w:cs="Traditional Arabic"/>
                <w:b/>
                <w:bCs/>
                <w:sz w:val="30"/>
                <w:szCs w:val="30"/>
                <w:rtl/>
              </w:rPr>
              <w:t>41</w:t>
            </w:r>
          </w:p>
        </w:tc>
      </w:tr>
      <w:tr w:rsidR="00FF5C70" w:rsidRPr="00434794" w14:paraId="5AC29CFB" w14:textId="77777777" w:rsidTr="00FF5C70">
        <w:tc>
          <w:tcPr>
            <w:tcW w:w="6318" w:type="dxa"/>
          </w:tcPr>
          <w:p w14:paraId="030D009F" w14:textId="77777777" w:rsidR="00FF5C70" w:rsidRPr="00434794" w:rsidRDefault="00FF5C70" w:rsidP="000A37F7">
            <w:pPr>
              <w:pStyle w:val="a3"/>
              <w:spacing w:line="276" w:lineRule="auto"/>
              <w:jc w:val="both"/>
              <w:rPr>
                <w:rFonts w:ascii="Traditional Arabic" w:hAnsi="Traditional Arabic" w:cs="Traditional Arabic"/>
                <w:b/>
                <w:bCs/>
                <w:sz w:val="30"/>
                <w:szCs w:val="30"/>
                <w:rtl/>
              </w:rPr>
            </w:pPr>
            <w:r w:rsidRPr="00434794">
              <w:rPr>
                <w:rFonts w:ascii="Traditional Arabic" w:hAnsi="Traditional Arabic" w:cs="Traditional Arabic"/>
                <w:b/>
                <w:bCs/>
                <w:sz w:val="30"/>
                <w:szCs w:val="30"/>
                <w:rtl/>
              </w:rPr>
              <w:t xml:space="preserve">الخوف من الوالدين في حالة الفشل أو تدني المستوى </w:t>
            </w:r>
          </w:p>
        </w:tc>
        <w:tc>
          <w:tcPr>
            <w:tcW w:w="851" w:type="dxa"/>
          </w:tcPr>
          <w:p w14:paraId="24DD78B4" w14:textId="77777777" w:rsidR="00FF5C70" w:rsidRPr="00434794" w:rsidRDefault="00BA563A" w:rsidP="00A97A64">
            <w:pPr>
              <w:pStyle w:val="a3"/>
              <w:spacing w:line="276" w:lineRule="auto"/>
              <w:jc w:val="center"/>
              <w:rPr>
                <w:rFonts w:ascii="Traditional Arabic" w:hAnsi="Traditional Arabic" w:cs="Traditional Arabic"/>
                <w:b/>
                <w:bCs/>
                <w:sz w:val="30"/>
                <w:szCs w:val="30"/>
                <w:rtl/>
              </w:rPr>
            </w:pPr>
            <w:r w:rsidRPr="00434794">
              <w:rPr>
                <w:rFonts w:ascii="Traditional Arabic" w:hAnsi="Traditional Arabic" w:cs="Traditional Arabic"/>
                <w:b/>
                <w:bCs/>
                <w:sz w:val="30"/>
                <w:szCs w:val="30"/>
                <w:rtl/>
              </w:rPr>
              <w:t>3</w:t>
            </w:r>
            <w:r w:rsidR="002073F9" w:rsidRPr="00434794">
              <w:rPr>
                <w:rFonts w:ascii="Traditional Arabic" w:hAnsi="Traditional Arabic" w:cs="Traditional Arabic"/>
                <w:b/>
                <w:bCs/>
                <w:sz w:val="30"/>
                <w:szCs w:val="30"/>
                <w:rtl/>
              </w:rPr>
              <w:t>,</w:t>
            </w:r>
            <w:r w:rsidRPr="00434794">
              <w:rPr>
                <w:rFonts w:ascii="Traditional Arabic" w:hAnsi="Traditional Arabic" w:cs="Traditional Arabic"/>
                <w:b/>
                <w:bCs/>
                <w:sz w:val="30"/>
                <w:szCs w:val="30"/>
                <w:rtl/>
              </w:rPr>
              <w:t>73</w:t>
            </w:r>
          </w:p>
        </w:tc>
        <w:tc>
          <w:tcPr>
            <w:tcW w:w="1127" w:type="dxa"/>
          </w:tcPr>
          <w:p w14:paraId="5F6C59EC" w14:textId="77777777" w:rsidR="00FF5C70" w:rsidRPr="00434794" w:rsidRDefault="00BA563A" w:rsidP="00A97A64">
            <w:pPr>
              <w:pStyle w:val="a3"/>
              <w:spacing w:line="276" w:lineRule="auto"/>
              <w:jc w:val="center"/>
              <w:rPr>
                <w:rFonts w:ascii="Traditional Arabic" w:hAnsi="Traditional Arabic" w:cs="Traditional Arabic"/>
                <w:b/>
                <w:bCs/>
                <w:sz w:val="30"/>
                <w:szCs w:val="30"/>
                <w:rtl/>
              </w:rPr>
            </w:pPr>
            <w:r w:rsidRPr="00434794">
              <w:rPr>
                <w:rFonts w:ascii="Traditional Arabic" w:hAnsi="Traditional Arabic" w:cs="Traditional Arabic"/>
                <w:b/>
                <w:bCs/>
                <w:sz w:val="30"/>
                <w:szCs w:val="30"/>
                <w:rtl/>
              </w:rPr>
              <w:t>1</w:t>
            </w:r>
            <w:r w:rsidR="002073F9" w:rsidRPr="00434794">
              <w:rPr>
                <w:rFonts w:ascii="Traditional Arabic" w:hAnsi="Traditional Arabic" w:cs="Traditional Arabic"/>
                <w:b/>
                <w:bCs/>
                <w:sz w:val="30"/>
                <w:szCs w:val="30"/>
                <w:rtl/>
              </w:rPr>
              <w:t>,</w:t>
            </w:r>
            <w:r w:rsidRPr="00434794">
              <w:rPr>
                <w:rFonts w:ascii="Traditional Arabic" w:hAnsi="Traditional Arabic" w:cs="Traditional Arabic"/>
                <w:b/>
                <w:bCs/>
                <w:sz w:val="30"/>
                <w:szCs w:val="30"/>
                <w:rtl/>
              </w:rPr>
              <w:t>34</w:t>
            </w:r>
          </w:p>
        </w:tc>
      </w:tr>
      <w:tr w:rsidR="00FF5C70" w:rsidRPr="00434794" w14:paraId="4F307585" w14:textId="77777777" w:rsidTr="00FF5C70">
        <w:tc>
          <w:tcPr>
            <w:tcW w:w="6318" w:type="dxa"/>
          </w:tcPr>
          <w:p w14:paraId="770D38C0" w14:textId="77777777" w:rsidR="00FF5C70" w:rsidRPr="00434794" w:rsidRDefault="00FF5C70" w:rsidP="000A37F7">
            <w:pPr>
              <w:pStyle w:val="a3"/>
              <w:spacing w:line="276" w:lineRule="auto"/>
              <w:jc w:val="both"/>
              <w:rPr>
                <w:rFonts w:ascii="Traditional Arabic" w:hAnsi="Traditional Arabic" w:cs="Traditional Arabic"/>
                <w:b/>
                <w:bCs/>
                <w:sz w:val="30"/>
                <w:szCs w:val="30"/>
                <w:rtl/>
              </w:rPr>
            </w:pPr>
            <w:r w:rsidRPr="00434794">
              <w:rPr>
                <w:rFonts w:ascii="Traditional Arabic" w:hAnsi="Traditional Arabic" w:cs="Traditional Arabic"/>
                <w:b/>
                <w:bCs/>
                <w:sz w:val="30"/>
                <w:szCs w:val="30"/>
                <w:rtl/>
              </w:rPr>
              <w:t xml:space="preserve">كثرة الأعباء الأسرية التي يكلف بها الطالب </w:t>
            </w:r>
          </w:p>
        </w:tc>
        <w:tc>
          <w:tcPr>
            <w:tcW w:w="851" w:type="dxa"/>
          </w:tcPr>
          <w:p w14:paraId="51470959" w14:textId="77777777" w:rsidR="00FF5C70" w:rsidRPr="00434794" w:rsidRDefault="00BA563A" w:rsidP="00A97A64">
            <w:pPr>
              <w:pStyle w:val="a3"/>
              <w:spacing w:line="276" w:lineRule="auto"/>
              <w:jc w:val="center"/>
              <w:rPr>
                <w:rFonts w:ascii="Traditional Arabic" w:hAnsi="Traditional Arabic" w:cs="Traditional Arabic"/>
                <w:b/>
                <w:bCs/>
                <w:sz w:val="30"/>
                <w:szCs w:val="30"/>
                <w:rtl/>
              </w:rPr>
            </w:pPr>
            <w:r w:rsidRPr="00434794">
              <w:rPr>
                <w:rFonts w:ascii="Traditional Arabic" w:hAnsi="Traditional Arabic" w:cs="Traditional Arabic"/>
                <w:b/>
                <w:bCs/>
                <w:sz w:val="30"/>
                <w:szCs w:val="30"/>
                <w:rtl/>
              </w:rPr>
              <w:t>3</w:t>
            </w:r>
            <w:r w:rsidR="002073F9" w:rsidRPr="00434794">
              <w:rPr>
                <w:rFonts w:ascii="Traditional Arabic" w:hAnsi="Traditional Arabic" w:cs="Traditional Arabic"/>
                <w:b/>
                <w:bCs/>
                <w:sz w:val="30"/>
                <w:szCs w:val="30"/>
                <w:rtl/>
              </w:rPr>
              <w:t>,</w:t>
            </w:r>
            <w:r w:rsidRPr="00434794">
              <w:rPr>
                <w:rFonts w:ascii="Traditional Arabic" w:hAnsi="Traditional Arabic" w:cs="Traditional Arabic"/>
                <w:b/>
                <w:bCs/>
                <w:sz w:val="30"/>
                <w:szCs w:val="30"/>
                <w:rtl/>
              </w:rPr>
              <w:t>66</w:t>
            </w:r>
          </w:p>
        </w:tc>
        <w:tc>
          <w:tcPr>
            <w:tcW w:w="1127" w:type="dxa"/>
          </w:tcPr>
          <w:p w14:paraId="2D3E6EE1" w14:textId="77777777" w:rsidR="00FF5C70" w:rsidRPr="00434794" w:rsidRDefault="00BA563A" w:rsidP="00A97A64">
            <w:pPr>
              <w:pStyle w:val="a3"/>
              <w:spacing w:line="276" w:lineRule="auto"/>
              <w:jc w:val="center"/>
              <w:rPr>
                <w:rFonts w:ascii="Traditional Arabic" w:hAnsi="Traditional Arabic" w:cs="Traditional Arabic"/>
                <w:b/>
                <w:bCs/>
                <w:sz w:val="30"/>
                <w:szCs w:val="30"/>
                <w:rtl/>
              </w:rPr>
            </w:pPr>
            <w:r w:rsidRPr="00434794">
              <w:rPr>
                <w:rFonts w:ascii="Traditional Arabic" w:hAnsi="Traditional Arabic" w:cs="Traditional Arabic"/>
                <w:b/>
                <w:bCs/>
                <w:sz w:val="30"/>
                <w:szCs w:val="30"/>
                <w:rtl/>
              </w:rPr>
              <w:t>1</w:t>
            </w:r>
            <w:r w:rsidR="002073F9" w:rsidRPr="00434794">
              <w:rPr>
                <w:rFonts w:ascii="Traditional Arabic" w:hAnsi="Traditional Arabic" w:cs="Traditional Arabic"/>
                <w:b/>
                <w:bCs/>
                <w:sz w:val="30"/>
                <w:szCs w:val="30"/>
                <w:rtl/>
              </w:rPr>
              <w:t>,</w:t>
            </w:r>
            <w:r w:rsidRPr="00434794">
              <w:rPr>
                <w:rFonts w:ascii="Traditional Arabic" w:hAnsi="Traditional Arabic" w:cs="Traditional Arabic"/>
                <w:b/>
                <w:bCs/>
                <w:sz w:val="30"/>
                <w:szCs w:val="30"/>
                <w:rtl/>
              </w:rPr>
              <w:t>15</w:t>
            </w:r>
          </w:p>
        </w:tc>
      </w:tr>
      <w:tr w:rsidR="00FF5C70" w:rsidRPr="00434794" w14:paraId="2C94CA99" w14:textId="77777777" w:rsidTr="00FF5C70">
        <w:tc>
          <w:tcPr>
            <w:tcW w:w="6318" w:type="dxa"/>
          </w:tcPr>
          <w:p w14:paraId="1119499C" w14:textId="77777777" w:rsidR="00FF5C70" w:rsidRPr="00434794" w:rsidRDefault="00FF5C70" w:rsidP="000A37F7">
            <w:pPr>
              <w:pStyle w:val="a3"/>
              <w:spacing w:line="276" w:lineRule="auto"/>
              <w:jc w:val="both"/>
              <w:rPr>
                <w:rFonts w:ascii="Traditional Arabic" w:hAnsi="Traditional Arabic" w:cs="Traditional Arabic"/>
                <w:b/>
                <w:bCs/>
                <w:sz w:val="30"/>
                <w:szCs w:val="30"/>
                <w:rtl/>
              </w:rPr>
            </w:pPr>
            <w:r w:rsidRPr="00434794">
              <w:rPr>
                <w:rFonts w:ascii="Traditional Arabic" w:hAnsi="Traditional Arabic" w:cs="Traditional Arabic"/>
                <w:b/>
                <w:bCs/>
                <w:sz w:val="30"/>
                <w:szCs w:val="30"/>
                <w:rtl/>
              </w:rPr>
              <w:t xml:space="preserve">نقص التوجيه الصحيح من الأبوين فيما يتصل بأمور الدراسة </w:t>
            </w:r>
          </w:p>
        </w:tc>
        <w:tc>
          <w:tcPr>
            <w:tcW w:w="851" w:type="dxa"/>
          </w:tcPr>
          <w:p w14:paraId="1229946E" w14:textId="77777777" w:rsidR="00FF5C70" w:rsidRPr="00434794" w:rsidRDefault="00BA563A" w:rsidP="00A97A64">
            <w:pPr>
              <w:pStyle w:val="a3"/>
              <w:spacing w:line="276" w:lineRule="auto"/>
              <w:jc w:val="center"/>
              <w:rPr>
                <w:rFonts w:ascii="Traditional Arabic" w:hAnsi="Traditional Arabic" w:cs="Traditional Arabic"/>
                <w:b/>
                <w:bCs/>
                <w:sz w:val="30"/>
                <w:szCs w:val="30"/>
                <w:rtl/>
              </w:rPr>
            </w:pPr>
            <w:r w:rsidRPr="00434794">
              <w:rPr>
                <w:rFonts w:ascii="Traditional Arabic" w:hAnsi="Traditional Arabic" w:cs="Traditional Arabic"/>
                <w:b/>
                <w:bCs/>
                <w:sz w:val="30"/>
                <w:szCs w:val="30"/>
                <w:rtl/>
              </w:rPr>
              <w:t>3</w:t>
            </w:r>
            <w:r w:rsidR="002073F9" w:rsidRPr="00434794">
              <w:rPr>
                <w:rFonts w:ascii="Traditional Arabic" w:hAnsi="Traditional Arabic" w:cs="Traditional Arabic"/>
                <w:b/>
                <w:bCs/>
                <w:sz w:val="30"/>
                <w:szCs w:val="30"/>
                <w:rtl/>
              </w:rPr>
              <w:t>,</w:t>
            </w:r>
            <w:r w:rsidRPr="00434794">
              <w:rPr>
                <w:rFonts w:ascii="Traditional Arabic" w:hAnsi="Traditional Arabic" w:cs="Traditional Arabic"/>
                <w:b/>
                <w:bCs/>
                <w:sz w:val="30"/>
                <w:szCs w:val="30"/>
                <w:rtl/>
              </w:rPr>
              <w:t>58</w:t>
            </w:r>
          </w:p>
        </w:tc>
        <w:tc>
          <w:tcPr>
            <w:tcW w:w="1127" w:type="dxa"/>
          </w:tcPr>
          <w:p w14:paraId="6030009F" w14:textId="77777777" w:rsidR="00FF5C70" w:rsidRPr="00434794" w:rsidRDefault="00BA563A" w:rsidP="00A97A64">
            <w:pPr>
              <w:pStyle w:val="a3"/>
              <w:spacing w:line="276" w:lineRule="auto"/>
              <w:jc w:val="center"/>
              <w:rPr>
                <w:rFonts w:ascii="Traditional Arabic" w:hAnsi="Traditional Arabic" w:cs="Traditional Arabic"/>
                <w:b/>
                <w:bCs/>
                <w:sz w:val="30"/>
                <w:szCs w:val="30"/>
                <w:rtl/>
              </w:rPr>
            </w:pPr>
            <w:r w:rsidRPr="00434794">
              <w:rPr>
                <w:rFonts w:ascii="Traditional Arabic" w:hAnsi="Traditional Arabic" w:cs="Traditional Arabic"/>
                <w:b/>
                <w:bCs/>
                <w:sz w:val="30"/>
                <w:szCs w:val="30"/>
                <w:rtl/>
              </w:rPr>
              <w:t>1</w:t>
            </w:r>
            <w:r w:rsidR="002073F9" w:rsidRPr="00434794">
              <w:rPr>
                <w:rFonts w:ascii="Traditional Arabic" w:hAnsi="Traditional Arabic" w:cs="Traditional Arabic"/>
                <w:b/>
                <w:bCs/>
                <w:sz w:val="30"/>
                <w:szCs w:val="30"/>
                <w:rtl/>
              </w:rPr>
              <w:t>,</w:t>
            </w:r>
            <w:r w:rsidRPr="00434794">
              <w:rPr>
                <w:rFonts w:ascii="Traditional Arabic" w:hAnsi="Traditional Arabic" w:cs="Traditional Arabic"/>
                <w:b/>
                <w:bCs/>
                <w:sz w:val="30"/>
                <w:szCs w:val="30"/>
                <w:rtl/>
              </w:rPr>
              <w:t>34</w:t>
            </w:r>
          </w:p>
        </w:tc>
      </w:tr>
      <w:tr w:rsidR="00FF5C70" w:rsidRPr="00434794" w14:paraId="4CF4933A" w14:textId="77777777" w:rsidTr="00FF5C70">
        <w:tc>
          <w:tcPr>
            <w:tcW w:w="6318" w:type="dxa"/>
          </w:tcPr>
          <w:p w14:paraId="632D2C91" w14:textId="77777777" w:rsidR="00FF5C70" w:rsidRPr="00434794" w:rsidRDefault="007E48D1" w:rsidP="000A37F7">
            <w:pPr>
              <w:pStyle w:val="a3"/>
              <w:spacing w:line="276" w:lineRule="auto"/>
              <w:jc w:val="both"/>
              <w:rPr>
                <w:rFonts w:ascii="Traditional Arabic" w:hAnsi="Traditional Arabic" w:cs="Traditional Arabic"/>
                <w:b/>
                <w:bCs/>
                <w:sz w:val="30"/>
                <w:szCs w:val="30"/>
                <w:rtl/>
              </w:rPr>
            </w:pPr>
            <w:r w:rsidRPr="00434794">
              <w:rPr>
                <w:rFonts w:ascii="Traditional Arabic" w:hAnsi="Traditional Arabic" w:cs="Traditional Arabic"/>
                <w:b/>
                <w:bCs/>
                <w:sz w:val="30"/>
                <w:szCs w:val="30"/>
                <w:rtl/>
              </w:rPr>
              <w:t>إهمال الوالدين الإ</w:t>
            </w:r>
            <w:r w:rsidR="00FF5C70" w:rsidRPr="00434794">
              <w:rPr>
                <w:rFonts w:ascii="Traditional Arabic" w:hAnsi="Traditional Arabic" w:cs="Traditional Arabic"/>
                <w:b/>
                <w:bCs/>
                <w:sz w:val="30"/>
                <w:szCs w:val="30"/>
                <w:rtl/>
              </w:rPr>
              <w:t xml:space="preserve">شراف والمتابعة على تحصيل أبنائهم </w:t>
            </w:r>
          </w:p>
        </w:tc>
        <w:tc>
          <w:tcPr>
            <w:tcW w:w="851" w:type="dxa"/>
          </w:tcPr>
          <w:p w14:paraId="5713A079" w14:textId="77777777" w:rsidR="00FF5C70" w:rsidRPr="00434794" w:rsidRDefault="00BA563A" w:rsidP="00A97A64">
            <w:pPr>
              <w:pStyle w:val="a3"/>
              <w:spacing w:line="276" w:lineRule="auto"/>
              <w:jc w:val="center"/>
              <w:rPr>
                <w:rFonts w:ascii="Traditional Arabic" w:hAnsi="Traditional Arabic" w:cs="Traditional Arabic"/>
                <w:b/>
                <w:bCs/>
                <w:sz w:val="30"/>
                <w:szCs w:val="30"/>
                <w:rtl/>
              </w:rPr>
            </w:pPr>
            <w:r w:rsidRPr="00434794">
              <w:rPr>
                <w:rFonts w:ascii="Traditional Arabic" w:hAnsi="Traditional Arabic" w:cs="Traditional Arabic"/>
                <w:b/>
                <w:bCs/>
                <w:sz w:val="30"/>
                <w:szCs w:val="30"/>
                <w:rtl/>
              </w:rPr>
              <w:t>3</w:t>
            </w:r>
            <w:r w:rsidR="002073F9" w:rsidRPr="00434794">
              <w:rPr>
                <w:rFonts w:ascii="Traditional Arabic" w:hAnsi="Traditional Arabic" w:cs="Traditional Arabic"/>
                <w:b/>
                <w:bCs/>
                <w:sz w:val="30"/>
                <w:szCs w:val="30"/>
                <w:rtl/>
              </w:rPr>
              <w:t>,</w:t>
            </w:r>
            <w:r w:rsidRPr="00434794">
              <w:rPr>
                <w:rFonts w:ascii="Traditional Arabic" w:hAnsi="Traditional Arabic" w:cs="Traditional Arabic"/>
                <w:b/>
                <w:bCs/>
                <w:sz w:val="30"/>
                <w:szCs w:val="30"/>
                <w:rtl/>
              </w:rPr>
              <w:t>55</w:t>
            </w:r>
          </w:p>
        </w:tc>
        <w:tc>
          <w:tcPr>
            <w:tcW w:w="1127" w:type="dxa"/>
          </w:tcPr>
          <w:p w14:paraId="27002E15" w14:textId="77777777" w:rsidR="00FF5C70" w:rsidRPr="00434794" w:rsidRDefault="00BA563A" w:rsidP="00A97A64">
            <w:pPr>
              <w:pStyle w:val="a3"/>
              <w:spacing w:line="276" w:lineRule="auto"/>
              <w:jc w:val="center"/>
              <w:rPr>
                <w:rFonts w:ascii="Traditional Arabic" w:hAnsi="Traditional Arabic" w:cs="Traditional Arabic"/>
                <w:b/>
                <w:bCs/>
                <w:sz w:val="30"/>
                <w:szCs w:val="30"/>
                <w:rtl/>
              </w:rPr>
            </w:pPr>
            <w:r w:rsidRPr="00434794">
              <w:rPr>
                <w:rFonts w:ascii="Traditional Arabic" w:hAnsi="Traditional Arabic" w:cs="Traditional Arabic"/>
                <w:b/>
                <w:bCs/>
                <w:sz w:val="30"/>
                <w:szCs w:val="30"/>
                <w:rtl/>
              </w:rPr>
              <w:t>1</w:t>
            </w:r>
            <w:r w:rsidR="002073F9" w:rsidRPr="00434794">
              <w:rPr>
                <w:rFonts w:ascii="Traditional Arabic" w:hAnsi="Traditional Arabic" w:cs="Traditional Arabic"/>
                <w:b/>
                <w:bCs/>
                <w:sz w:val="30"/>
                <w:szCs w:val="30"/>
                <w:rtl/>
              </w:rPr>
              <w:t>,</w:t>
            </w:r>
            <w:r w:rsidRPr="00434794">
              <w:rPr>
                <w:rFonts w:ascii="Traditional Arabic" w:hAnsi="Traditional Arabic" w:cs="Traditional Arabic"/>
                <w:b/>
                <w:bCs/>
                <w:sz w:val="30"/>
                <w:szCs w:val="30"/>
                <w:rtl/>
              </w:rPr>
              <w:t>39</w:t>
            </w:r>
          </w:p>
        </w:tc>
      </w:tr>
      <w:tr w:rsidR="00FF5C70" w:rsidRPr="00434794" w14:paraId="3EFF4609" w14:textId="77777777" w:rsidTr="00FF5C70">
        <w:tc>
          <w:tcPr>
            <w:tcW w:w="6318" w:type="dxa"/>
          </w:tcPr>
          <w:p w14:paraId="5DC0E95E" w14:textId="77777777" w:rsidR="00FF5C70" w:rsidRPr="00434794" w:rsidRDefault="00FF5C70" w:rsidP="00A97A64">
            <w:pPr>
              <w:pStyle w:val="a3"/>
              <w:spacing w:line="276" w:lineRule="auto"/>
              <w:jc w:val="both"/>
              <w:rPr>
                <w:rFonts w:ascii="Traditional Arabic" w:hAnsi="Traditional Arabic" w:cs="Traditional Arabic"/>
                <w:b/>
                <w:bCs/>
                <w:sz w:val="30"/>
                <w:szCs w:val="30"/>
                <w:rtl/>
              </w:rPr>
            </w:pPr>
            <w:r w:rsidRPr="00434794">
              <w:rPr>
                <w:rFonts w:ascii="Traditional Arabic" w:hAnsi="Traditional Arabic" w:cs="Traditional Arabic"/>
                <w:b/>
                <w:bCs/>
                <w:sz w:val="30"/>
                <w:szCs w:val="30"/>
                <w:rtl/>
              </w:rPr>
              <w:t>استخدام بعض ال</w:t>
            </w:r>
            <w:r w:rsidR="00A97A64">
              <w:rPr>
                <w:rFonts w:ascii="Traditional Arabic" w:hAnsi="Traditional Arabic" w:cs="Traditional Arabic" w:hint="cs"/>
                <w:b/>
                <w:bCs/>
                <w:sz w:val="30"/>
                <w:szCs w:val="30"/>
                <w:rtl/>
              </w:rPr>
              <w:t>آ</w:t>
            </w:r>
            <w:r w:rsidRPr="00434794">
              <w:rPr>
                <w:rFonts w:ascii="Traditional Arabic" w:hAnsi="Traditional Arabic" w:cs="Traditional Arabic"/>
                <w:b/>
                <w:bCs/>
                <w:sz w:val="30"/>
                <w:szCs w:val="30"/>
                <w:rtl/>
              </w:rPr>
              <w:t>باء طرق</w:t>
            </w:r>
            <w:r w:rsidR="002B2787" w:rsidRPr="00434794">
              <w:rPr>
                <w:rFonts w:ascii="Traditional Arabic" w:hAnsi="Traditional Arabic" w:cs="Traditional Arabic"/>
                <w:b/>
                <w:bCs/>
                <w:sz w:val="30"/>
                <w:szCs w:val="30"/>
                <w:rtl/>
              </w:rPr>
              <w:t>ً</w:t>
            </w:r>
            <w:r w:rsidRPr="00434794">
              <w:rPr>
                <w:rFonts w:ascii="Traditional Arabic" w:hAnsi="Traditional Arabic" w:cs="Traditional Arabic"/>
                <w:b/>
                <w:bCs/>
                <w:sz w:val="30"/>
                <w:szCs w:val="30"/>
                <w:rtl/>
              </w:rPr>
              <w:t xml:space="preserve">ا غير صحيحة لمساعدة أبنائهم في دراستهم </w:t>
            </w:r>
          </w:p>
        </w:tc>
        <w:tc>
          <w:tcPr>
            <w:tcW w:w="851" w:type="dxa"/>
          </w:tcPr>
          <w:p w14:paraId="4CC5980F" w14:textId="77777777" w:rsidR="00FF5C70" w:rsidRPr="00434794" w:rsidRDefault="00BA563A" w:rsidP="00A97A64">
            <w:pPr>
              <w:pStyle w:val="a3"/>
              <w:spacing w:line="276" w:lineRule="auto"/>
              <w:jc w:val="center"/>
              <w:rPr>
                <w:rFonts w:ascii="Traditional Arabic" w:hAnsi="Traditional Arabic" w:cs="Traditional Arabic"/>
                <w:b/>
                <w:bCs/>
                <w:sz w:val="30"/>
                <w:szCs w:val="30"/>
                <w:rtl/>
              </w:rPr>
            </w:pPr>
            <w:r w:rsidRPr="00434794">
              <w:rPr>
                <w:rFonts w:ascii="Traditional Arabic" w:hAnsi="Traditional Arabic" w:cs="Traditional Arabic"/>
                <w:b/>
                <w:bCs/>
                <w:sz w:val="30"/>
                <w:szCs w:val="30"/>
                <w:rtl/>
              </w:rPr>
              <w:t>3</w:t>
            </w:r>
            <w:r w:rsidR="002073F9" w:rsidRPr="00434794">
              <w:rPr>
                <w:rFonts w:ascii="Traditional Arabic" w:hAnsi="Traditional Arabic" w:cs="Traditional Arabic"/>
                <w:b/>
                <w:bCs/>
                <w:sz w:val="30"/>
                <w:szCs w:val="30"/>
                <w:rtl/>
              </w:rPr>
              <w:t>,</w:t>
            </w:r>
            <w:r w:rsidRPr="00434794">
              <w:rPr>
                <w:rFonts w:ascii="Traditional Arabic" w:hAnsi="Traditional Arabic" w:cs="Traditional Arabic"/>
                <w:b/>
                <w:bCs/>
                <w:sz w:val="30"/>
                <w:szCs w:val="30"/>
                <w:rtl/>
              </w:rPr>
              <w:t>53</w:t>
            </w:r>
          </w:p>
        </w:tc>
        <w:tc>
          <w:tcPr>
            <w:tcW w:w="1127" w:type="dxa"/>
          </w:tcPr>
          <w:p w14:paraId="53675A47" w14:textId="77777777" w:rsidR="00FF5C70" w:rsidRPr="00434794" w:rsidRDefault="00BA563A" w:rsidP="00A97A64">
            <w:pPr>
              <w:pStyle w:val="a3"/>
              <w:spacing w:line="276" w:lineRule="auto"/>
              <w:jc w:val="center"/>
              <w:rPr>
                <w:rFonts w:ascii="Traditional Arabic" w:hAnsi="Traditional Arabic" w:cs="Traditional Arabic"/>
                <w:b/>
                <w:bCs/>
                <w:sz w:val="30"/>
                <w:szCs w:val="30"/>
                <w:rtl/>
              </w:rPr>
            </w:pPr>
            <w:r w:rsidRPr="00434794">
              <w:rPr>
                <w:rFonts w:ascii="Traditional Arabic" w:hAnsi="Traditional Arabic" w:cs="Traditional Arabic"/>
                <w:b/>
                <w:bCs/>
                <w:sz w:val="30"/>
                <w:szCs w:val="30"/>
                <w:rtl/>
              </w:rPr>
              <w:t>1</w:t>
            </w:r>
            <w:r w:rsidR="002073F9" w:rsidRPr="00434794">
              <w:rPr>
                <w:rFonts w:ascii="Traditional Arabic" w:hAnsi="Traditional Arabic" w:cs="Traditional Arabic"/>
                <w:b/>
                <w:bCs/>
                <w:sz w:val="30"/>
                <w:szCs w:val="30"/>
                <w:rtl/>
              </w:rPr>
              <w:t>,</w:t>
            </w:r>
            <w:r w:rsidRPr="00434794">
              <w:rPr>
                <w:rFonts w:ascii="Traditional Arabic" w:hAnsi="Traditional Arabic" w:cs="Traditional Arabic"/>
                <w:b/>
                <w:bCs/>
                <w:sz w:val="30"/>
                <w:szCs w:val="30"/>
                <w:rtl/>
              </w:rPr>
              <w:t>30</w:t>
            </w:r>
          </w:p>
        </w:tc>
      </w:tr>
      <w:tr w:rsidR="00FF5C70" w:rsidRPr="00434794" w14:paraId="6DEFEB48" w14:textId="77777777" w:rsidTr="00FF5C70">
        <w:tc>
          <w:tcPr>
            <w:tcW w:w="6318" w:type="dxa"/>
          </w:tcPr>
          <w:p w14:paraId="622EA4DA" w14:textId="77777777" w:rsidR="00FF5C70" w:rsidRPr="00434794" w:rsidRDefault="00FF5C70" w:rsidP="000A37F7">
            <w:pPr>
              <w:pStyle w:val="a3"/>
              <w:spacing w:line="276" w:lineRule="auto"/>
              <w:jc w:val="both"/>
              <w:rPr>
                <w:rFonts w:ascii="Traditional Arabic" w:hAnsi="Traditional Arabic" w:cs="Traditional Arabic"/>
                <w:b/>
                <w:bCs/>
                <w:sz w:val="30"/>
                <w:szCs w:val="30"/>
                <w:rtl/>
              </w:rPr>
            </w:pPr>
            <w:r w:rsidRPr="00434794">
              <w:rPr>
                <w:rFonts w:ascii="Traditional Arabic" w:hAnsi="Traditional Arabic" w:cs="Traditional Arabic"/>
                <w:b/>
                <w:bCs/>
                <w:sz w:val="30"/>
                <w:szCs w:val="30"/>
                <w:rtl/>
              </w:rPr>
              <w:t>عدم تخصيص أماكن مستقلة للدراسة في الم</w:t>
            </w:r>
            <w:r w:rsidR="00B21379" w:rsidRPr="00434794">
              <w:rPr>
                <w:rFonts w:ascii="Traditional Arabic" w:hAnsi="Traditional Arabic" w:cs="Traditional Arabic"/>
                <w:b/>
                <w:bCs/>
                <w:sz w:val="30"/>
                <w:szCs w:val="30"/>
                <w:rtl/>
              </w:rPr>
              <w:t>نزل</w:t>
            </w:r>
          </w:p>
        </w:tc>
        <w:tc>
          <w:tcPr>
            <w:tcW w:w="851" w:type="dxa"/>
          </w:tcPr>
          <w:p w14:paraId="32773A61" w14:textId="77777777" w:rsidR="00FF5C70" w:rsidRPr="00434794" w:rsidRDefault="00BA563A" w:rsidP="00A97A64">
            <w:pPr>
              <w:pStyle w:val="a3"/>
              <w:spacing w:line="276" w:lineRule="auto"/>
              <w:jc w:val="center"/>
              <w:rPr>
                <w:rFonts w:ascii="Traditional Arabic" w:hAnsi="Traditional Arabic" w:cs="Traditional Arabic"/>
                <w:b/>
                <w:bCs/>
                <w:sz w:val="30"/>
                <w:szCs w:val="30"/>
                <w:rtl/>
              </w:rPr>
            </w:pPr>
            <w:r w:rsidRPr="00434794">
              <w:rPr>
                <w:rFonts w:ascii="Traditional Arabic" w:hAnsi="Traditional Arabic" w:cs="Traditional Arabic"/>
                <w:b/>
                <w:bCs/>
                <w:sz w:val="30"/>
                <w:szCs w:val="30"/>
                <w:rtl/>
              </w:rPr>
              <w:t>3</w:t>
            </w:r>
            <w:r w:rsidR="002073F9" w:rsidRPr="00434794">
              <w:rPr>
                <w:rFonts w:ascii="Traditional Arabic" w:hAnsi="Traditional Arabic" w:cs="Traditional Arabic"/>
                <w:b/>
                <w:bCs/>
                <w:sz w:val="30"/>
                <w:szCs w:val="30"/>
                <w:rtl/>
              </w:rPr>
              <w:t>,</w:t>
            </w:r>
            <w:r w:rsidRPr="00434794">
              <w:rPr>
                <w:rFonts w:ascii="Traditional Arabic" w:hAnsi="Traditional Arabic" w:cs="Traditional Arabic"/>
                <w:b/>
                <w:bCs/>
                <w:sz w:val="30"/>
                <w:szCs w:val="30"/>
                <w:rtl/>
              </w:rPr>
              <w:t>52</w:t>
            </w:r>
          </w:p>
        </w:tc>
        <w:tc>
          <w:tcPr>
            <w:tcW w:w="1127" w:type="dxa"/>
          </w:tcPr>
          <w:p w14:paraId="23076665" w14:textId="77777777" w:rsidR="00FF5C70" w:rsidRPr="00434794" w:rsidRDefault="00BA563A" w:rsidP="00A97A64">
            <w:pPr>
              <w:pStyle w:val="a3"/>
              <w:spacing w:line="276" w:lineRule="auto"/>
              <w:jc w:val="center"/>
              <w:rPr>
                <w:rFonts w:ascii="Traditional Arabic" w:hAnsi="Traditional Arabic" w:cs="Traditional Arabic"/>
                <w:b/>
                <w:bCs/>
                <w:sz w:val="30"/>
                <w:szCs w:val="30"/>
                <w:rtl/>
              </w:rPr>
            </w:pPr>
            <w:r w:rsidRPr="00434794">
              <w:rPr>
                <w:rFonts w:ascii="Traditional Arabic" w:hAnsi="Traditional Arabic" w:cs="Traditional Arabic"/>
                <w:b/>
                <w:bCs/>
                <w:sz w:val="30"/>
                <w:szCs w:val="30"/>
                <w:rtl/>
              </w:rPr>
              <w:t>1</w:t>
            </w:r>
            <w:r w:rsidR="002073F9" w:rsidRPr="00434794">
              <w:rPr>
                <w:rFonts w:ascii="Traditional Arabic" w:hAnsi="Traditional Arabic" w:cs="Traditional Arabic"/>
                <w:b/>
                <w:bCs/>
                <w:sz w:val="30"/>
                <w:szCs w:val="30"/>
                <w:rtl/>
              </w:rPr>
              <w:t>,</w:t>
            </w:r>
            <w:r w:rsidRPr="00434794">
              <w:rPr>
                <w:rFonts w:ascii="Traditional Arabic" w:hAnsi="Traditional Arabic" w:cs="Traditional Arabic"/>
                <w:b/>
                <w:bCs/>
                <w:sz w:val="30"/>
                <w:szCs w:val="30"/>
                <w:rtl/>
              </w:rPr>
              <w:t>26</w:t>
            </w:r>
          </w:p>
        </w:tc>
      </w:tr>
      <w:tr w:rsidR="00FF5C70" w:rsidRPr="00434794" w14:paraId="6CD138BF" w14:textId="77777777" w:rsidTr="00FF5C70">
        <w:tc>
          <w:tcPr>
            <w:tcW w:w="6318" w:type="dxa"/>
          </w:tcPr>
          <w:p w14:paraId="28222B02" w14:textId="77777777" w:rsidR="00FF5C70" w:rsidRPr="00434794" w:rsidRDefault="00FF5C70" w:rsidP="000A37F7">
            <w:pPr>
              <w:pStyle w:val="a3"/>
              <w:spacing w:line="276" w:lineRule="auto"/>
              <w:jc w:val="both"/>
              <w:rPr>
                <w:rFonts w:ascii="Traditional Arabic" w:hAnsi="Traditional Arabic" w:cs="Traditional Arabic"/>
                <w:b/>
                <w:bCs/>
                <w:sz w:val="30"/>
                <w:szCs w:val="30"/>
                <w:rtl/>
              </w:rPr>
            </w:pPr>
            <w:r w:rsidRPr="00434794">
              <w:rPr>
                <w:rFonts w:ascii="Traditional Arabic" w:hAnsi="Traditional Arabic" w:cs="Traditional Arabic"/>
                <w:b/>
                <w:bCs/>
                <w:sz w:val="30"/>
                <w:szCs w:val="30"/>
                <w:rtl/>
              </w:rPr>
              <w:t xml:space="preserve">التحاق بعض الطلاب بالعمل لأسباب مختلفة </w:t>
            </w:r>
          </w:p>
        </w:tc>
        <w:tc>
          <w:tcPr>
            <w:tcW w:w="851" w:type="dxa"/>
          </w:tcPr>
          <w:p w14:paraId="41D8BD53" w14:textId="77777777" w:rsidR="00FF5C70" w:rsidRPr="00434794" w:rsidRDefault="00BA563A" w:rsidP="00A97A64">
            <w:pPr>
              <w:pStyle w:val="a3"/>
              <w:spacing w:line="276" w:lineRule="auto"/>
              <w:jc w:val="center"/>
              <w:rPr>
                <w:rFonts w:ascii="Traditional Arabic" w:hAnsi="Traditional Arabic" w:cs="Traditional Arabic"/>
                <w:b/>
                <w:bCs/>
                <w:sz w:val="30"/>
                <w:szCs w:val="30"/>
                <w:rtl/>
              </w:rPr>
            </w:pPr>
            <w:r w:rsidRPr="00434794">
              <w:rPr>
                <w:rFonts w:ascii="Traditional Arabic" w:hAnsi="Traditional Arabic" w:cs="Traditional Arabic"/>
                <w:b/>
                <w:bCs/>
                <w:sz w:val="30"/>
                <w:szCs w:val="30"/>
                <w:rtl/>
              </w:rPr>
              <w:t>3</w:t>
            </w:r>
            <w:r w:rsidR="002073F9" w:rsidRPr="00434794">
              <w:rPr>
                <w:rFonts w:ascii="Traditional Arabic" w:hAnsi="Traditional Arabic" w:cs="Traditional Arabic"/>
                <w:b/>
                <w:bCs/>
                <w:sz w:val="30"/>
                <w:szCs w:val="30"/>
                <w:rtl/>
              </w:rPr>
              <w:t>,</w:t>
            </w:r>
            <w:r w:rsidRPr="00434794">
              <w:rPr>
                <w:rFonts w:ascii="Traditional Arabic" w:hAnsi="Traditional Arabic" w:cs="Traditional Arabic"/>
                <w:b/>
                <w:bCs/>
                <w:sz w:val="30"/>
                <w:szCs w:val="30"/>
                <w:rtl/>
              </w:rPr>
              <w:t>50</w:t>
            </w:r>
          </w:p>
        </w:tc>
        <w:tc>
          <w:tcPr>
            <w:tcW w:w="1127" w:type="dxa"/>
          </w:tcPr>
          <w:p w14:paraId="32E3EB93" w14:textId="77777777" w:rsidR="00FF5C70" w:rsidRPr="00434794" w:rsidRDefault="00BA563A" w:rsidP="00A97A64">
            <w:pPr>
              <w:pStyle w:val="a3"/>
              <w:spacing w:line="276" w:lineRule="auto"/>
              <w:jc w:val="center"/>
              <w:rPr>
                <w:rFonts w:ascii="Traditional Arabic" w:hAnsi="Traditional Arabic" w:cs="Traditional Arabic"/>
                <w:b/>
                <w:bCs/>
                <w:sz w:val="30"/>
                <w:szCs w:val="30"/>
                <w:rtl/>
              </w:rPr>
            </w:pPr>
            <w:r w:rsidRPr="00434794">
              <w:rPr>
                <w:rFonts w:ascii="Traditional Arabic" w:hAnsi="Traditional Arabic" w:cs="Traditional Arabic"/>
                <w:b/>
                <w:bCs/>
                <w:sz w:val="30"/>
                <w:szCs w:val="30"/>
                <w:rtl/>
              </w:rPr>
              <w:t>1</w:t>
            </w:r>
            <w:r w:rsidR="002073F9" w:rsidRPr="00434794">
              <w:rPr>
                <w:rFonts w:ascii="Traditional Arabic" w:hAnsi="Traditional Arabic" w:cs="Traditional Arabic"/>
                <w:b/>
                <w:bCs/>
                <w:sz w:val="30"/>
                <w:szCs w:val="30"/>
                <w:rtl/>
              </w:rPr>
              <w:t>,</w:t>
            </w:r>
            <w:r w:rsidRPr="00434794">
              <w:rPr>
                <w:rFonts w:ascii="Traditional Arabic" w:hAnsi="Traditional Arabic" w:cs="Traditional Arabic"/>
                <w:b/>
                <w:bCs/>
                <w:sz w:val="30"/>
                <w:szCs w:val="30"/>
                <w:rtl/>
              </w:rPr>
              <w:t>20</w:t>
            </w:r>
          </w:p>
        </w:tc>
      </w:tr>
      <w:tr w:rsidR="00FF5C70" w:rsidRPr="00434794" w14:paraId="647B6632" w14:textId="77777777" w:rsidTr="00FF5C70">
        <w:tc>
          <w:tcPr>
            <w:tcW w:w="6318" w:type="dxa"/>
          </w:tcPr>
          <w:p w14:paraId="317AE921" w14:textId="77777777" w:rsidR="00FF5C70" w:rsidRPr="00434794" w:rsidRDefault="00FF5C70" w:rsidP="000A37F7">
            <w:pPr>
              <w:pStyle w:val="a3"/>
              <w:spacing w:line="276" w:lineRule="auto"/>
              <w:jc w:val="both"/>
              <w:rPr>
                <w:rFonts w:ascii="Traditional Arabic" w:hAnsi="Traditional Arabic" w:cs="Traditional Arabic"/>
                <w:b/>
                <w:bCs/>
                <w:sz w:val="30"/>
                <w:szCs w:val="30"/>
                <w:rtl/>
              </w:rPr>
            </w:pPr>
            <w:r w:rsidRPr="00434794">
              <w:rPr>
                <w:rFonts w:ascii="Traditional Arabic" w:hAnsi="Traditional Arabic" w:cs="Traditional Arabic"/>
                <w:b/>
                <w:bCs/>
                <w:sz w:val="30"/>
                <w:szCs w:val="30"/>
                <w:rtl/>
              </w:rPr>
              <w:t xml:space="preserve">عدم الاستقرار الأسري </w:t>
            </w:r>
            <w:r w:rsidR="00B21379" w:rsidRPr="00434794">
              <w:rPr>
                <w:rFonts w:ascii="Traditional Arabic" w:hAnsi="Traditional Arabic" w:cs="Traditional Arabic"/>
                <w:b/>
                <w:bCs/>
                <w:sz w:val="30"/>
                <w:szCs w:val="30"/>
                <w:rtl/>
              </w:rPr>
              <w:t>و</w:t>
            </w:r>
            <w:r w:rsidRPr="00434794">
              <w:rPr>
                <w:rFonts w:ascii="Traditional Arabic" w:hAnsi="Traditional Arabic" w:cs="Traditional Arabic"/>
                <w:b/>
                <w:bCs/>
                <w:sz w:val="30"/>
                <w:szCs w:val="30"/>
                <w:rtl/>
              </w:rPr>
              <w:t xml:space="preserve">وجود خلافات بين الوالدين </w:t>
            </w:r>
          </w:p>
        </w:tc>
        <w:tc>
          <w:tcPr>
            <w:tcW w:w="851" w:type="dxa"/>
          </w:tcPr>
          <w:p w14:paraId="534E66A3" w14:textId="77777777" w:rsidR="00FF5C70" w:rsidRPr="00434794" w:rsidRDefault="00BA563A" w:rsidP="00A97A64">
            <w:pPr>
              <w:pStyle w:val="a3"/>
              <w:spacing w:line="276" w:lineRule="auto"/>
              <w:jc w:val="center"/>
              <w:rPr>
                <w:rFonts w:ascii="Traditional Arabic" w:hAnsi="Traditional Arabic" w:cs="Traditional Arabic"/>
                <w:b/>
                <w:bCs/>
                <w:sz w:val="30"/>
                <w:szCs w:val="30"/>
                <w:rtl/>
              </w:rPr>
            </w:pPr>
            <w:r w:rsidRPr="00434794">
              <w:rPr>
                <w:rFonts w:ascii="Traditional Arabic" w:hAnsi="Traditional Arabic" w:cs="Traditional Arabic"/>
                <w:b/>
                <w:bCs/>
                <w:sz w:val="30"/>
                <w:szCs w:val="30"/>
                <w:rtl/>
              </w:rPr>
              <w:t>3</w:t>
            </w:r>
            <w:r w:rsidR="002073F9" w:rsidRPr="00434794">
              <w:rPr>
                <w:rFonts w:ascii="Traditional Arabic" w:hAnsi="Traditional Arabic" w:cs="Traditional Arabic"/>
                <w:b/>
                <w:bCs/>
                <w:sz w:val="30"/>
                <w:szCs w:val="30"/>
                <w:rtl/>
              </w:rPr>
              <w:t>,</w:t>
            </w:r>
            <w:r w:rsidRPr="00434794">
              <w:rPr>
                <w:rFonts w:ascii="Traditional Arabic" w:hAnsi="Traditional Arabic" w:cs="Traditional Arabic"/>
                <w:b/>
                <w:bCs/>
                <w:sz w:val="30"/>
                <w:szCs w:val="30"/>
                <w:rtl/>
              </w:rPr>
              <w:t>26</w:t>
            </w:r>
          </w:p>
        </w:tc>
        <w:tc>
          <w:tcPr>
            <w:tcW w:w="1127" w:type="dxa"/>
          </w:tcPr>
          <w:p w14:paraId="01C45848" w14:textId="77777777" w:rsidR="00FF5C70" w:rsidRPr="00434794" w:rsidRDefault="00BA563A" w:rsidP="00A97A64">
            <w:pPr>
              <w:pStyle w:val="a3"/>
              <w:spacing w:line="276" w:lineRule="auto"/>
              <w:jc w:val="center"/>
              <w:rPr>
                <w:rFonts w:ascii="Traditional Arabic" w:hAnsi="Traditional Arabic" w:cs="Traditional Arabic"/>
                <w:b/>
                <w:bCs/>
                <w:sz w:val="30"/>
                <w:szCs w:val="30"/>
                <w:rtl/>
              </w:rPr>
            </w:pPr>
            <w:r w:rsidRPr="00434794">
              <w:rPr>
                <w:rFonts w:ascii="Traditional Arabic" w:hAnsi="Traditional Arabic" w:cs="Traditional Arabic"/>
                <w:b/>
                <w:bCs/>
                <w:sz w:val="30"/>
                <w:szCs w:val="30"/>
                <w:rtl/>
              </w:rPr>
              <w:t>1</w:t>
            </w:r>
            <w:r w:rsidR="002073F9" w:rsidRPr="00434794">
              <w:rPr>
                <w:rFonts w:ascii="Traditional Arabic" w:hAnsi="Traditional Arabic" w:cs="Traditional Arabic"/>
                <w:b/>
                <w:bCs/>
                <w:sz w:val="30"/>
                <w:szCs w:val="30"/>
                <w:rtl/>
              </w:rPr>
              <w:t>,</w:t>
            </w:r>
            <w:r w:rsidRPr="00434794">
              <w:rPr>
                <w:rFonts w:ascii="Traditional Arabic" w:hAnsi="Traditional Arabic" w:cs="Traditional Arabic"/>
                <w:b/>
                <w:bCs/>
                <w:sz w:val="30"/>
                <w:szCs w:val="30"/>
                <w:rtl/>
              </w:rPr>
              <w:t>51</w:t>
            </w:r>
          </w:p>
        </w:tc>
      </w:tr>
      <w:tr w:rsidR="00FF5C70" w:rsidRPr="00434794" w14:paraId="73BCF41D" w14:textId="77777777" w:rsidTr="00FF5C70">
        <w:tc>
          <w:tcPr>
            <w:tcW w:w="6318" w:type="dxa"/>
          </w:tcPr>
          <w:p w14:paraId="6D0C742A" w14:textId="77777777" w:rsidR="00FF5C70" w:rsidRPr="00434794" w:rsidRDefault="00FF5C70" w:rsidP="000A37F7">
            <w:pPr>
              <w:pStyle w:val="a3"/>
              <w:spacing w:line="276" w:lineRule="auto"/>
              <w:jc w:val="both"/>
              <w:rPr>
                <w:rFonts w:ascii="Traditional Arabic" w:hAnsi="Traditional Arabic" w:cs="Traditional Arabic"/>
                <w:b/>
                <w:bCs/>
                <w:sz w:val="30"/>
                <w:szCs w:val="30"/>
                <w:rtl/>
              </w:rPr>
            </w:pPr>
            <w:r w:rsidRPr="00434794">
              <w:rPr>
                <w:rFonts w:ascii="Traditional Arabic" w:hAnsi="Traditional Arabic" w:cs="Traditional Arabic"/>
                <w:b/>
                <w:bCs/>
                <w:sz w:val="30"/>
                <w:szCs w:val="30"/>
                <w:rtl/>
              </w:rPr>
              <w:t xml:space="preserve">عدم فهم الوالدين للهدف الصحيح من التعليم الجامعي </w:t>
            </w:r>
          </w:p>
        </w:tc>
        <w:tc>
          <w:tcPr>
            <w:tcW w:w="851" w:type="dxa"/>
          </w:tcPr>
          <w:p w14:paraId="11D16499" w14:textId="77777777" w:rsidR="00FF5C70" w:rsidRPr="00434794" w:rsidRDefault="00BA563A" w:rsidP="00A97A64">
            <w:pPr>
              <w:pStyle w:val="a3"/>
              <w:spacing w:line="276" w:lineRule="auto"/>
              <w:jc w:val="center"/>
              <w:rPr>
                <w:rFonts w:ascii="Traditional Arabic" w:hAnsi="Traditional Arabic" w:cs="Traditional Arabic"/>
                <w:b/>
                <w:bCs/>
                <w:sz w:val="30"/>
                <w:szCs w:val="30"/>
                <w:rtl/>
              </w:rPr>
            </w:pPr>
            <w:r w:rsidRPr="00434794">
              <w:rPr>
                <w:rFonts w:ascii="Traditional Arabic" w:hAnsi="Traditional Arabic" w:cs="Traditional Arabic"/>
                <w:b/>
                <w:bCs/>
                <w:sz w:val="30"/>
                <w:szCs w:val="30"/>
                <w:rtl/>
              </w:rPr>
              <w:t>3</w:t>
            </w:r>
            <w:r w:rsidR="002073F9" w:rsidRPr="00434794">
              <w:rPr>
                <w:rFonts w:ascii="Traditional Arabic" w:hAnsi="Traditional Arabic" w:cs="Traditional Arabic"/>
                <w:b/>
                <w:bCs/>
                <w:sz w:val="30"/>
                <w:szCs w:val="30"/>
                <w:rtl/>
              </w:rPr>
              <w:t>,</w:t>
            </w:r>
            <w:r w:rsidRPr="00434794">
              <w:rPr>
                <w:rFonts w:ascii="Traditional Arabic" w:hAnsi="Traditional Arabic" w:cs="Traditional Arabic"/>
                <w:b/>
                <w:bCs/>
                <w:sz w:val="30"/>
                <w:szCs w:val="30"/>
                <w:rtl/>
              </w:rPr>
              <w:t>26</w:t>
            </w:r>
          </w:p>
        </w:tc>
        <w:tc>
          <w:tcPr>
            <w:tcW w:w="1127" w:type="dxa"/>
          </w:tcPr>
          <w:p w14:paraId="290D0671" w14:textId="77777777" w:rsidR="00FF5C70" w:rsidRPr="00434794" w:rsidRDefault="00BA563A" w:rsidP="00A97A64">
            <w:pPr>
              <w:pStyle w:val="a3"/>
              <w:spacing w:line="276" w:lineRule="auto"/>
              <w:jc w:val="center"/>
              <w:rPr>
                <w:rFonts w:ascii="Traditional Arabic" w:hAnsi="Traditional Arabic" w:cs="Traditional Arabic"/>
                <w:b/>
                <w:bCs/>
                <w:sz w:val="30"/>
                <w:szCs w:val="30"/>
                <w:rtl/>
              </w:rPr>
            </w:pPr>
            <w:r w:rsidRPr="00434794">
              <w:rPr>
                <w:rFonts w:ascii="Traditional Arabic" w:hAnsi="Traditional Arabic" w:cs="Traditional Arabic"/>
                <w:b/>
                <w:bCs/>
                <w:sz w:val="30"/>
                <w:szCs w:val="30"/>
                <w:rtl/>
              </w:rPr>
              <w:t>1</w:t>
            </w:r>
            <w:r w:rsidR="002073F9" w:rsidRPr="00434794">
              <w:rPr>
                <w:rFonts w:ascii="Traditional Arabic" w:hAnsi="Traditional Arabic" w:cs="Traditional Arabic"/>
                <w:b/>
                <w:bCs/>
                <w:sz w:val="30"/>
                <w:szCs w:val="30"/>
                <w:rtl/>
              </w:rPr>
              <w:t>,</w:t>
            </w:r>
            <w:r w:rsidRPr="00434794">
              <w:rPr>
                <w:rFonts w:ascii="Traditional Arabic" w:hAnsi="Traditional Arabic" w:cs="Traditional Arabic"/>
                <w:b/>
                <w:bCs/>
                <w:sz w:val="30"/>
                <w:szCs w:val="30"/>
                <w:rtl/>
              </w:rPr>
              <w:t>42</w:t>
            </w:r>
          </w:p>
        </w:tc>
      </w:tr>
      <w:tr w:rsidR="00FF5C70" w:rsidRPr="00434794" w14:paraId="4C76E413" w14:textId="77777777" w:rsidTr="00FF5C70">
        <w:tc>
          <w:tcPr>
            <w:tcW w:w="6318" w:type="dxa"/>
          </w:tcPr>
          <w:p w14:paraId="32EDFF49" w14:textId="77777777" w:rsidR="00FF5C70" w:rsidRPr="00434794" w:rsidRDefault="00FF5C70" w:rsidP="000A37F7">
            <w:pPr>
              <w:pStyle w:val="a3"/>
              <w:spacing w:line="276" w:lineRule="auto"/>
              <w:jc w:val="both"/>
              <w:rPr>
                <w:rFonts w:ascii="Traditional Arabic" w:hAnsi="Traditional Arabic" w:cs="Traditional Arabic"/>
                <w:b/>
                <w:bCs/>
                <w:sz w:val="30"/>
                <w:szCs w:val="30"/>
                <w:rtl/>
              </w:rPr>
            </w:pPr>
            <w:r w:rsidRPr="00434794">
              <w:rPr>
                <w:rFonts w:ascii="Traditional Arabic" w:hAnsi="Traditional Arabic" w:cs="Traditional Arabic"/>
                <w:b/>
                <w:bCs/>
                <w:sz w:val="30"/>
                <w:szCs w:val="30"/>
                <w:rtl/>
              </w:rPr>
              <w:lastRenderedPageBreak/>
              <w:t>المنافسة غير الصحيحة بين الأخوة</w:t>
            </w:r>
          </w:p>
        </w:tc>
        <w:tc>
          <w:tcPr>
            <w:tcW w:w="851" w:type="dxa"/>
          </w:tcPr>
          <w:p w14:paraId="6F676C02" w14:textId="77777777" w:rsidR="00FF5C70" w:rsidRPr="00434794" w:rsidRDefault="00BA563A" w:rsidP="00A97A64">
            <w:pPr>
              <w:pStyle w:val="a3"/>
              <w:spacing w:line="276" w:lineRule="auto"/>
              <w:jc w:val="center"/>
              <w:rPr>
                <w:rFonts w:ascii="Traditional Arabic" w:hAnsi="Traditional Arabic" w:cs="Traditional Arabic"/>
                <w:b/>
                <w:bCs/>
                <w:sz w:val="30"/>
                <w:szCs w:val="30"/>
                <w:rtl/>
              </w:rPr>
            </w:pPr>
            <w:r w:rsidRPr="00434794">
              <w:rPr>
                <w:rFonts w:ascii="Traditional Arabic" w:hAnsi="Traditional Arabic" w:cs="Traditional Arabic"/>
                <w:b/>
                <w:bCs/>
                <w:sz w:val="30"/>
                <w:szCs w:val="30"/>
                <w:rtl/>
              </w:rPr>
              <w:t>3</w:t>
            </w:r>
            <w:r w:rsidR="002073F9" w:rsidRPr="00434794">
              <w:rPr>
                <w:rFonts w:ascii="Traditional Arabic" w:hAnsi="Traditional Arabic" w:cs="Traditional Arabic"/>
                <w:b/>
                <w:bCs/>
                <w:sz w:val="30"/>
                <w:szCs w:val="30"/>
                <w:rtl/>
              </w:rPr>
              <w:t>,</w:t>
            </w:r>
            <w:r w:rsidRPr="00434794">
              <w:rPr>
                <w:rFonts w:ascii="Traditional Arabic" w:hAnsi="Traditional Arabic" w:cs="Traditional Arabic"/>
                <w:b/>
                <w:bCs/>
                <w:sz w:val="30"/>
                <w:szCs w:val="30"/>
                <w:rtl/>
              </w:rPr>
              <w:t>25</w:t>
            </w:r>
          </w:p>
        </w:tc>
        <w:tc>
          <w:tcPr>
            <w:tcW w:w="1127" w:type="dxa"/>
          </w:tcPr>
          <w:p w14:paraId="6DA7766B" w14:textId="77777777" w:rsidR="00FF5C70" w:rsidRPr="00434794" w:rsidRDefault="00BA563A" w:rsidP="00A97A64">
            <w:pPr>
              <w:pStyle w:val="a3"/>
              <w:spacing w:line="276" w:lineRule="auto"/>
              <w:jc w:val="center"/>
              <w:rPr>
                <w:rFonts w:ascii="Traditional Arabic" w:hAnsi="Traditional Arabic" w:cs="Traditional Arabic"/>
                <w:b/>
                <w:bCs/>
                <w:sz w:val="30"/>
                <w:szCs w:val="30"/>
                <w:rtl/>
              </w:rPr>
            </w:pPr>
            <w:r w:rsidRPr="00434794">
              <w:rPr>
                <w:rFonts w:ascii="Traditional Arabic" w:hAnsi="Traditional Arabic" w:cs="Traditional Arabic"/>
                <w:b/>
                <w:bCs/>
                <w:sz w:val="30"/>
                <w:szCs w:val="30"/>
                <w:rtl/>
              </w:rPr>
              <w:t>1</w:t>
            </w:r>
            <w:r w:rsidR="002073F9" w:rsidRPr="00434794">
              <w:rPr>
                <w:rFonts w:ascii="Traditional Arabic" w:hAnsi="Traditional Arabic" w:cs="Traditional Arabic"/>
                <w:b/>
                <w:bCs/>
                <w:sz w:val="30"/>
                <w:szCs w:val="30"/>
                <w:rtl/>
              </w:rPr>
              <w:t>,</w:t>
            </w:r>
            <w:r w:rsidRPr="00434794">
              <w:rPr>
                <w:rFonts w:ascii="Traditional Arabic" w:hAnsi="Traditional Arabic" w:cs="Traditional Arabic"/>
                <w:b/>
                <w:bCs/>
                <w:sz w:val="30"/>
                <w:szCs w:val="30"/>
                <w:rtl/>
              </w:rPr>
              <w:t>30</w:t>
            </w:r>
          </w:p>
        </w:tc>
      </w:tr>
      <w:tr w:rsidR="00FF5C70" w:rsidRPr="00434794" w14:paraId="126A43A8" w14:textId="77777777" w:rsidTr="00FF5C70">
        <w:tc>
          <w:tcPr>
            <w:tcW w:w="6318" w:type="dxa"/>
          </w:tcPr>
          <w:p w14:paraId="08189AD3" w14:textId="77777777" w:rsidR="00FF5C70" w:rsidRPr="00434794" w:rsidRDefault="00FF5C70" w:rsidP="000A37F7">
            <w:pPr>
              <w:pStyle w:val="a3"/>
              <w:spacing w:line="276" w:lineRule="auto"/>
              <w:jc w:val="both"/>
              <w:rPr>
                <w:rFonts w:ascii="Traditional Arabic" w:hAnsi="Traditional Arabic" w:cs="Traditional Arabic"/>
                <w:b/>
                <w:bCs/>
                <w:sz w:val="30"/>
                <w:szCs w:val="30"/>
              </w:rPr>
            </w:pPr>
            <w:r w:rsidRPr="00434794">
              <w:rPr>
                <w:rFonts w:ascii="Traditional Arabic" w:hAnsi="Traditional Arabic" w:cs="Traditional Arabic"/>
                <w:b/>
                <w:bCs/>
                <w:sz w:val="30"/>
                <w:szCs w:val="30"/>
                <w:rtl/>
              </w:rPr>
              <w:t>الرفاهية المفرطة التي يعيشها الأبناء مع أسرهم</w:t>
            </w:r>
          </w:p>
        </w:tc>
        <w:tc>
          <w:tcPr>
            <w:tcW w:w="851" w:type="dxa"/>
          </w:tcPr>
          <w:p w14:paraId="32F85609" w14:textId="77777777" w:rsidR="00FF5C70" w:rsidRPr="00434794" w:rsidRDefault="00BA563A" w:rsidP="00A97A64">
            <w:pPr>
              <w:pStyle w:val="a3"/>
              <w:spacing w:line="276" w:lineRule="auto"/>
              <w:jc w:val="center"/>
              <w:rPr>
                <w:rFonts w:ascii="Traditional Arabic" w:hAnsi="Traditional Arabic" w:cs="Traditional Arabic"/>
                <w:b/>
                <w:bCs/>
                <w:sz w:val="30"/>
                <w:szCs w:val="30"/>
                <w:rtl/>
              </w:rPr>
            </w:pPr>
            <w:r w:rsidRPr="00434794">
              <w:rPr>
                <w:rFonts w:ascii="Traditional Arabic" w:hAnsi="Traditional Arabic" w:cs="Traditional Arabic"/>
                <w:b/>
                <w:bCs/>
                <w:sz w:val="30"/>
                <w:szCs w:val="30"/>
                <w:rtl/>
              </w:rPr>
              <w:t>3</w:t>
            </w:r>
            <w:r w:rsidR="002073F9" w:rsidRPr="00434794">
              <w:rPr>
                <w:rFonts w:ascii="Traditional Arabic" w:hAnsi="Traditional Arabic" w:cs="Traditional Arabic"/>
                <w:b/>
                <w:bCs/>
                <w:sz w:val="30"/>
                <w:szCs w:val="30"/>
                <w:rtl/>
              </w:rPr>
              <w:t>,</w:t>
            </w:r>
            <w:r w:rsidRPr="00434794">
              <w:rPr>
                <w:rFonts w:ascii="Traditional Arabic" w:hAnsi="Traditional Arabic" w:cs="Traditional Arabic"/>
                <w:b/>
                <w:bCs/>
                <w:sz w:val="30"/>
                <w:szCs w:val="30"/>
                <w:rtl/>
              </w:rPr>
              <w:t>24</w:t>
            </w:r>
          </w:p>
        </w:tc>
        <w:tc>
          <w:tcPr>
            <w:tcW w:w="1127" w:type="dxa"/>
          </w:tcPr>
          <w:p w14:paraId="7C0978BF" w14:textId="77777777" w:rsidR="00FF5C70" w:rsidRPr="00434794" w:rsidRDefault="00D715AD" w:rsidP="00A97A64">
            <w:pPr>
              <w:pStyle w:val="a3"/>
              <w:spacing w:line="276" w:lineRule="auto"/>
              <w:jc w:val="center"/>
              <w:rPr>
                <w:rFonts w:ascii="Traditional Arabic" w:hAnsi="Traditional Arabic" w:cs="Traditional Arabic"/>
                <w:b/>
                <w:bCs/>
                <w:sz w:val="30"/>
                <w:szCs w:val="30"/>
                <w:rtl/>
              </w:rPr>
            </w:pPr>
            <w:r w:rsidRPr="00434794">
              <w:rPr>
                <w:rFonts w:ascii="Traditional Arabic" w:hAnsi="Traditional Arabic" w:cs="Traditional Arabic"/>
                <w:b/>
                <w:bCs/>
                <w:sz w:val="30"/>
                <w:szCs w:val="30"/>
                <w:rtl/>
              </w:rPr>
              <w:t>1</w:t>
            </w:r>
            <w:r w:rsidR="002073F9" w:rsidRPr="00434794">
              <w:rPr>
                <w:rFonts w:ascii="Traditional Arabic" w:hAnsi="Traditional Arabic" w:cs="Traditional Arabic"/>
                <w:b/>
                <w:bCs/>
                <w:sz w:val="30"/>
                <w:szCs w:val="30"/>
                <w:rtl/>
              </w:rPr>
              <w:t>,</w:t>
            </w:r>
            <w:r w:rsidRPr="00434794">
              <w:rPr>
                <w:rFonts w:ascii="Traditional Arabic" w:hAnsi="Traditional Arabic" w:cs="Traditional Arabic"/>
                <w:b/>
                <w:bCs/>
                <w:sz w:val="30"/>
                <w:szCs w:val="30"/>
                <w:rtl/>
              </w:rPr>
              <w:t>42</w:t>
            </w:r>
          </w:p>
        </w:tc>
      </w:tr>
      <w:tr w:rsidR="00FF5C70" w:rsidRPr="00434794" w14:paraId="76F0E475" w14:textId="77777777" w:rsidTr="00FF5C70">
        <w:tc>
          <w:tcPr>
            <w:tcW w:w="6318" w:type="dxa"/>
          </w:tcPr>
          <w:p w14:paraId="11B238B6" w14:textId="77777777" w:rsidR="00FF5C70" w:rsidRPr="00434794" w:rsidRDefault="00FF5C70" w:rsidP="000A37F7">
            <w:pPr>
              <w:pStyle w:val="a3"/>
              <w:spacing w:line="276" w:lineRule="auto"/>
              <w:jc w:val="both"/>
              <w:rPr>
                <w:rFonts w:ascii="Traditional Arabic" w:hAnsi="Traditional Arabic" w:cs="Traditional Arabic"/>
                <w:b/>
                <w:bCs/>
                <w:sz w:val="30"/>
                <w:szCs w:val="30"/>
                <w:rtl/>
              </w:rPr>
            </w:pPr>
            <w:r w:rsidRPr="00434794">
              <w:rPr>
                <w:rFonts w:ascii="Traditional Arabic" w:hAnsi="Traditional Arabic" w:cs="Traditional Arabic"/>
                <w:b/>
                <w:bCs/>
                <w:sz w:val="30"/>
                <w:szCs w:val="30"/>
                <w:rtl/>
              </w:rPr>
              <w:t xml:space="preserve">إشراك الوالد لأبنائه في أعماله الخاصة </w:t>
            </w:r>
          </w:p>
        </w:tc>
        <w:tc>
          <w:tcPr>
            <w:tcW w:w="851" w:type="dxa"/>
          </w:tcPr>
          <w:p w14:paraId="7D3645D3" w14:textId="77777777" w:rsidR="00FF5C70" w:rsidRPr="00434794" w:rsidRDefault="00BA563A" w:rsidP="00A97A64">
            <w:pPr>
              <w:pStyle w:val="a3"/>
              <w:spacing w:line="276" w:lineRule="auto"/>
              <w:jc w:val="center"/>
              <w:rPr>
                <w:rFonts w:ascii="Traditional Arabic" w:hAnsi="Traditional Arabic" w:cs="Traditional Arabic"/>
                <w:b/>
                <w:bCs/>
                <w:sz w:val="30"/>
                <w:szCs w:val="30"/>
                <w:rtl/>
              </w:rPr>
            </w:pPr>
            <w:r w:rsidRPr="00434794">
              <w:rPr>
                <w:rFonts w:ascii="Traditional Arabic" w:hAnsi="Traditional Arabic" w:cs="Traditional Arabic"/>
                <w:b/>
                <w:bCs/>
                <w:sz w:val="30"/>
                <w:szCs w:val="30"/>
                <w:rtl/>
              </w:rPr>
              <w:t>3</w:t>
            </w:r>
            <w:r w:rsidR="002073F9" w:rsidRPr="00434794">
              <w:rPr>
                <w:rFonts w:ascii="Traditional Arabic" w:hAnsi="Traditional Arabic" w:cs="Traditional Arabic"/>
                <w:b/>
                <w:bCs/>
                <w:sz w:val="30"/>
                <w:szCs w:val="30"/>
                <w:rtl/>
              </w:rPr>
              <w:t>,</w:t>
            </w:r>
            <w:r w:rsidRPr="00434794">
              <w:rPr>
                <w:rFonts w:ascii="Traditional Arabic" w:hAnsi="Traditional Arabic" w:cs="Traditional Arabic"/>
                <w:b/>
                <w:bCs/>
                <w:sz w:val="30"/>
                <w:szCs w:val="30"/>
                <w:rtl/>
              </w:rPr>
              <w:t>16</w:t>
            </w:r>
          </w:p>
        </w:tc>
        <w:tc>
          <w:tcPr>
            <w:tcW w:w="1127" w:type="dxa"/>
          </w:tcPr>
          <w:p w14:paraId="2621BA32" w14:textId="77777777" w:rsidR="00FF5C70" w:rsidRPr="00434794" w:rsidRDefault="00D715AD" w:rsidP="00A97A64">
            <w:pPr>
              <w:pStyle w:val="a3"/>
              <w:spacing w:line="276" w:lineRule="auto"/>
              <w:jc w:val="center"/>
              <w:rPr>
                <w:rFonts w:ascii="Traditional Arabic" w:hAnsi="Traditional Arabic" w:cs="Traditional Arabic"/>
                <w:b/>
                <w:bCs/>
                <w:sz w:val="30"/>
                <w:szCs w:val="30"/>
                <w:rtl/>
              </w:rPr>
            </w:pPr>
            <w:r w:rsidRPr="00434794">
              <w:rPr>
                <w:rFonts w:ascii="Traditional Arabic" w:hAnsi="Traditional Arabic" w:cs="Traditional Arabic"/>
                <w:b/>
                <w:bCs/>
                <w:sz w:val="30"/>
                <w:szCs w:val="30"/>
                <w:rtl/>
              </w:rPr>
              <w:t>1</w:t>
            </w:r>
            <w:r w:rsidR="002073F9" w:rsidRPr="00434794">
              <w:rPr>
                <w:rFonts w:ascii="Traditional Arabic" w:hAnsi="Traditional Arabic" w:cs="Traditional Arabic"/>
                <w:b/>
                <w:bCs/>
                <w:sz w:val="30"/>
                <w:szCs w:val="30"/>
                <w:rtl/>
              </w:rPr>
              <w:t>,</w:t>
            </w:r>
            <w:r w:rsidRPr="00434794">
              <w:rPr>
                <w:rFonts w:ascii="Traditional Arabic" w:hAnsi="Traditional Arabic" w:cs="Traditional Arabic"/>
                <w:b/>
                <w:bCs/>
                <w:sz w:val="30"/>
                <w:szCs w:val="30"/>
                <w:rtl/>
              </w:rPr>
              <w:t>33</w:t>
            </w:r>
          </w:p>
        </w:tc>
      </w:tr>
      <w:tr w:rsidR="00FF5C70" w:rsidRPr="00434794" w14:paraId="174B7F36" w14:textId="77777777" w:rsidTr="00FF5C70">
        <w:tc>
          <w:tcPr>
            <w:tcW w:w="6318" w:type="dxa"/>
          </w:tcPr>
          <w:p w14:paraId="1279439C" w14:textId="77777777" w:rsidR="00FF5C70" w:rsidRPr="00434794" w:rsidRDefault="00FF5C70" w:rsidP="000A37F7">
            <w:pPr>
              <w:pStyle w:val="a3"/>
              <w:spacing w:line="276" w:lineRule="auto"/>
              <w:jc w:val="both"/>
              <w:rPr>
                <w:rFonts w:ascii="Traditional Arabic" w:hAnsi="Traditional Arabic" w:cs="Traditional Arabic"/>
                <w:b/>
                <w:bCs/>
                <w:sz w:val="30"/>
                <w:szCs w:val="30"/>
                <w:rtl/>
              </w:rPr>
            </w:pPr>
            <w:r w:rsidRPr="00434794">
              <w:rPr>
                <w:rFonts w:ascii="Traditional Arabic" w:hAnsi="Traditional Arabic" w:cs="Traditional Arabic"/>
                <w:b/>
                <w:bCs/>
                <w:sz w:val="30"/>
                <w:szCs w:val="30"/>
                <w:rtl/>
              </w:rPr>
              <w:t xml:space="preserve">تدني المستوى الاقتصادي للأسرة </w:t>
            </w:r>
          </w:p>
        </w:tc>
        <w:tc>
          <w:tcPr>
            <w:tcW w:w="851" w:type="dxa"/>
          </w:tcPr>
          <w:p w14:paraId="512368C0" w14:textId="77777777" w:rsidR="00FF5C70" w:rsidRPr="00434794" w:rsidRDefault="00BA563A" w:rsidP="00A97A64">
            <w:pPr>
              <w:pStyle w:val="a3"/>
              <w:spacing w:line="276" w:lineRule="auto"/>
              <w:jc w:val="center"/>
              <w:rPr>
                <w:rFonts w:ascii="Traditional Arabic" w:hAnsi="Traditional Arabic" w:cs="Traditional Arabic"/>
                <w:b/>
                <w:bCs/>
                <w:sz w:val="30"/>
                <w:szCs w:val="30"/>
                <w:rtl/>
              </w:rPr>
            </w:pPr>
            <w:r w:rsidRPr="00434794">
              <w:rPr>
                <w:rFonts w:ascii="Traditional Arabic" w:hAnsi="Traditional Arabic" w:cs="Traditional Arabic"/>
                <w:b/>
                <w:bCs/>
                <w:sz w:val="30"/>
                <w:szCs w:val="30"/>
                <w:rtl/>
              </w:rPr>
              <w:t>3</w:t>
            </w:r>
            <w:r w:rsidR="002073F9" w:rsidRPr="00434794">
              <w:rPr>
                <w:rFonts w:ascii="Traditional Arabic" w:hAnsi="Traditional Arabic" w:cs="Traditional Arabic"/>
                <w:b/>
                <w:bCs/>
                <w:sz w:val="30"/>
                <w:szCs w:val="30"/>
                <w:rtl/>
              </w:rPr>
              <w:t>,</w:t>
            </w:r>
            <w:r w:rsidRPr="00434794">
              <w:rPr>
                <w:rFonts w:ascii="Traditional Arabic" w:hAnsi="Traditional Arabic" w:cs="Traditional Arabic"/>
                <w:b/>
                <w:bCs/>
                <w:sz w:val="30"/>
                <w:szCs w:val="30"/>
                <w:rtl/>
              </w:rPr>
              <w:t>13</w:t>
            </w:r>
          </w:p>
        </w:tc>
        <w:tc>
          <w:tcPr>
            <w:tcW w:w="1127" w:type="dxa"/>
          </w:tcPr>
          <w:p w14:paraId="5676669D" w14:textId="77777777" w:rsidR="00FF5C70" w:rsidRPr="00434794" w:rsidRDefault="00D715AD" w:rsidP="00A97A64">
            <w:pPr>
              <w:pStyle w:val="a3"/>
              <w:spacing w:line="276" w:lineRule="auto"/>
              <w:jc w:val="center"/>
              <w:rPr>
                <w:rFonts w:ascii="Traditional Arabic" w:hAnsi="Traditional Arabic" w:cs="Traditional Arabic"/>
                <w:b/>
                <w:bCs/>
                <w:sz w:val="30"/>
                <w:szCs w:val="30"/>
                <w:rtl/>
              </w:rPr>
            </w:pPr>
            <w:r w:rsidRPr="00434794">
              <w:rPr>
                <w:rFonts w:ascii="Traditional Arabic" w:hAnsi="Traditional Arabic" w:cs="Traditional Arabic"/>
                <w:b/>
                <w:bCs/>
                <w:sz w:val="30"/>
                <w:szCs w:val="30"/>
                <w:rtl/>
              </w:rPr>
              <w:t>1</w:t>
            </w:r>
            <w:r w:rsidR="002073F9" w:rsidRPr="00434794">
              <w:rPr>
                <w:rFonts w:ascii="Traditional Arabic" w:hAnsi="Traditional Arabic" w:cs="Traditional Arabic"/>
                <w:b/>
                <w:bCs/>
                <w:sz w:val="30"/>
                <w:szCs w:val="30"/>
                <w:rtl/>
              </w:rPr>
              <w:t>,</w:t>
            </w:r>
            <w:r w:rsidRPr="00434794">
              <w:rPr>
                <w:rFonts w:ascii="Traditional Arabic" w:hAnsi="Traditional Arabic" w:cs="Traditional Arabic"/>
                <w:b/>
                <w:bCs/>
                <w:sz w:val="30"/>
                <w:szCs w:val="30"/>
                <w:rtl/>
              </w:rPr>
              <w:t>37</w:t>
            </w:r>
          </w:p>
        </w:tc>
      </w:tr>
      <w:tr w:rsidR="00FF5C70" w:rsidRPr="00434794" w14:paraId="6F7D5A03" w14:textId="77777777" w:rsidTr="00FF5C70">
        <w:tc>
          <w:tcPr>
            <w:tcW w:w="6318" w:type="dxa"/>
          </w:tcPr>
          <w:p w14:paraId="465BFCDB" w14:textId="77777777" w:rsidR="00FF5C70" w:rsidRPr="00434794" w:rsidRDefault="00FF5C70" w:rsidP="000A37F7">
            <w:pPr>
              <w:pStyle w:val="a3"/>
              <w:spacing w:line="276" w:lineRule="auto"/>
              <w:jc w:val="both"/>
              <w:rPr>
                <w:rFonts w:ascii="Traditional Arabic" w:hAnsi="Traditional Arabic" w:cs="Traditional Arabic"/>
                <w:b/>
                <w:bCs/>
                <w:sz w:val="30"/>
                <w:szCs w:val="30"/>
                <w:rtl/>
              </w:rPr>
            </w:pPr>
            <w:r w:rsidRPr="00434794">
              <w:rPr>
                <w:rFonts w:ascii="Traditional Arabic" w:hAnsi="Traditional Arabic" w:cs="Traditional Arabic"/>
                <w:b/>
                <w:bCs/>
                <w:sz w:val="30"/>
                <w:szCs w:val="30"/>
                <w:rtl/>
              </w:rPr>
              <w:t>كثرة أعداد أفراد الأسرة في الم</w:t>
            </w:r>
            <w:r w:rsidR="00B21379" w:rsidRPr="00434794">
              <w:rPr>
                <w:rFonts w:ascii="Traditional Arabic" w:hAnsi="Traditional Arabic" w:cs="Traditional Arabic"/>
                <w:b/>
                <w:bCs/>
                <w:sz w:val="30"/>
                <w:szCs w:val="30"/>
                <w:rtl/>
              </w:rPr>
              <w:t>نز</w:t>
            </w:r>
            <w:r w:rsidRPr="00434794">
              <w:rPr>
                <w:rFonts w:ascii="Traditional Arabic" w:hAnsi="Traditional Arabic" w:cs="Traditional Arabic"/>
                <w:b/>
                <w:bCs/>
                <w:sz w:val="30"/>
                <w:szCs w:val="30"/>
                <w:rtl/>
              </w:rPr>
              <w:t xml:space="preserve">ل </w:t>
            </w:r>
          </w:p>
        </w:tc>
        <w:tc>
          <w:tcPr>
            <w:tcW w:w="851" w:type="dxa"/>
          </w:tcPr>
          <w:p w14:paraId="520026EA" w14:textId="77777777" w:rsidR="00FF5C70" w:rsidRPr="00434794" w:rsidRDefault="00BA563A" w:rsidP="00A97A64">
            <w:pPr>
              <w:pStyle w:val="a3"/>
              <w:spacing w:line="276" w:lineRule="auto"/>
              <w:jc w:val="center"/>
              <w:rPr>
                <w:rFonts w:ascii="Traditional Arabic" w:hAnsi="Traditional Arabic" w:cs="Traditional Arabic"/>
                <w:b/>
                <w:bCs/>
                <w:sz w:val="30"/>
                <w:szCs w:val="30"/>
                <w:rtl/>
              </w:rPr>
            </w:pPr>
            <w:r w:rsidRPr="00434794">
              <w:rPr>
                <w:rFonts w:ascii="Traditional Arabic" w:hAnsi="Traditional Arabic" w:cs="Traditional Arabic"/>
                <w:b/>
                <w:bCs/>
                <w:sz w:val="30"/>
                <w:szCs w:val="30"/>
                <w:rtl/>
              </w:rPr>
              <w:t>2</w:t>
            </w:r>
            <w:r w:rsidR="002073F9" w:rsidRPr="00434794">
              <w:rPr>
                <w:rFonts w:ascii="Traditional Arabic" w:hAnsi="Traditional Arabic" w:cs="Traditional Arabic"/>
                <w:b/>
                <w:bCs/>
                <w:sz w:val="30"/>
                <w:szCs w:val="30"/>
                <w:rtl/>
              </w:rPr>
              <w:t>,</w:t>
            </w:r>
            <w:r w:rsidRPr="00434794">
              <w:rPr>
                <w:rFonts w:ascii="Traditional Arabic" w:hAnsi="Traditional Arabic" w:cs="Traditional Arabic"/>
                <w:b/>
                <w:bCs/>
                <w:sz w:val="30"/>
                <w:szCs w:val="30"/>
                <w:rtl/>
              </w:rPr>
              <w:t>90</w:t>
            </w:r>
          </w:p>
        </w:tc>
        <w:tc>
          <w:tcPr>
            <w:tcW w:w="1127" w:type="dxa"/>
          </w:tcPr>
          <w:p w14:paraId="6AE1B22D" w14:textId="77777777" w:rsidR="00FF5C70" w:rsidRPr="00434794" w:rsidRDefault="00D715AD" w:rsidP="00A97A64">
            <w:pPr>
              <w:pStyle w:val="a3"/>
              <w:spacing w:line="276" w:lineRule="auto"/>
              <w:jc w:val="center"/>
              <w:rPr>
                <w:rFonts w:ascii="Traditional Arabic" w:hAnsi="Traditional Arabic" w:cs="Traditional Arabic"/>
                <w:b/>
                <w:bCs/>
                <w:sz w:val="30"/>
                <w:szCs w:val="30"/>
                <w:rtl/>
              </w:rPr>
            </w:pPr>
            <w:r w:rsidRPr="00434794">
              <w:rPr>
                <w:rFonts w:ascii="Traditional Arabic" w:hAnsi="Traditional Arabic" w:cs="Traditional Arabic"/>
                <w:b/>
                <w:bCs/>
                <w:sz w:val="30"/>
                <w:szCs w:val="30"/>
                <w:rtl/>
              </w:rPr>
              <w:t>1</w:t>
            </w:r>
            <w:r w:rsidR="002073F9" w:rsidRPr="00434794">
              <w:rPr>
                <w:rFonts w:ascii="Traditional Arabic" w:hAnsi="Traditional Arabic" w:cs="Traditional Arabic"/>
                <w:b/>
                <w:bCs/>
                <w:sz w:val="30"/>
                <w:szCs w:val="30"/>
                <w:rtl/>
              </w:rPr>
              <w:t>,</w:t>
            </w:r>
            <w:r w:rsidRPr="00434794">
              <w:rPr>
                <w:rFonts w:ascii="Traditional Arabic" w:hAnsi="Traditional Arabic" w:cs="Traditional Arabic"/>
                <w:b/>
                <w:bCs/>
                <w:sz w:val="30"/>
                <w:szCs w:val="30"/>
                <w:rtl/>
              </w:rPr>
              <w:t>39</w:t>
            </w:r>
          </w:p>
        </w:tc>
      </w:tr>
      <w:tr w:rsidR="00FF5C70" w:rsidRPr="00434794" w14:paraId="1696E952" w14:textId="77777777" w:rsidTr="00FF5C70">
        <w:tc>
          <w:tcPr>
            <w:tcW w:w="6318" w:type="dxa"/>
          </w:tcPr>
          <w:p w14:paraId="36F3140F" w14:textId="77777777" w:rsidR="00FF5C70" w:rsidRPr="00434794" w:rsidRDefault="00FF5C70" w:rsidP="000A37F7">
            <w:pPr>
              <w:pStyle w:val="a3"/>
              <w:spacing w:line="276" w:lineRule="auto"/>
              <w:jc w:val="both"/>
              <w:rPr>
                <w:rFonts w:ascii="Traditional Arabic" w:hAnsi="Traditional Arabic" w:cs="Traditional Arabic"/>
                <w:b/>
                <w:bCs/>
                <w:sz w:val="30"/>
                <w:szCs w:val="30"/>
                <w:rtl/>
              </w:rPr>
            </w:pPr>
            <w:r w:rsidRPr="00434794">
              <w:rPr>
                <w:rFonts w:ascii="Traditional Arabic" w:hAnsi="Traditional Arabic" w:cs="Traditional Arabic"/>
                <w:b/>
                <w:bCs/>
                <w:sz w:val="30"/>
                <w:szCs w:val="30"/>
                <w:rtl/>
              </w:rPr>
              <w:t xml:space="preserve">عدم التوافق بين الأخوة داخل الأسرة </w:t>
            </w:r>
          </w:p>
        </w:tc>
        <w:tc>
          <w:tcPr>
            <w:tcW w:w="851" w:type="dxa"/>
          </w:tcPr>
          <w:p w14:paraId="26555DBD" w14:textId="77777777" w:rsidR="00FF5C70" w:rsidRPr="00434794" w:rsidRDefault="00BA563A" w:rsidP="00A97A64">
            <w:pPr>
              <w:pStyle w:val="a3"/>
              <w:spacing w:line="276" w:lineRule="auto"/>
              <w:jc w:val="center"/>
              <w:rPr>
                <w:rFonts w:ascii="Traditional Arabic" w:hAnsi="Traditional Arabic" w:cs="Traditional Arabic"/>
                <w:b/>
                <w:bCs/>
                <w:sz w:val="30"/>
                <w:szCs w:val="30"/>
                <w:rtl/>
              </w:rPr>
            </w:pPr>
            <w:r w:rsidRPr="00434794">
              <w:rPr>
                <w:rFonts w:ascii="Traditional Arabic" w:hAnsi="Traditional Arabic" w:cs="Traditional Arabic"/>
                <w:b/>
                <w:bCs/>
                <w:sz w:val="30"/>
                <w:szCs w:val="30"/>
                <w:rtl/>
              </w:rPr>
              <w:t>2</w:t>
            </w:r>
            <w:r w:rsidR="002073F9" w:rsidRPr="00434794">
              <w:rPr>
                <w:rFonts w:ascii="Traditional Arabic" w:hAnsi="Traditional Arabic" w:cs="Traditional Arabic"/>
                <w:b/>
                <w:bCs/>
                <w:sz w:val="30"/>
                <w:szCs w:val="30"/>
                <w:rtl/>
              </w:rPr>
              <w:t>,</w:t>
            </w:r>
            <w:r w:rsidRPr="00434794">
              <w:rPr>
                <w:rFonts w:ascii="Traditional Arabic" w:hAnsi="Traditional Arabic" w:cs="Traditional Arabic"/>
                <w:b/>
                <w:bCs/>
                <w:sz w:val="30"/>
                <w:szCs w:val="30"/>
                <w:rtl/>
              </w:rPr>
              <w:t>83</w:t>
            </w:r>
          </w:p>
        </w:tc>
        <w:tc>
          <w:tcPr>
            <w:tcW w:w="1127" w:type="dxa"/>
          </w:tcPr>
          <w:p w14:paraId="33F9F0C8" w14:textId="77777777" w:rsidR="00FF5C70" w:rsidRPr="00434794" w:rsidRDefault="00D715AD" w:rsidP="00A97A64">
            <w:pPr>
              <w:pStyle w:val="a3"/>
              <w:spacing w:line="276" w:lineRule="auto"/>
              <w:jc w:val="center"/>
              <w:rPr>
                <w:rFonts w:ascii="Traditional Arabic" w:hAnsi="Traditional Arabic" w:cs="Traditional Arabic"/>
                <w:b/>
                <w:bCs/>
                <w:sz w:val="30"/>
                <w:szCs w:val="30"/>
                <w:rtl/>
              </w:rPr>
            </w:pPr>
            <w:r w:rsidRPr="00434794">
              <w:rPr>
                <w:rFonts w:ascii="Traditional Arabic" w:hAnsi="Traditional Arabic" w:cs="Traditional Arabic"/>
                <w:b/>
                <w:bCs/>
                <w:sz w:val="30"/>
                <w:szCs w:val="30"/>
                <w:rtl/>
              </w:rPr>
              <w:t>1</w:t>
            </w:r>
            <w:r w:rsidR="002073F9" w:rsidRPr="00434794">
              <w:rPr>
                <w:rFonts w:ascii="Traditional Arabic" w:hAnsi="Traditional Arabic" w:cs="Traditional Arabic"/>
                <w:b/>
                <w:bCs/>
                <w:sz w:val="30"/>
                <w:szCs w:val="30"/>
                <w:rtl/>
              </w:rPr>
              <w:t>,</w:t>
            </w:r>
            <w:r w:rsidRPr="00434794">
              <w:rPr>
                <w:rFonts w:ascii="Traditional Arabic" w:hAnsi="Traditional Arabic" w:cs="Traditional Arabic"/>
                <w:b/>
                <w:bCs/>
                <w:sz w:val="30"/>
                <w:szCs w:val="30"/>
                <w:rtl/>
              </w:rPr>
              <w:t>32</w:t>
            </w:r>
          </w:p>
        </w:tc>
      </w:tr>
    </w:tbl>
    <w:p w14:paraId="3681BF43" w14:textId="77777777" w:rsidR="00902FAE" w:rsidRPr="00326FD8" w:rsidRDefault="002B2787" w:rsidP="00D12984">
      <w:pPr>
        <w:pStyle w:val="a3"/>
        <w:spacing w:before="240" w:line="276" w:lineRule="auto"/>
        <w:jc w:val="both"/>
        <w:rPr>
          <w:rFonts w:ascii="Traditional Arabic" w:hAnsi="Traditional Arabic" w:cs="Traditional Arabic"/>
          <w:b/>
          <w:bCs/>
          <w:sz w:val="36"/>
          <w:szCs w:val="36"/>
        </w:rPr>
      </w:pPr>
      <w:r>
        <w:rPr>
          <w:rFonts w:ascii="Traditional Arabic" w:hAnsi="Traditional Arabic" w:cs="Traditional Arabic"/>
          <w:b/>
          <w:bCs/>
          <w:sz w:val="36"/>
          <w:szCs w:val="36"/>
          <w:rtl/>
        </w:rPr>
        <w:t>العامل الثالث: (المؤسسي</w:t>
      </w:r>
      <w:r w:rsidR="00902FAE" w:rsidRPr="00326FD8">
        <w:rPr>
          <w:rFonts w:ascii="Traditional Arabic" w:hAnsi="Traditional Arabic" w:cs="Traditional Arabic"/>
          <w:b/>
          <w:bCs/>
          <w:sz w:val="36"/>
          <w:szCs w:val="36"/>
          <w:rtl/>
        </w:rPr>
        <w:t>)</w:t>
      </w:r>
    </w:p>
    <w:p w14:paraId="2A934A54" w14:textId="7633C250" w:rsidR="00902FAE" w:rsidRDefault="00902FAE" w:rsidP="00AA0F71">
      <w:pPr>
        <w:pStyle w:val="a3"/>
        <w:spacing w:line="276" w:lineRule="auto"/>
        <w:jc w:val="both"/>
        <w:rPr>
          <w:rFonts w:ascii="Traditional Arabic" w:hAnsi="Traditional Arabic" w:cs="Traditional Arabic"/>
          <w:sz w:val="36"/>
          <w:szCs w:val="36"/>
          <w:rtl/>
        </w:rPr>
      </w:pPr>
      <w:r w:rsidRPr="00902FAE">
        <w:rPr>
          <w:rFonts w:ascii="Traditional Arabic" w:hAnsi="Traditional Arabic" w:cs="Traditional Arabic"/>
          <w:sz w:val="36"/>
          <w:szCs w:val="36"/>
          <w:rtl/>
        </w:rPr>
        <w:t>توضح إحصائيات الجدول (</w:t>
      </w:r>
      <w:r w:rsidRPr="00902FAE">
        <w:rPr>
          <w:rFonts w:ascii="Traditional Arabic" w:hAnsi="Traditional Arabic" w:cs="Traditional Arabic"/>
          <w:sz w:val="36"/>
          <w:szCs w:val="36"/>
          <w:rtl/>
          <w:lang w:bidi="fa-IR"/>
        </w:rPr>
        <w:t xml:space="preserve">۱۲) </w:t>
      </w:r>
      <w:r w:rsidRPr="00902FAE">
        <w:rPr>
          <w:rFonts w:ascii="Traditional Arabic" w:hAnsi="Traditional Arabic" w:cs="Traditional Arabic"/>
          <w:sz w:val="36"/>
          <w:szCs w:val="36"/>
          <w:rtl/>
        </w:rPr>
        <w:t>إجابات أفراد الدراسة عن عبارات العامل المؤسسي</w:t>
      </w:r>
      <w:r w:rsidR="00B664FA">
        <w:rPr>
          <w:rFonts w:ascii="Traditional Arabic" w:hAnsi="Traditional Arabic" w:cs="Traditional Arabic" w:hint="cs"/>
          <w:sz w:val="36"/>
          <w:szCs w:val="36"/>
          <w:rtl/>
        </w:rPr>
        <w:t>،</w:t>
      </w:r>
      <w:r w:rsidRPr="00902FAE">
        <w:rPr>
          <w:rFonts w:ascii="Traditional Arabic" w:hAnsi="Traditional Arabic" w:cs="Traditional Arabic"/>
          <w:sz w:val="36"/>
          <w:szCs w:val="36"/>
          <w:rtl/>
        </w:rPr>
        <w:t xml:space="preserve"> ويتبين أن متوسطات تقديراتهم تمتد من ( م =</w:t>
      </w:r>
      <w:r w:rsidR="00326FD8">
        <w:rPr>
          <w:rFonts w:ascii="Traditional Arabic" w:hAnsi="Traditional Arabic" w:cs="Traditional Arabic" w:hint="cs"/>
          <w:sz w:val="36"/>
          <w:szCs w:val="36"/>
          <w:rtl/>
        </w:rPr>
        <w:t xml:space="preserve"> 4</w:t>
      </w:r>
      <w:r w:rsidR="002073F9">
        <w:rPr>
          <w:rFonts w:ascii="Traditional Arabic" w:hAnsi="Traditional Arabic" w:cs="Traditional Arabic" w:hint="cs"/>
          <w:sz w:val="36"/>
          <w:szCs w:val="36"/>
          <w:rtl/>
        </w:rPr>
        <w:t>,</w:t>
      </w:r>
      <w:r w:rsidR="00326FD8">
        <w:rPr>
          <w:rFonts w:ascii="Traditional Arabic" w:hAnsi="Traditional Arabic" w:cs="Traditional Arabic" w:hint="cs"/>
          <w:sz w:val="36"/>
          <w:szCs w:val="36"/>
          <w:rtl/>
        </w:rPr>
        <w:t>23</w:t>
      </w:r>
      <w:r w:rsidRPr="00902FAE">
        <w:rPr>
          <w:rFonts w:ascii="Traditional Arabic" w:hAnsi="Traditional Arabic" w:cs="Traditional Arabic"/>
          <w:sz w:val="36"/>
          <w:szCs w:val="36"/>
          <w:rtl/>
          <w:lang w:bidi="fa-IR"/>
        </w:rPr>
        <w:t xml:space="preserve">) </w:t>
      </w:r>
      <w:r w:rsidR="00AA0F71">
        <w:rPr>
          <w:rFonts w:ascii="Traditional Arabic" w:hAnsi="Traditional Arabic" w:cs="Traditional Arabic"/>
          <w:sz w:val="36"/>
          <w:szCs w:val="36"/>
          <w:rtl/>
        </w:rPr>
        <w:t>، (</w:t>
      </w:r>
      <w:r w:rsidR="00AA0F71">
        <w:rPr>
          <w:rFonts w:ascii="Traditional Arabic" w:hAnsi="Traditional Arabic" w:cs="Traditional Arabic" w:hint="cs"/>
          <w:sz w:val="36"/>
          <w:szCs w:val="36"/>
          <w:rtl/>
        </w:rPr>
        <w:t>م= 3,85</w:t>
      </w:r>
      <w:r w:rsidRPr="00902FAE">
        <w:rPr>
          <w:rFonts w:ascii="Traditional Arabic" w:hAnsi="Traditional Arabic" w:cs="Traditional Arabic"/>
          <w:sz w:val="36"/>
          <w:szCs w:val="36"/>
          <w:rtl/>
          <w:lang w:bidi="fa-IR"/>
        </w:rPr>
        <w:t>)</w:t>
      </w:r>
      <w:r w:rsidR="00326FD8">
        <w:rPr>
          <w:rFonts w:ascii="Traditional Arabic" w:hAnsi="Traditional Arabic" w:cs="Traditional Arabic" w:hint="cs"/>
          <w:sz w:val="36"/>
          <w:szCs w:val="36"/>
          <w:rtl/>
          <w:lang w:bidi="fa-IR"/>
        </w:rPr>
        <w:t xml:space="preserve"> </w:t>
      </w:r>
      <w:r w:rsidRPr="00902FAE">
        <w:rPr>
          <w:rFonts w:ascii="Traditional Arabic" w:hAnsi="Traditional Arabic" w:cs="Traditional Arabic"/>
          <w:sz w:val="36"/>
          <w:szCs w:val="36"/>
          <w:rtl/>
        </w:rPr>
        <w:t>عن أبرز عوامل مسببات الغش</w:t>
      </w:r>
      <w:r w:rsidR="00202B8E">
        <w:rPr>
          <w:rFonts w:ascii="Traditional Arabic" w:hAnsi="Traditional Arabic" w:cs="Traditional Arabic" w:hint="cs"/>
          <w:sz w:val="36"/>
          <w:szCs w:val="36"/>
          <w:rtl/>
        </w:rPr>
        <w:t>،</w:t>
      </w:r>
      <w:r w:rsidR="00202B8E">
        <w:rPr>
          <w:rFonts w:ascii="Traditional Arabic" w:hAnsi="Traditional Arabic" w:cs="Traditional Arabic"/>
          <w:sz w:val="36"/>
          <w:szCs w:val="36"/>
          <w:rtl/>
        </w:rPr>
        <w:t xml:space="preserve"> والتي تتمحور في العبارات</w:t>
      </w:r>
      <w:r w:rsidRPr="00902FAE">
        <w:rPr>
          <w:rFonts w:ascii="Traditional Arabic" w:hAnsi="Traditional Arabic" w:cs="Traditional Arabic"/>
          <w:sz w:val="36"/>
          <w:szCs w:val="36"/>
          <w:rtl/>
        </w:rPr>
        <w:t>: وضع جدول الاختبارات في أيام متتابعة</w:t>
      </w:r>
      <w:r w:rsidR="00202B8E">
        <w:rPr>
          <w:rFonts w:ascii="Traditional Arabic" w:hAnsi="Traditional Arabic" w:cs="Traditional Arabic" w:hint="cs"/>
          <w:sz w:val="36"/>
          <w:szCs w:val="36"/>
          <w:rtl/>
        </w:rPr>
        <w:t>،</w:t>
      </w:r>
      <w:r w:rsidRPr="00902FAE">
        <w:rPr>
          <w:rFonts w:ascii="Traditional Arabic" w:hAnsi="Traditional Arabic" w:cs="Traditional Arabic"/>
          <w:sz w:val="36"/>
          <w:szCs w:val="36"/>
          <w:rtl/>
        </w:rPr>
        <w:t xml:space="preserve"> لا تراعي فيها ظروف الطالب الدراسية، صعوبة بعض المقررات الدراسية، عدم الموضوعية أحيان</w:t>
      </w:r>
      <w:r w:rsidR="00202B8E">
        <w:rPr>
          <w:rFonts w:ascii="Traditional Arabic" w:hAnsi="Traditional Arabic" w:cs="Traditional Arabic" w:hint="cs"/>
          <w:sz w:val="36"/>
          <w:szCs w:val="36"/>
          <w:rtl/>
        </w:rPr>
        <w:t>ً</w:t>
      </w:r>
      <w:r w:rsidRPr="00902FAE">
        <w:rPr>
          <w:rFonts w:ascii="Traditional Arabic" w:hAnsi="Traditional Arabic" w:cs="Traditional Arabic"/>
          <w:sz w:val="36"/>
          <w:szCs w:val="36"/>
          <w:rtl/>
        </w:rPr>
        <w:t>ا في تصحيح الاختبارات، الغموض في محتوى أسئلة الاختبارات، الاعتماد على در</w:t>
      </w:r>
      <w:r w:rsidR="00202B8E">
        <w:rPr>
          <w:rFonts w:ascii="Traditional Arabic" w:hAnsi="Traditional Arabic" w:cs="Traditional Arabic"/>
          <w:sz w:val="36"/>
          <w:szCs w:val="36"/>
          <w:rtl/>
        </w:rPr>
        <w:t xml:space="preserve">جات الاختبارات </w:t>
      </w:r>
      <w:proofErr w:type="spellStart"/>
      <w:r w:rsidR="00202B8E">
        <w:rPr>
          <w:rFonts w:ascii="Traditional Arabic" w:hAnsi="Traditional Arabic" w:cs="Traditional Arabic"/>
          <w:sz w:val="36"/>
          <w:szCs w:val="36"/>
          <w:rtl/>
        </w:rPr>
        <w:t>معیار</w:t>
      </w:r>
      <w:r w:rsidR="00202B8E">
        <w:rPr>
          <w:rFonts w:ascii="Traditional Arabic" w:hAnsi="Traditional Arabic" w:cs="Traditional Arabic" w:hint="cs"/>
          <w:sz w:val="36"/>
          <w:szCs w:val="36"/>
          <w:rtl/>
        </w:rPr>
        <w:t>ًا</w:t>
      </w:r>
      <w:proofErr w:type="spellEnd"/>
      <w:r w:rsidR="006C7A21">
        <w:rPr>
          <w:rFonts w:ascii="Traditional Arabic" w:hAnsi="Traditional Arabic" w:cs="Traditional Arabic"/>
          <w:sz w:val="36"/>
          <w:szCs w:val="36"/>
          <w:rtl/>
        </w:rPr>
        <w:t xml:space="preserve"> لتقويم أداء الطالب فقط</w:t>
      </w:r>
      <w:r w:rsidR="00B664FA">
        <w:rPr>
          <w:rFonts w:ascii="Traditional Arabic" w:hAnsi="Traditional Arabic" w:cs="Traditional Arabic" w:hint="cs"/>
          <w:sz w:val="36"/>
          <w:szCs w:val="36"/>
          <w:rtl/>
        </w:rPr>
        <w:t>،</w:t>
      </w:r>
      <w:r w:rsidRPr="00902FAE">
        <w:rPr>
          <w:rFonts w:ascii="Traditional Arabic" w:hAnsi="Traditional Arabic" w:cs="Traditional Arabic"/>
          <w:sz w:val="36"/>
          <w:szCs w:val="36"/>
          <w:rtl/>
        </w:rPr>
        <w:t xml:space="preserve"> إلا أن مرئياتهم حول العوامل الأقل إسهام</w:t>
      </w:r>
      <w:r w:rsidR="006C7A21">
        <w:rPr>
          <w:rFonts w:ascii="Traditional Arabic" w:hAnsi="Traditional Arabic" w:cs="Traditional Arabic" w:hint="cs"/>
          <w:sz w:val="36"/>
          <w:szCs w:val="36"/>
          <w:rtl/>
        </w:rPr>
        <w:t>ً</w:t>
      </w:r>
      <w:r w:rsidRPr="00902FAE">
        <w:rPr>
          <w:rFonts w:ascii="Traditional Arabic" w:hAnsi="Traditional Arabic" w:cs="Traditional Arabic"/>
          <w:sz w:val="36"/>
          <w:szCs w:val="36"/>
          <w:rtl/>
        </w:rPr>
        <w:t>ا في الغش</w:t>
      </w:r>
      <w:r w:rsidR="006C7A21">
        <w:rPr>
          <w:rFonts w:ascii="Traditional Arabic" w:hAnsi="Traditional Arabic" w:cs="Traditional Arabic" w:hint="cs"/>
          <w:sz w:val="36"/>
          <w:szCs w:val="36"/>
          <w:rtl/>
        </w:rPr>
        <w:t>،</w:t>
      </w:r>
      <w:r w:rsidRPr="00902FAE">
        <w:rPr>
          <w:rFonts w:ascii="Traditional Arabic" w:hAnsi="Traditional Arabic" w:cs="Traditional Arabic"/>
          <w:sz w:val="36"/>
          <w:szCs w:val="36"/>
          <w:rtl/>
        </w:rPr>
        <w:t xml:space="preserve"> امتدت </w:t>
      </w:r>
      <w:proofErr w:type="spellStart"/>
      <w:r w:rsidRPr="00902FAE">
        <w:rPr>
          <w:rFonts w:ascii="Traditional Arabic" w:hAnsi="Traditional Arabic" w:cs="Traditional Arabic"/>
          <w:sz w:val="36"/>
          <w:szCs w:val="36"/>
          <w:rtl/>
        </w:rPr>
        <w:t>متوسطاتها</w:t>
      </w:r>
      <w:proofErr w:type="spellEnd"/>
      <w:r w:rsidRPr="00902FAE">
        <w:rPr>
          <w:rFonts w:ascii="Traditional Arabic" w:hAnsi="Traditional Arabic" w:cs="Traditional Arabic"/>
          <w:sz w:val="36"/>
          <w:szCs w:val="36"/>
          <w:rtl/>
        </w:rPr>
        <w:t xml:space="preserve"> بين ( م = </w:t>
      </w:r>
      <w:r w:rsidRPr="00902FAE">
        <w:rPr>
          <w:rFonts w:ascii="Traditional Arabic" w:hAnsi="Traditional Arabic" w:cs="Traditional Arabic"/>
          <w:sz w:val="36"/>
          <w:szCs w:val="36"/>
          <w:rtl/>
          <w:lang w:bidi="fa-IR"/>
        </w:rPr>
        <w:t>۳</w:t>
      </w:r>
      <w:r w:rsidRPr="00902FAE">
        <w:rPr>
          <w:rFonts w:ascii="Sakkal Majalla" w:hAnsi="Sakkal Majalla" w:cs="Sakkal Majalla" w:hint="cs"/>
          <w:sz w:val="36"/>
          <w:szCs w:val="36"/>
          <w:rtl/>
        </w:rPr>
        <w:t>٫</w:t>
      </w:r>
      <w:r w:rsidRPr="00902FAE">
        <w:rPr>
          <w:rFonts w:ascii="Traditional Arabic" w:hAnsi="Traditional Arabic" w:cs="Traditional Arabic"/>
          <w:sz w:val="36"/>
          <w:szCs w:val="36"/>
          <w:rtl/>
          <w:lang w:bidi="fa-IR"/>
        </w:rPr>
        <w:t>۷۱ )</w:t>
      </w:r>
      <w:r w:rsidRPr="00902FAE">
        <w:rPr>
          <w:rFonts w:ascii="Traditional Arabic" w:hAnsi="Traditional Arabic" w:cs="Traditional Arabic"/>
          <w:sz w:val="36"/>
          <w:szCs w:val="36"/>
          <w:rtl/>
        </w:rPr>
        <w:t xml:space="preserve">، (م </w:t>
      </w:r>
      <w:r w:rsidR="00326FD8">
        <w:rPr>
          <w:rFonts w:ascii="Traditional Arabic" w:hAnsi="Traditional Arabic" w:cs="Traditional Arabic" w:hint="cs"/>
          <w:sz w:val="36"/>
          <w:szCs w:val="36"/>
          <w:rtl/>
        </w:rPr>
        <w:t>= 2</w:t>
      </w:r>
      <w:r w:rsidR="002073F9">
        <w:rPr>
          <w:rFonts w:ascii="Traditional Arabic" w:hAnsi="Traditional Arabic" w:cs="Traditional Arabic" w:hint="cs"/>
          <w:sz w:val="36"/>
          <w:szCs w:val="36"/>
          <w:rtl/>
        </w:rPr>
        <w:t>,</w:t>
      </w:r>
      <w:r w:rsidR="00326FD8">
        <w:rPr>
          <w:rFonts w:ascii="Traditional Arabic" w:hAnsi="Traditional Arabic" w:cs="Traditional Arabic" w:hint="cs"/>
          <w:sz w:val="36"/>
          <w:szCs w:val="36"/>
          <w:rtl/>
        </w:rPr>
        <w:t xml:space="preserve">86 ) </w:t>
      </w:r>
      <w:r w:rsidR="006C7A21">
        <w:rPr>
          <w:rFonts w:ascii="Traditional Arabic" w:hAnsi="Traditional Arabic" w:cs="Traditional Arabic"/>
          <w:sz w:val="36"/>
          <w:szCs w:val="36"/>
          <w:rtl/>
        </w:rPr>
        <w:t>عن العبارات التالية</w:t>
      </w:r>
      <w:r w:rsidRPr="00902FAE">
        <w:rPr>
          <w:rFonts w:ascii="Traditional Arabic" w:hAnsi="Traditional Arabic" w:cs="Traditional Arabic"/>
          <w:sz w:val="36"/>
          <w:szCs w:val="36"/>
          <w:rtl/>
        </w:rPr>
        <w:t xml:space="preserve">: عدم انسجام أسئلة الاختبار </w:t>
      </w:r>
      <w:r w:rsidR="006C7A21">
        <w:rPr>
          <w:rFonts w:ascii="Traditional Arabic" w:hAnsi="Traditional Arabic" w:cs="Traditional Arabic"/>
          <w:sz w:val="36"/>
          <w:szCs w:val="36"/>
          <w:rtl/>
        </w:rPr>
        <w:t>مع الزمن المعطى للمادة الدراسية</w:t>
      </w:r>
      <w:r w:rsidRPr="00902FAE">
        <w:rPr>
          <w:rFonts w:ascii="Traditional Arabic" w:hAnsi="Traditional Arabic" w:cs="Traditional Arabic"/>
          <w:sz w:val="36"/>
          <w:szCs w:val="36"/>
          <w:rtl/>
        </w:rPr>
        <w:t>، ازدحام القاعة بالطلاب أثناء الاخ</w:t>
      </w:r>
      <w:r w:rsidR="006C7A21">
        <w:rPr>
          <w:rFonts w:ascii="Traditional Arabic" w:hAnsi="Traditional Arabic" w:cs="Traditional Arabic"/>
          <w:sz w:val="36"/>
          <w:szCs w:val="36"/>
          <w:rtl/>
        </w:rPr>
        <w:t>تبار، ض</w:t>
      </w:r>
      <w:r w:rsidRPr="00902FAE">
        <w:rPr>
          <w:rFonts w:ascii="Traditional Arabic" w:hAnsi="Traditional Arabic" w:cs="Traditional Arabic"/>
          <w:sz w:val="36"/>
          <w:szCs w:val="36"/>
          <w:rtl/>
        </w:rPr>
        <w:t>عف الرقابة من بعض الأساتذة أثناء سير الاختبار، تكليف الطالب بواجبات كثيرة خلال الفصل الدراسي، التساهل من بعض الأساتذة ف</w:t>
      </w:r>
      <w:r w:rsidR="006C7A21">
        <w:rPr>
          <w:rFonts w:ascii="Traditional Arabic" w:hAnsi="Traditional Arabic" w:cs="Traditional Arabic"/>
          <w:sz w:val="36"/>
          <w:szCs w:val="36"/>
          <w:rtl/>
        </w:rPr>
        <w:t>ي غياب الطلاب عن حضور المحاضرات</w:t>
      </w:r>
      <w:r w:rsidR="006C7A21">
        <w:rPr>
          <w:rFonts w:ascii="Traditional Arabic" w:hAnsi="Traditional Arabic" w:cs="Traditional Arabic" w:hint="cs"/>
          <w:sz w:val="36"/>
          <w:szCs w:val="36"/>
          <w:rtl/>
        </w:rPr>
        <w:t>.</w:t>
      </w:r>
    </w:p>
    <w:p w14:paraId="3AB27EFC" w14:textId="6CBE5034" w:rsidR="00B664FA" w:rsidRDefault="00B664FA" w:rsidP="00AA0F71">
      <w:pPr>
        <w:pStyle w:val="a3"/>
        <w:spacing w:line="276" w:lineRule="auto"/>
        <w:jc w:val="both"/>
        <w:rPr>
          <w:rFonts w:ascii="Traditional Arabic" w:hAnsi="Traditional Arabic" w:cs="Traditional Arabic"/>
          <w:sz w:val="36"/>
          <w:szCs w:val="36"/>
          <w:rtl/>
        </w:rPr>
      </w:pPr>
    </w:p>
    <w:p w14:paraId="5C17BFBE" w14:textId="1623C8BF" w:rsidR="00B664FA" w:rsidRDefault="00B664FA" w:rsidP="00AA0F71">
      <w:pPr>
        <w:pStyle w:val="a3"/>
        <w:spacing w:line="276" w:lineRule="auto"/>
        <w:jc w:val="both"/>
        <w:rPr>
          <w:rFonts w:ascii="Traditional Arabic" w:hAnsi="Traditional Arabic" w:cs="Traditional Arabic"/>
          <w:sz w:val="36"/>
          <w:szCs w:val="36"/>
          <w:rtl/>
        </w:rPr>
      </w:pPr>
    </w:p>
    <w:p w14:paraId="75D9105D" w14:textId="2355BCD8" w:rsidR="00B664FA" w:rsidRDefault="00B664FA" w:rsidP="00AA0F71">
      <w:pPr>
        <w:pStyle w:val="a3"/>
        <w:spacing w:line="276" w:lineRule="auto"/>
        <w:jc w:val="both"/>
        <w:rPr>
          <w:rFonts w:ascii="Traditional Arabic" w:hAnsi="Traditional Arabic" w:cs="Traditional Arabic"/>
          <w:sz w:val="36"/>
          <w:szCs w:val="36"/>
          <w:rtl/>
        </w:rPr>
      </w:pPr>
    </w:p>
    <w:p w14:paraId="2B3A6417" w14:textId="7A1E93FA" w:rsidR="00B664FA" w:rsidRDefault="00B664FA" w:rsidP="00AA0F71">
      <w:pPr>
        <w:pStyle w:val="a3"/>
        <w:spacing w:line="276" w:lineRule="auto"/>
        <w:jc w:val="both"/>
        <w:rPr>
          <w:rFonts w:ascii="Traditional Arabic" w:hAnsi="Traditional Arabic" w:cs="Traditional Arabic"/>
          <w:sz w:val="36"/>
          <w:szCs w:val="36"/>
          <w:rtl/>
        </w:rPr>
      </w:pPr>
    </w:p>
    <w:p w14:paraId="021FE4EC" w14:textId="1C9DD208" w:rsidR="00B664FA" w:rsidRDefault="00B664FA" w:rsidP="00AA0F71">
      <w:pPr>
        <w:pStyle w:val="a3"/>
        <w:spacing w:line="276" w:lineRule="auto"/>
        <w:jc w:val="both"/>
        <w:rPr>
          <w:rFonts w:ascii="Traditional Arabic" w:hAnsi="Traditional Arabic" w:cs="Traditional Arabic"/>
          <w:sz w:val="36"/>
          <w:szCs w:val="36"/>
          <w:rtl/>
        </w:rPr>
      </w:pPr>
    </w:p>
    <w:p w14:paraId="6D8F3B65" w14:textId="77777777" w:rsidR="00B664FA" w:rsidRPr="00902FAE" w:rsidRDefault="00B664FA" w:rsidP="00AA0F71">
      <w:pPr>
        <w:pStyle w:val="a3"/>
        <w:spacing w:line="276" w:lineRule="auto"/>
        <w:jc w:val="both"/>
        <w:rPr>
          <w:rFonts w:ascii="Traditional Arabic" w:hAnsi="Traditional Arabic" w:cs="Traditional Arabic"/>
          <w:sz w:val="36"/>
          <w:szCs w:val="36"/>
        </w:rPr>
      </w:pPr>
    </w:p>
    <w:p w14:paraId="6F973BF3" w14:textId="77777777" w:rsidR="00326FD8" w:rsidRPr="00C97E95" w:rsidRDefault="00902FAE" w:rsidP="00630696">
      <w:pPr>
        <w:pStyle w:val="a3"/>
        <w:spacing w:line="276" w:lineRule="auto"/>
        <w:jc w:val="center"/>
        <w:rPr>
          <w:rFonts w:ascii="Traditional Arabic" w:hAnsi="Traditional Arabic" w:cs="Traditional Arabic"/>
          <w:b/>
          <w:bCs/>
          <w:sz w:val="30"/>
          <w:szCs w:val="30"/>
          <w:rtl/>
        </w:rPr>
      </w:pPr>
      <w:r w:rsidRPr="00C97E95">
        <w:rPr>
          <w:rFonts w:ascii="Traditional Arabic" w:hAnsi="Traditional Arabic" w:cs="Traditional Arabic"/>
          <w:b/>
          <w:bCs/>
          <w:sz w:val="30"/>
          <w:szCs w:val="30"/>
          <w:rtl/>
        </w:rPr>
        <w:lastRenderedPageBreak/>
        <w:t>جدول (</w:t>
      </w:r>
      <w:r w:rsidRPr="00C97E95">
        <w:rPr>
          <w:rFonts w:ascii="Traditional Arabic" w:hAnsi="Traditional Arabic" w:cs="Traditional Arabic"/>
          <w:b/>
          <w:bCs/>
          <w:sz w:val="30"/>
          <w:szCs w:val="30"/>
          <w:rtl/>
          <w:lang w:bidi="fa-IR"/>
        </w:rPr>
        <w:t>۱۲)</w:t>
      </w:r>
    </w:p>
    <w:p w14:paraId="17E3C567" w14:textId="77777777" w:rsidR="00C97E95" w:rsidRDefault="00902FAE" w:rsidP="00630696">
      <w:pPr>
        <w:pStyle w:val="a3"/>
        <w:spacing w:line="276" w:lineRule="auto"/>
        <w:jc w:val="center"/>
        <w:rPr>
          <w:rFonts w:ascii="Traditional Arabic" w:hAnsi="Traditional Arabic" w:cs="Traditional Arabic"/>
          <w:b/>
          <w:bCs/>
          <w:sz w:val="30"/>
          <w:szCs w:val="30"/>
          <w:rtl/>
        </w:rPr>
      </w:pPr>
      <w:r w:rsidRPr="00C97E95">
        <w:rPr>
          <w:rFonts w:ascii="Traditional Arabic" w:hAnsi="Traditional Arabic" w:cs="Traditional Arabic"/>
          <w:b/>
          <w:bCs/>
          <w:sz w:val="30"/>
          <w:szCs w:val="30"/>
          <w:rtl/>
        </w:rPr>
        <w:t>المتوسط والانحراف المعياري لإجابات طلاب كلية المعلمين</w:t>
      </w:r>
      <w:r w:rsidR="006C7A21" w:rsidRPr="00C97E95">
        <w:rPr>
          <w:rFonts w:ascii="Traditional Arabic" w:hAnsi="Traditional Arabic" w:cs="Traditional Arabic"/>
          <w:b/>
          <w:bCs/>
          <w:sz w:val="30"/>
          <w:szCs w:val="30"/>
          <w:rtl/>
        </w:rPr>
        <w:t>،</w:t>
      </w:r>
      <w:r w:rsidRPr="00C97E95">
        <w:rPr>
          <w:rFonts w:ascii="Traditional Arabic" w:hAnsi="Traditional Arabic" w:cs="Traditional Arabic"/>
          <w:b/>
          <w:bCs/>
          <w:sz w:val="30"/>
          <w:szCs w:val="30"/>
          <w:rtl/>
        </w:rPr>
        <w:t xml:space="preserve"> عن عبارات العامل المؤسسي</w:t>
      </w:r>
    </w:p>
    <w:p w14:paraId="1818B818" w14:textId="77777777" w:rsidR="00326FD8" w:rsidRPr="00C97E95" w:rsidRDefault="00902FAE" w:rsidP="00630696">
      <w:pPr>
        <w:pStyle w:val="a3"/>
        <w:spacing w:line="276" w:lineRule="auto"/>
        <w:jc w:val="center"/>
        <w:rPr>
          <w:rFonts w:ascii="Traditional Arabic" w:hAnsi="Traditional Arabic" w:cs="Traditional Arabic"/>
          <w:b/>
          <w:bCs/>
          <w:sz w:val="30"/>
          <w:szCs w:val="30"/>
          <w:rtl/>
          <w:lang w:bidi="fa-IR"/>
        </w:rPr>
      </w:pPr>
      <w:r w:rsidRPr="00C97E95">
        <w:rPr>
          <w:rFonts w:ascii="Traditional Arabic" w:hAnsi="Traditional Arabic" w:cs="Traditional Arabic"/>
          <w:b/>
          <w:bCs/>
          <w:sz w:val="30"/>
          <w:szCs w:val="30"/>
          <w:rtl/>
        </w:rPr>
        <w:t xml:space="preserve">(ن= </w:t>
      </w:r>
      <w:r w:rsidRPr="00C97E95">
        <w:rPr>
          <w:rFonts w:ascii="Traditional Arabic" w:hAnsi="Traditional Arabic" w:cs="Traditional Arabic"/>
          <w:b/>
          <w:bCs/>
          <w:sz w:val="30"/>
          <w:szCs w:val="30"/>
          <w:rtl/>
          <w:lang w:bidi="fa-IR"/>
        </w:rPr>
        <w:t>۱۸۲)</w:t>
      </w:r>
    </w:p>
    <w:tbl>
      <w:tblPr>
        <w:tblStyle w:val="a4"/>
        <w:bidiVisual/>
        <w:tblW w:w="8080" w:type="dxa"/>
        <w:tblInd w:w="192" w:type="dxa"/>
        <w:tblLook w:val="04A0" w:firstRow="1" w:lastRow="0" w:firstColumn="1" w:lastColumn="0" w:noHBand="0" w:noVBand="1"/>
      </w:tblPr>
      <w:tblGrid>
        <w:gridCol w:w="5906"/>
        <w:gridCol w:w="1061"/>
        <w:gridCol w:w="1113"/>
      </w:tblGrid>
      <w:tr w:rsidR="00326FD8" w:rsidRPr="00C97E95" w14:paraId="172F6C52" w14:textId="77777777" w:rsidTr="00630696">
        <w:tc>
          <w:tcPr>
            <w:tcW w:w="5906" w:type="dxa"/>
            <w:vAlign w:val="center"/>
          </w:tcPr>
          <w:p w14:paraId="075B22A0" w14:textId="77777777" w:rsidR="00326FD8" w:rsidRPr="00C97E95" w:rsidRDefault="00326FD8" w:rsidP="000A37F7">
            <w:pPr>
              <w:pStyle w:val="a3"/>
              <w:spacing w:line="276" w:lineRule="auto"/>
              <w:jc w:val="center"/>
              <w:rPr>
                <w:rFonts w:ascii="Traditional Arabic" w:hAnsi="Traditional Arabic" w:cs="Traditional Arabic"/>
                <w:b/>
                <w:bCs/>
                <w:sz w:val="30"/>
                <w:szCs w:val="30"/>
                <w:rtl/>
              </w:rPr>
            </w:pPr>
            <w:r w:rsidRPr="00C97E95">
              <w:rPr>
                <w:rFonts w:ascii="Traditional Arabic" w:hAnsi="Traditional Arabic" w:cs="Traditional Arabic"/>
                <w:b/>
                <w:bCs/>
                <w:sz w:val="30"/>
                <w:szCs w:val="30"/>
                <w:rtl/>
              </w:rPr>
              <w:t>العبارات</w:t>
            </w:r>
          </w:p>
        </w:tc>
        <w:tc>
          <w:tcPr>
            <w:tcW w:w="1061" w:type="dxa"/>
            <w:vAlign w:val="center"/>
          </w:tcPr>
          <w:p w14:paraId="4E4C068D" w14:textId="77777777" w:rsidR="00326FD8" w:rsidRPr="00C97E95" w:rsidRDefault="00326FD8" w:rsidP="00E63603">
            <w:pPr>
              <w:pStyle w:val="a3"/>
              <w:spacing w:line="276" w:lineRule="auto"/>
              <w:jc w:val="center"/>
              <w:rPr>
                <w:rFonts w:ascii="Traditional Arabic" w:hAnsi="Traditional Arabic" w:cs="Traditional Arabic"/>
                <w:b/>
                <w:bCs/>
                <w:sz w:val="30"/>
                <w:szCs w:val="30"/>
                <w:rtl/>
              </w:rPr>
            </w:pPr>
            <w:r w:rsidRPr="00C97E95">
              <w:rPr>
                <w:rFonts w:ascii="Traditional Arabic" w:hAnsi="Traditional Arabic" w:cs="Traditional Arabic"/>
                <w:b/>
                <w:bCs/>
                <w:sz w:val="30"/>
                <w:szCs w:val="30"/>
                <w:rtl/>
              </w:rPr>
              <w:t>المتوسط</w:t>
            </w:r>
          </w:p>
        </w:tc>
        <w:tc>
          <w:tcPr>
            <w:tcW w:w="1113" w:type="dxa"/>
            <w:vAlign w:val="center"/>
          </w:tcPr>
          <w:p w14:paraId="55A4326D" w14:textId="77777777" w:rsidR="00326FD8" w:rsidRPr="00C97E95" w:rsidRDefault="00326FD8" w:rsidP="00E63603">
            <w:pPr>
              <w:pStyle w:val="a3"/>
              <w:spacing w:line="276" w:lineRule="auto"/>
              <w:jc w:val="center"/>
              <w:rPr>
                <w:rFonts w:ascii="Traditional Arabic" w:hAnsi="Traditional Arabic" w:cs="Traditional Arabic"/>
                <w:b/>
                <w:bCs/>
                <w:sz w:val="30"/>
                <w:szCs w:val="30"/>
                <w:rtl/>
              </w:rPr>
            </w:pPr>
            <w:r w:rsidRPr="00C97E95">
              <w:rPr>
                <w:rFonts w:ascii="Traditional Arabic" w:hAnsi="Traditional Arabic" w:cs="Traditional Arabic"/>
                <w:b/>
                <w:bCs/>
                <w:sz w:val="30"/>
                <w:szCs w:val="30"/>
                <w:rtl/>
              </w:rPr>
              <w:t>الانحراف المعياري</w:t>
            </w:r>
          </w:p>
        </w:tc>
      </w:tr>
      <w:tr w:rsidR="00326FD8" w:rsidRPr="00C97E95" w14:paraId="074C6420" w14:textId="77777777" w:rsidTr="00630696">
        <w:tc>
          <w:tcPr>
            <w:tcW w:w="5906" w:type="dxa"/>
          </w:tcPr>
          <w:p w14:paraId="115B4EC6" w14:textId="77777777" w:rsidR="00326FD8" w:rsidRPr="00C97E95" w:rsidRDefault="00326FD8" w:rsidP="000A37F7">
            <w:pPr>
              <w:pStyle w:val="a3"/>
              <w:spacing w:line="276" w:lineRule="auto"/>
              <w:jc w:val="both"/>
              <w:rPr>
                <w:rFonts w:ascii="Traditional Arabic" w:hAnsi="Traditional Arabic" w:cs="Traditional Arabic"/>
                <w:b/>
                <w:bCs/>
                <w:sz w:val="30"/>
                <w:szCs w:val="30"/>
                <w:rtl/>
              </w:rPr>
            </w:pPr>
            <w:r w:rsidRPr="00C97E95">
              <w:rPr>
                <w:rFonts w:ascii="Traditional Arabic" w:hAnsi="Traditional Arabic" w:cs="Traditional Arabic"/>
                <w:b/>
                <w:bCs/>
                <w:sz w:val="30"/>
                <w:szCs w:val="30"/>
                <w:rtl/>
              </w:rPr>
              <w:t>وضع جدول الاختبارات في أيام متتابعة</w:t>
            </w:r>
            <w:r w:rsidR="006C7A21" w:rsidRPr="00C97E95">
              <w:rPr>
                <w:rFonts w:ascii="Traditional Arabic" w:hAnsi="Traditional Arabic" w:cs="Traditional Arabic"/>
                <w:b/>
                <w:bCs/>
                <w:sz w:val="30"/>
                <w:szCs w:val="30"/>
                <w:rtl/>
              </w:rPr>
              <w:t>،</w:t>
            </w:r>
            <w:r w:rsidRPr="00C97E95">
              <w:rPr>
                <w:rFonts w:ascii="Traditional Arabic" w:hAnsi="Traditional Arabic" w:cs="Traditional Arabic"/>
                <w:b/>
                <w:bCs/>
                <w:sz w:val="30"/>
                <w:szCs w:val="30"/>
                <w:rtl/>
              </w:rPr>
              <w:t xml:space="preserve"> لا تراعي فيها ظروف الطالب الدراسية</w:t>
            </w:r>
          </w:p>
        </w:tc>
        <w:tc>
          <w:tcPr>
            <w:tcW w:w="1061" w:type="dxa"/>
          </w:tcPr>
          <w:p w14:paraId="76E9B241" w14:textId="77777777" w:rsidR="00326FD8" w:rsidRPr="00C97E95" w:rsidRDefault="00EC735B" w:rsidP="00E63603">
            <w:pPr>
              <w:pStyle w:val="a3"/>
              <w:spacing w:line="276" w:lineRule="auto"/>
              <w:jc w:val="center"/>
              <w:rPr>
                <w:rFonts w:ascii="Traditional Arabic" w:hAnsi="Traditional Arabic" w:cs="Traditional Arabic"/>
                <w:b/>
                <w:bCs/>
                <w:sz w:val="30"/>
                <w:szCs w:val="30"/>
                <w:rtl/>
              </w:rPr>
            </w:pPr>
            <w:r w:rsidRPr="00C97E95">
              <w:rPr>
                <w:rFonts w:ascii="Traditional Arabic" w:hAnsi="Traditional Arabic" w:cs="Traditional Arabic"/>
                <w:b/>
                <w:bCs/>
                <w:sz w:val="30"/>
                <w:szCs w:val="30"/>
                <w:rtl/>
              </w:rPr>
              <w:t>4</w:t>
            </w:r>
            <w:r w:rsidR="002073F9" w:rsidRPr="00C97E95">
              <w:rPr>
                <w:rFonts w:ascii="Traditional Arabic" w:hAnsi="Traditional Arabic" w:cs="Traditional Arabic"/>
                <w:b/>
                <w:bCs/>
                <w:sz w:val="30"/>
                <w:szCs w:val="30"/>
                <w:rtl/>
              </w:rPr>
              <w:t>,</w:t>
            </w:r>
            <w:r w:rsidRPr="00C97E95">
              <w:rPr>
                <w:rFonts w:ascii="Traditional Arabic" w:hAnsi="Traditional Arabic" w:cs="Traditional Arabic"/>
                <w:b/>
                <w:bCs/>
                <w:sz w:val="30"/>
                <w:szCs w:val="30"/>
                <w:rtl/>
              </w:rPr>
              <w:t>23</w:t>
            </w:r>
          </w:p>
        </w:tc>
        <w:tc>
          <w:tcPr>
            <w:tcW w:w="1113" w:type="dxa"/>
          </w:tcPr>
          <w:p w14:paraId="7E686DE2" w14:textId="77777777" w:rsidR="00326FD8" w:rsidRPr="00C97E95" w:rsidRDefault="00EC735B" w:rsidP="00E63603">
            <w:pPr>
              <w:pStyle w:val="a3"/>
              <w:spacing w:line="276" w:lineRule="auto"/>
              <w:jc w:val="center"/>
              <w:rPr>
                <w:rFonts w:ascii="Traditional Arabic" w:hAnsi="Traditional Arabic" w:cs="Traditional Arabic"/>
                <w:b/>
                <w:bCs/>
                <w:sz w:val="30"/>
                <w:szCs w:val="30"/>
                <w:rtl/>
              </w:rPr>
            </w:pPr>
            <w:r w:rsidRPr="00C97E95">
              <w:rPr>
                <w:rFonts w:ascii="Traditional Arabic" w:hAnsi="Traditional Arabic" w:cs="Traditional Arabic"/>
                <w:b/>
                <w:bCs/>
                <w:sz w:val="30"/>
                <w:szCs w:val="30"/>
                <w:rtl/>
              </w:rPr>
              <w:t>1</w:t>
            </w:r>
            <w:r w:rsidR="002073F9" w:rsidRPr="00C97E95">
              <w:rPr>
                <w:rFonts w:ascii="Traditional Arabic" w:hAnsi="Traditional Arabic" w:cs="Traditional Arabic"/>
                <w:b/>
                <w:bCs/>
                <w:sz w:val="30"/>
                <w:szCs w:val="30"/>
                <w:rtl/>
              </w:rPr>
              <w:t>,</w:t>
            </w:r>
            <w:r w:rsidRPr="00C97E95">
              <w:rPr>
                <w:rFonts w:ascii="Traditional Arabic" w:hAnsi="Traditional Arabic" w:cs="Traditional Arabic"/>
                <w:b/>
                <w:bCs/>
                <w:sz w:val="30"/>
                <w:szCs w:val="30"/>
                <w:rtl/>
              </w:rPr>
              <w:t>02</w:t>
            </w:r>
          </w:p>
        </w:tc>
      </w:tr>
      <w:tr w:rsidR="00326FD8" w:rsidRPr="00C97E95" w14:paraId="1CF7091F" w14:textId="77777777" w:rsidTr="00630696">
        <w:tc>
          <w:tcPr>
            <w:tcW w:w="5906" w:type="dxa"/>
          </w:tcPr>
          <w:p w14:paraId="18A9DE31" w14:textId="77777777" w:rsidR="00326FD8" w:rsidRPr="00C97E95" w:rsidRDefault="00326FD8" w:rsidP="000A37F7">
            <w:pPr>
              <w:pStyle w:val="a3"/>
              <w:spacing w:line="276" w:lineRule="auto"/>
              <w:jc w:val="both"/>
              <w:rPr>
                <w:rFonts w:ascii="Traditional Arabic" w:hAnsi="Traditional Arabic" w:cs="Traditional Arabic"/>
                <w:b/>
                <w:bCs/>
                <w:sz w:val="30"/>
                <w:szCs w:val="30"/>
                <w:rtl/>
              </w:rPr>
            </w:pPr>
            <w:r w:rsidRPr="00C97E95">
              <w:rPr>
                <w:rFonts w:ascii="Traditional Arabic" w:hAnsi="Traditional Arabic" w:cs="Traditional Arabic"/>
                <w:b/>
                <w:bCs/>
                <w:sz w:val="30"/>
                <w:szCs w:val="30"/>
                <w:rtl/>
              </w:rPr>
              <w:t xml:space="preserve">صعوبة بعض المقررات الدراسية </w:t>
            </w:r>
          </w:p>
        </w:tc>
        <w:tc>
          <w:tcPr>
            <w:tcW w:w="1061" w:type="dxa"/>
          </w:tcPr>
          <w:p w14:paraId="47BDCAFA" w14:textId="77777777" w:rsidR="00326FD8" w:rsidRPr="00C97E95" w:rsidRDefault="00EC735B" w:rsidP="00E63603">
            <w:pPr>
              <w:pStyle w:val="a3"/>
              <w:spacing w:line="276" w:lineRule="auto"/>
              <w:jc w:val="center"/>
              <w:rPr>
                <w:rFonts w:ascii="Traditional Arabic" w:hAnsi="Traditional Arabic" w:cs="Traditional Arabic"/>
                <w:b/>
                <w:bCs/>
                <w:sz w:val="30"/>
                <w:szCs w:val="30"/>
                <w:rtl/>
              </w:rPr>
            </w:pPr>
            <w:r w:rsidRPr="00C97E95">
              <w:rPr>
                <w:rFonts w:ascii="Traditional Arabic" w:hAnsi="Traditional Arabic" w:cs="Traditional Arabic"/>
                <w:b/>
                <w:bCs/>
                <w:sz w:val="30"/>
                <w:szCs w:val="30"/>
                <w:rtl/>
              </w:rPr>
              <w:t>4</w:t>
            </w:r>
            <w:r w:rsidR="002073F9" w:rsidRPr="00C97E95">
              <w:rPr>
                <w:rFonts w:ascii="Traditional Arabic" w:hAnsi="Traditional Arabic" w:cs="Traditional Arabic"/>
                <w:b/>
                <w:bCs/>
                <w:sz w:val="30"/>
                <w:szCs w:val="30"/>
                <w:rtl/>
              </w:rPr>
              <w:t>,</w:t>
            </w:r>
            <w:r w:rsidRPr="00C97E95">
              <w:rPr>
                <w:rFonts w:ascii="Traditional Arabic" w:hAnsi="Traditional Arabic" w:cs="Traditional Arabic"/>
                <w:b/>
                <w:bCs/>
                <w:sz w:val="30"/>
                <w:szCs w:val="30"/>
                <w:rtl/>
              </w:rPr>
              <w:t>16</w:t>
            </w:r>
          </w:p>
        </w:tc>
        <w:tc>
          <w:tcPr>
            <w:tcW w:w="1113" w:type="dxa"/>
          </w:tcPr>
          <w:p w14:paraId="5720B61B" w14:textId="77777777" w:rsidR="00326FD8" w:rsidRPr="00C97E95" w:rsidRDefault="00EC735B" w:rsidP="00E63603">
            <w:pPr>
              <w:pStyle w:val="a3"/>
              <w:spacing w:line="276" w:lineRule="auto"/>
              <w:jc w:val="center"/>
              <w:rPr>
                <w:rFonts w:ascii="Traditional Arabic" w:hAnsi="Traditional Arabic" w:cs="Traditional Arabic"/>
                <w:b/>
                <w:bCs/>
                <w:sz w:val="30"/>
                <w:szCs w:val="30"/>
                <w:rtl/>
              </w:rPr>
            </w:pPr>
            <w:r w:rsidRPr="00C97E95">
              <w:rPr>
                <w:rFonts w:ascii="Traditional Arabic" w:hAnsi="Traditional Arabic" w:cs="Traditional Arabic"/>
                <w:b/>
                <w:bCs/>
                <w:sz w:val="30"/>
                <w:szCs w:val="30"/>
                <w:rtl/>
              </w:rPr>
              <w:t>1</w:t>
            </w:r>
            <w:r w:rsidR="002073F9" w:rsidRPr="00C97E95">
              <w:rPr>
                <w:rFonts w:ascii="Traditional Arabic" w:hAnsi="Traditional Arabic" w:cs="Traditional Arabic"/>
                <w:b/>
                <w:bCs/>
                <w:sz w:val="30"/>
                <w:szCs w:val="30"/>
                <w:rtl/>
              </w:rPr>
              <w:t>,</w:t>
            </w:r>
            <w:r w:rsidRPr="00C97E95">
              <w:rPr>
                <w:rFonts w:ascii="Traditional Arabic" w:hAnsi="Traditional Arabic" w:cs="Traditional Arabic"/>
                <w:b/>
                <w:bCs/>
                <w:sz w:val="30"/>
                <w:szCs w:val="30"/>
                <w:rtl/>
              </w:rPr>
              <w:t>05</w:t>
            </w:r>
          </w:p>
        </w:tc>
      </w:tr>
      <w:tr w:rsidR="00326FD8" w:rsidRPr="00C97E95" w14:paraId="64137D28" w14:textId="77777777" w:rsidTr="00630696">
        <w:tc>
          <w:tcPr>
            <w:tcW w:w="5906" w:type="dxa"/>
          </w:tcPr>
          <w:p w14:paraId="4C259F89" w14:textId="77777777" w:rsidR="00326FD8" w:rsidRPr="00C97E95" w:rsidRDefault="00326FD8" w:rsidP="000A37F7">
            <w:pPr>
              <w:pStyle w:val="a3"/>
              <w:spacing w:line="276" w:lineRule="auto"/>
              <w:jc w:val="both"/>
              <w:rPr>
                <w:rFonts w:ascii="Traditional Arabic" w:hAnsi="Traditional Arabic" w:cs="Traditional Arabic"/>
                <w:b/>
                <w:bCs/>
                <w:sz w:val="30"/>
                <w:szCs w:val="30"/>
                <w:rtl/>
              </w:rPr>
            </w:pPr>
            <w:r w:rsidRPr="00C97E95">
              <w:rPr>
                <w:rFonts w:ascii="Traditional Arabic" w:hAnsi="Traditional Arabic" w:cs="Traditional Arabic"/>
                <w:b/>
                <w:bCs/>
                <w:sz w:val="30"/>
                <w:szCs w:val="30"/>
                <w:rtl/>
              </w:rPr>
              <w:t>عدم الموضوعية أحيان</w:t>
            </w:r>
            <w:r w:rsidR="009A6E1A" w:rsidRPr="00C97E95">
              <w:rPr>
                <w:rFonts w:ascii="Traditional Arabic" w:hAnsi="Traditional Arabic" w:cs="Traditional Arabic"/>
                <w:b/>
                <w:bCs/>
                <w:sz w:val="30"/>
                <w:szCs w:val="30"/>
                <w:rtl/>
              </w:rPr>
              <w:t>ً</w:t>
            </w:r>
            <w:r w:rsidRPr="00C97E95">
              <w:rPr>
                <w:rFonts w:ascii="Traditional Arabic" w:hAnsi="Traditional Arabic" w:cs="Traditional Arabic"/>
                <w:b/>
                <w:bCs/>
                <w:sz w:val="30"/>
                <w:szCs w:val="30"/>
                <w:rtl/>
              </w:rPr>
              <w:t xml:space="preserve">ا في تصحيح الاختبارات </w:t>
            </w:r>
          </w:p>
        </w:tc>
        <w:tc>
          <w:tcPr>
            <w:tcW w:w="1061" w:type="dxa"/>
          </w:tcPr>
          <w:p w14:paraId="5A662A3A" w14:textId="77777777" w:rsidR="00326FD8" w:rsidRPr="00C97E95" w:rsidRDefault="00EC735B" w:rsidP="00E63603">
            <w:pPr>
              <w:pStyle w:val="a3"/>
              <w:spacing w:line="276" w:lineRule="auto"/>
              <w:jc w:val="center"/>
              <w:rPr>
                <w:rFonts w:ascii="Traditional Arabic" w:hAnsi="Traditional Arabic" w:cs="Traditional Arabic"/>
                <w:b/>
                <w:bCs/>
                <w:sz w:val="30"/>
                <w:szCs w:val="30"/>
                <w:rtl/>
              </w:rPr>
            </w:pPr>
            <w:r w:rsidRPr="00C97E95">
              <w:rPr>
                <w:rFonts w:ascii="Traditional Arabic" w:hAnsi="Traditional Arabic" w:cs="Traditional Arabic"/>
                <w:b/>
                <w:bCs/>
                <w:sz w:val="30"/>
                <w:szCs w:val="30"/>
                <w:rtl/>
              </w:rPr>
              <w:t>4</w:t>
            </w:r>
            <w:r w:rsidR="002073F9" w:rsidRPr="00C97E95">
              <w:rPr>
                <w:rFonts w:ascii="Traditional Arabic" w:hAnsi="Traditional Arabic" w:cs="Traditional Arabic"/>
                <w:b/>
                <w:bCs/>
                <w:sz w:val="30"/>
                <w:szCs w:val="30"/>
                <w:rtl/>
              </w:rPr>
              <w:t>,</w:t>
            </w:r>
            <w:r w:rsidRPr="00C97E95">
              <w:rPr>
                <w:rFonts w:ascii="Traditional Arabic" w:hAnsi="Traditional Arabic" w:cs="Traditional Arabic"/>
                <w:b/>
                <w:bCs/>
                <w:sz w:val="30"/>
                <w:szCs w:val="30"/>
                <w:rtl/>
              </w:rPr>
              <w:t>14</w:t>
            </w:r>
          </w:p>
        </w:tc>
        <w:tc>
          <w:tcPr>
            <w:tcW w:w="1113" w:type="dxa"/>
          </w:tcPr>
          <w:p w14:paraId="1C6EDCA6" w14:textId="77777777" w:rsidR="00326FD8" w:rsidRPr="00C97E95" w:rsidRDefault="00EC735B" w:rsidP="00E63603">
            <w:pPr>
              <w:pStyle w:val="a3"/>
              <w:spacing w:line="276" w:lineRule="auto"/>
              <w:jc w:val="center"/>
              <w:rPr>
                <w:rFonts w:ascii="Traditional Arabic" w:hAnsi="Traditional Arabic" w:cs="Traditional Arabic"/>
                <w:b/>
                <w:bCs/>
                <w:sz w:val="30"/>
                <w:szCs w:val="30"/>
                <w:rtl/>
              </w:rPr>
            </w:pPr>
            <w:r w:rsidRPr="00C97E95">
              <w:rPr>
                <w:rFonts w:ascii="Traditional Arabic" w:hAnsi="Traditional Arabic" w:cs="Traditional Arabic"/>
                <w:b/>
                <w:bCs/>
                <w:sz w:val="30"/>
                <w:szCs w:val="30"/>
                <w:rtl/>
              </w:rPr>
              <w:t>1</w:t>
            </w:r>
            <w:r w:rsidR="002073F9" w:rsidRPr="00C97E95">
              <w:rPr>
                <w:rFonts w:ascii="Traditional Arabic" w:hAnsi="Traditional Arabic" w:cs="Traditional Arabic"/>
                <w:b/>
                <w:bCs/>
                <w:sz w:val="30"/>
                <w:szCs w:val="30"/>
                <w:rtl/>
              </w:rPr>
              <w:t>,</w:t>
            </w:r>
            <w:r w:rsidRPr="00C97E95">
              <w:rPr>
                <w:rFonts w:ascii="Traditional Arabic" w:hAnsi="Traditional Arabic" w:cs="Traditional Arabic"/>
                <w:b/>
                <w:bCs/>
                <w:sz w:val="30"/>
                <w:szCs w:val="30"/>
                <w:rtl/>
              </w:rPr>
              <w:t>12</w:t>
            </w:r>
          </w:p>
        </w:tc>
      </w:tr>
      <w:tr w:rsidR="00326FD8" w:rsidRPr="00C97E95" w14:paraId="61ABA723" w14:textId="77777777" w:rsidTr="00630696">
        <w:tc>
          <w:tcPr>
            <w:tcW w:w="5906" w:type="dxa"/>
          </w:tcPr>
          <w:p w14:paraId="5AB551DA" w14:textId="77777777" w:rsidR="00326FD8" w:rsidRPr="00C97E95" w:rsidRDefault="00326FD8" w:rsidP="000A37F7">
            <w:pPr>
              <w:pStyle w:val="a3"/>
              <w:spacing w:line="276" w:lineRule="auto"/>
              <w:jc w:val="both"/>
              <w:rPr>
                <w:rFonts w:ascii="Traditional Arabic" w:hAnsi="Traditional Arabic" w:cs="Traditional Arabic"/>
                <w:b/>
                <w:bCs/>
                <w:sz w:val="30"/>
                <w:szCs w:val="30"/>
                <w:rtl/>
              </w:rPr>
            </w:pPr>
            <w:r w:rsidRPr="00C97E95">
              <w:rPr>
                <w:rFonts w:ascii="Traditional Arabic" w:hAnsi="Traditional Arabic" w:cs="Traditional Arabic"/>
                <w:b/>
                <w:bCs/>
                <w:sz w:val="30"/>
                <w:szCs w:val="30"/>
                <w:rtl/>
              </w:rPr>
              <w:t>الغموض في محتوى أسئلة الاختبارات أحيان</w:t>
            </w:r>
            <w:r w:rsidR="009A6E1A" w:rsidRPr="00C97E95">
              <w:rPr>
                <w:rFonts w:ascii="Traditional Arabic" w:hAnsi="Traditional Arabic" w:cs="Traditional Arabic"/>
                <w:b/>
                <w:bCs/>
                <w:sz w:val="30"/>
                <w:szCs w:val="30"/>
                <w:rtl/>
              </w:rPr>
              <w:t>ً</w:t>
            </w:r>
            <w:r w:rsidRPr="00C97E95">
              <w:rPr>
                <w:rFonts w:ascii="Traditional Arabic" w:hAnsi="Traditional Arabic" w:cs="Traditional Arabic"/>
                <w:b/>
                <w:bCs/>
                <w:sz w:val="30"/>
                <w:szCs w:val="30"/>
                <w:rtl/>
              </w:rPr>
              <w:t xml:space="preserve">ا </w:t>
            </w:r>
          </w:p>
        </w:tc>
        <w:tc>
          <w:tcPr>
            <w:tcW w:w="1061" w:type="dxa"/>
          </w:tcPr>
          <w:p w14:paraId="79120EBB" w14:textId="77777777" w:rsidR="00326FD8" w:rsidRPr="00C97E95" w:rsidRDefault="00EC735B" w:rsidP="00E63603">
            <w:pPr>
              <w:pStyle w:val="a3"/>
              <w:spacing w:line="276" w:lineRule="auto"/>
              <w:jc w:val="center"/>
              <w:rPr>
                <w:rFonts w:ascii="Traditional Arabic" w:hAnsi="Traditional Arabic" w:cs="Traditional Arabic"/>
                <w:b/>
                <w:bCs/>
                <w:sz w:val="30"/>
                <w:szCs w:val="30"/>
                <w:rtl/>
              </w:rPr>
            </w:pPr>
            <w:r w:rsidRPr="00C97E95">
              <w:rPr>
                <w:rFonts w:ascii="Traditional Arabic" w:hAnsi="Traditional Arabic" w:cs="Traditional Arabic"/>
                <w:b/>
                <w:bCs/>
                <w:sz w:val="30"/>
                <w:szCs w:val="30"/>
                <w:rtl/>
              </w:rPr>
              <w:t>4</w:t>
            </w:r>
            <w:r w:rsidR="002073F9" w:rsidRPr="00C97E95">
              <w:rPr>
                <w:rFonts w:ascii="Traditional Arabic" w:hAnsi="Traditional Arabic" w:cs="Traditional Arabic"/>
                <w:b/>
                <w:bCs/>
                <w:sz w:val="30"/>
                <w:szCs w:val="30"/>
                <w:rtl/>
              </w:rPr>
              <w:t>,</w:t>
            </w:r>
            <w:r w:rsidRPr="00C97E95">
              <w:rPr>
                <w:rFonts w:ascii="Traditional Arabic" w:hAnsi="Traditional Arabic" w:cs="Traditional Arabic"/>
                <w:b/>
                <w:bCs/>
                <w:sz w:val="30"/>
                <w:szCs w:val="30"/>
                <w:rtl/>
              </w:rPr>
              <w:t>09</w:t>
            </w:r>
          </w:p>
        </w:tc>
        <w:tc>
          <w:tcPr>
            <w:tcW w:w="1113" w:type="dxa"/>
          </w:tcPr>
          <w:p w14:paraId="44CC0369" w14:textId="77777777" w:rsidR="00326FD8" w:rsidRPr="00C97E95" w:rsidRDefault="00EC735B" w:rsidP="00E63603">
            <w:pPr>
              <w:pStyle w:val="a3"/>
              <w:spacing w:line="276" w:lineRule="auto"/>
              <w:jc w:val="center"/>
              <w:rPr>
                <w:rFonts w:ascii="Traditional Arabic" w:hAnsi="Traditional Arabic" w:cs="Traditional Arabic"/>
                <w:b/>
                <w:bCs/>
                <w:sz w:val="30"/>
                <w:szCs w:val="30"/>
                <w:rtl/>
              </w:rPr>
            </w:pPr>
            <w:r w:rsidRPr="00C97E95">
              <w:rPr>
                <w:rFonts w:ascii="Traditional Arabic" w:hAnsi="Traditional Arabic" w:cs="Traditional Arabic"/>
                <w:b/>
                <w:bCs/>
                <w:sz w:val="30"/>
                <w:szCs w:val="30"/>
                <w:rtl/>
              </w:rPr>
              <w:t>0</w:t>
            </w:r>
            <w:r w:rsidR="002073F9" w:rsidRPr="00C97E95">
              <w:rPr>
                <w:rFonts w:ascii="Traditional Arabic" w:hAnsi="Traditional Arabic" w:cs="Traditional Arabic"/>
                <w:b/>
                <w:bCs/>
                <w:sz w:val="30"/>
                <w:szCs w:val="30"/>
                <w:rtl/>
              </w:rPr>
              <w:t>,</w:t>
            </w:r>
            <w:r w:rsidRPr="00C97E95">
              <w:rPr>
                <w:rFonts w:ascii="Traditional Arabic" w:hAnsi="Traditional Arabic" w:cs="Traditional Arabic"/>
                <w:b/>
                <w:bCs/>
                <w:sz w:val="30"/>
                <w:szCs w:val="30"/>
                <w:rtl/>
              </w:rPr>
              <w:t>936</w:t>
            </w:r>
          </w:p>
        </w:tc>
      </w:tr>
      <w:tr w:rsidR="00326FD8" w:rsidRPr="00C97E95" w14:paraId="28944DA7" w14:textId="77777777" w:rsidTr="00630696">
        <w:tc>
          <w:tcPr>
            <w:tcW w:w="5906" w:type="dxa"/>
          </w:tcPr>
          <w:p w14:paraId="1137DB4F" w14:textId="77777777" w:rsidR="00326FD8" w:rsidRPr="00C97E95" w:rsidRDefault="00326FD8" w:rsidP="000A37F7">
            <w:pPr>
              <w:pStyle w:val="a3"/>
              <w:spacing w:line="276" w:lineRule="auto"/>
              <w:jc w:val="both"/>
              <w:rPr>
                <w:rFonts w:ascii="Traditional Arabic" w:hAnsi="Traditional Arabic" w:cs="Traditional Arabic"/>
                <w:b/>
                <w:bCs/>
                <w:sz w:val="30"/>
                <w:szCs w:val="30"/>
                <w:rtl/>
              </w:rPr>
            </w:pPr>
            <w:r w:rsidRPr="00C97E95">
              <w:rPr>
                <w:rFonts w:ascii="Traditional Arabic" w:hAnsi="Traditional Arabic" w:cs="Traditional Arabic"/>
                <w:b/>
                <w:bCs/>
                <w:sz w:val="30"/>
                <w:szCs w:val="30"/>
                <w:rtl/>
              </w:rPr>
              <w:t>الاعتماد على درجات الاختبارات معيار</w:t>
            </w:r>
            <w:r w:rsidR="009A6E1A" w:rsidRPr="00C97E95">
              <w:rPr>
                <w:rFonts w:ascii="Traditional Arabic" w:hAnsi="Traditional Arabic" w:cs="Traditional Arabic"/>
                <w:b/>
                <w:bCs/>
                <w:sz w:val="30"/>
                <w:szCs w:val="30"/>
                <w:rtl/>
              </w:rPr>
              <w:t>ً</w:t>
            </w:r>
            <w:r w:rsidRPr="00C97E95">
              <w:rPr>
                <w:rFonts w:ascii="Traditional Arabic" w:hAnsi="Traditional Arabic" w:cs="Traditional Arabic"/>
                <w:b/>
                <w:bCs/>
                <w:sz w:val="30"/>
                <w:szCs w:val="30"/>
                <w:rtl/>
              </w:rPr>
              <w:t xml:space="preserve">ا لتقويم أداء الطالب فقط </w:t>
            </w:r>
          </w:p>
        </w:tc>
        <w:tc>
          <w:tcPr>
            <w:tcW w:w="1061" w:type="dxa"/>
          </w:tcPr>
          <w:p w14:paraId="26E52743" w14:textId="77777777" w:rsidR="00326FD8" w:rsidRPr="00C97E95" w:rsidRDefault="00EC735B" w:rsidP="00E63603">
            <w:pPr>
              <w:pStyle w:val="a3"/>
              <w:spacing w:line="276" w:lineRule="auto"/>
              <w:jc w:val="center"/>
              <w:rPr>
                <w:rFonts w:ascii="Traditional Arabic" w:hAnsi="Traditional Arabic" w:cs="Traditional Arabic"/>
                <w:b/>
                <w:bCs/>
                <w:sz w:val="30"/>
                <w:szCs w:val="30"/>
                <w:rtl/>
              </w:rPr>
            </w:pPr>
            <w:r w:rsidRPr="00C97E95">
              <w:rPr>
                <w:rFonts w:ascii="Traditional Arabic" w:hAnsi="Traditional Arabic" w:cs="Traditional Arabic"/>
                <w:b/>
                <w:bCs/>
                <w:sz w:val="30"/>
                <w:szCs w:val="30"/>
                <w:rtl/>
              </w:rPr>
              <w:t>3</w:t>
            </w:r>
            <w:r w:rsidR="002073F9" w:rsidRPr="00C97E95">
              <w:rPr>
                <w:rFonts w:ascii="Traditional Arabic" w:hAnsi="Traditional Arabic" w:cs="Traditional Arabic"/>
                <w:b/>
                <w:bCs/>
                <w:sz w:val="30"/>
                <w:szCs w:val="30"/>
                <w:rtl/>
              </w:rPr>
              <w:t>,</w:t>
            </w:r>
            <w:r w:rsidRPr="00C97E95">
              <w:rPr>
                <w:rFonts w:ascii="Traditional Arabic" w:hAnsi="Traditional Arabic" w:cs="Traditional Arabic"/>
                <w:b/>
                <w:bCs/>
                <w:sz w:val="30"/>
                <w:szCs w:val="30"/>
                <w:rtl/>
              </w:rPr>
              <w:t>85</w:t>
            </w:r>
          </w:p>
        </w:tc>
        <w:tc>
          <w:tcPr>
            <w:tcW w:w="1113" w:type="dxa"/>
          </w:tcPr>
          <w:p w14:paraId="40200CB5" w14:textId="77777777" w:rsidR="00326FD8" w:rsidRPr="00C97E95" w:rsidRDefault="00EC735B" w:rsidP="00E63603">
            <w:pPr>
              <w:pStyle w:val="a3"/>
              <w:spacing w:line="276" w:lineRule="auto"/>
              <w:jc w:val="center"/>
              <w:rPr>
                <w:rFonts w:ascii="Traditional Arabic" w:hAnsi="Traditional Arabic" w:cs="Traditional Arabic"/>
                <w:b/>
                <w:bCs/>
                <w:sz w:val="30"/>
                <w:szCs w:val="30"/>
                <w:rtl/>
              </w:rPr>
            </w:pPr>
            <w:r w:rsidRPr="00C97E95">
              <w:rPr>
                <w:rFonts w:ascii="Traditional Arabic" w:hAnsi="Traditional Arabic" w:cs="Traditional Arabic"/>
                <w:b/>
                <w:bCs/>
                <w:sz w:val="30"/>
                <w:szCs w:val="30"/>
                <w:rtl/>
              </w:rPr>
              <w:t>1</w:t>
            </w:r>
            <w:r w:rsidR="002073F9" w:rsidRPr="00C97E95">
              <w:rPr>
                <w:rFonts w:ascii="Traditional Arabic" w:hAnsi="Traditional Arabic" w:cs="Traditional Arabic"/>
                <w:b/>
                <w:bCs/>
                <w:sz w:val="30"/>
                <w:szCs w:val="30"/>
                <w:rtl/>
              </w:rPr>
              <w:t>,</w:t>
            </w:r>
            <w:r w:rsidRPr="00C97E95">
              <w:rPr>
                <w:rFonts w:ascii="Traditional Arabic" w:hAnsi="Traditional Arabic" w:cs="Traditional Arabic"/>
                <w:b/>
                <w:bCs/>
                <w:sz w:val="30"/>
                <w:szCs w:val="30"/>
                <w:rtl/>
              </w:rPr>
              <w:t>30</w:t>
            </w:r>
          </w:p>
        </w:tc>
      </w:tr>
      <w:tr w:rsidR="00326FD8" w:rsidRPr="00C97E95" w14:paraId="70452AAD" w14:textId="77777777" w:rsidTr="00630696">
        <w:tc>
          <w:tcPr>
            <w:tcW w:w="5906" w:type="dxa"/>
          </w:tcPr>
          <w:p w14:paraId="5C73C799" w14:textId="77777777" w:rsidR="00326FD8" w:rsidRPr="00C97E95" w:rsidRDefault="00D442E4" w:rsidP="003236DC">
            <w:pPr>
              <w:pStyle w:val="a3"/>
              <w:spacing w:line="276" w:lineRule="auto"/>
              <w:jc w:val="both"/>
              <w:rPr>
                <w:rFonts w:ascii="Traditional Arabic" w:hAnsi="Traditional Arabic" w:cs="Traditional Arabic"/>
                <w:b/>
                <w:bCs/>
                <w:sz w:val="30"/>
                <w:szCs w:val="30"/>
                <w:rtl/>
              </w:rPr>
            </w:pPr>
            <w:r w:rsidRPr="00C97E95">
              <w:rPr>
                <w:rFonts w:ascii="Traditional Arabic" w:hAnsi="Traditional Arabic" w:cs="Traditional Arabic"/>
                <w:b/>
                <w:bCs/>
                <w:sz w:val="30"/>
                <w:szCs w:val="30"/>
                <w:rtl/>
              </w:rPr>
              <w:t>عدم إطلاع الطلاب على إجاباته</w:t>
            </w:r>
            <w:r w:rsidR="00326FD8" w:rsidRPr="00C97E95">
              <w:rPr>
                <w:rFonts w:ascii="Traditional Arabic" w:hAnsi="Traditional Arabic" w:cs="Traditional Arabic"/>
                <w:b/>
                <w:bCs/>
                <w:sz w:val="30"/>
                <w:szCs w:val="30"/>
                <w:rtl/>
              </w:rPr>
              <w:t>م بعد تصحيح ال</w:t>
            </w:r>
            <w:r w:rsidR="003236DC" w:rsidRPr="00C97E95">
              <w:rPr>
                <w:rFonts w:ascii="Traditional Arabic" w:hAnsi="Traditional Arabic" w:cs="Traditional Arabic"/>
                <w:b/>
                <w:bCs/>
                <w:sz w:val="30"/>
                <w:szCs w:val="30"/>
                <w:rtl/>
              </w:rPr>
              <w:t>ا</w:t>
            </w:r>
            <w:r w:rsidR="00326FD8" w:rsidRPr="00C97E95">
              <w:rPr>
                <w:rFonts w:ascii="Traditional Arabic" w:hAnsi="Traditional Arabic" w:cs="Traditional Arabic"/>
                <w:b/>
                <w:bCs/>
                <w:sz w:val="30"/>
                <w:szCs w:val="30"/>
                <w:rtl/>
              </w:rPr>
              <w:t xml:space="preserve">ختبار </w:t>
            </w:r>
          </w:p>
        </w:tc>
        <w:tc>
          <w:tcPr>
            <w:tcW w:w="1061" w:type="dxa"/>
          </w:tcPr>
          <w:p w14:paraId="60BD20CE" w14:textId="77777777" w:rsidR="00326FD8" w:rsidRPr="00C97E95" w:rsidRDefault="00EC735B" w:rsidP="00E63603">
            <w:pPr>
              <w:pStyle w:val="a3"/>
              <w:spacing w:line="276" w:lineRule="auto"/>
              <w:jc w:val="center"/>
              <w:rPr>
                <w:rFonts w:ascii="Traditional Arabic" w:hAnsi="Traditional Arabic" w:cs="Traditional Arabic"/>
                <w:b/>
                <w:bCs/>
                <w:sz w:val="30"/>
                <w:szCs w:val="30"/>
                <w:rtl/>
              </w:rPr>
            </w:pPr>
            <w:r w:rsidRPr="00C97E95">
              <w:rPr>
                <w:rFonts w:ascii="Traditional Arabic" w:hAnsi="Traditional Arabic" w:cs="Traditional Arabic"/>
                <w:b/>
                <w:bCs/>
                <w:sz w:val="30"/>
                <w:szCs w:val="30"/>
                <w:rtl/>
              </w:rPr>
              <w:t>3</w:t>
            </w:r>
            <w:r w:rsidR="002073F9" w:rsidRPr="00C97E95">
              <w:rPr>
                <w:rFonts w:ascii="Traditional Arabic" w:hAnsi="Traditional Arabic" w:cs="Traditional Arabic"/>
                <w:b/>
                <w:bCs/>
                <w:sz w:val="30"/>
                <w:szCs w:val="30"/>
                <w:rtl/>
              </w:rPr>
              <w:t>,</w:t>
            </w:r>
            <w:r w:rsidRPr="00C97E95">
              <w:rPr>
                <w:rFonts w:ascii="Traditional Arabic" w:hAnsi="Traditional Arabic" w:cs="Traditional Arabic"/>
                <w:b/>
                <w:bCs/>
                <w:sz w:val="30"/>
                <w:szCs w:val="30"/>
                <w:rtl/>
              </w:rPr>
              <w:t>74</w:t>
            </w:r>
          </w:p>
        </w:tc>
        <w:tc>
          <w:tcPr>
            <w:tcW w:w="1113" w:type="dxa"/>
          </w:tcPr>
          <w:p w14:paraId="52A07213" w14:textId="77777777" w:rsidR="00326FD8" w:rsidRPr="00C97E95" w:rsidRDefault="00EC735B" w:rsidP="00E63603">
            <w:pPr>
              <w:pStyle w:val="a3"/>
              <w:spacing w:line="276" w:lineRule="auto"/>
              <w:jc w:val="center"/>
              <w:rPr>
                <w:rFonts w:ascii="Traditional Arabic" w:hAnsi="Traditional Arabic" w:cs="Traditional Arabic"/>
                <w:b/>
                <w:bCs/>
                <w:sz w:val="30"/>
                <w:szCs w:val="30"/>
                <w:rtl/>
              </w:rPr>
            </w:pPr>
            <w:r w:rsidRPr="00C97E95">
              <w:rPr>
                <w:rFonts w:ascii="Traditional Arabic" w:hAnsi="Traditional Arabic" w:cs="Traditional Arabic"/>
                <w:b/>
                <w:bCs/>
                <w:sz w:val="30"/>
                <w:szCs w:val="30"/>
                <w:rtl/>
              </w:rPr>
              <w:t>1</w:t>
            </w:r>
            <w:r w:rsidR="002073F9" w:rsidRPr="00C97E95">
              <w:rPr>
                <w:rFonts w:ascii="Traditional Arabic" w:hAnsi="Traditional Arabic" w:cs="Traditional Arabic"/>
                <w:b/>
                <w:bCs/>
                <w:sz w:val="30"/>
                <w:szCs w:val="30"/>
                <w:rtl/>
              </w:rPr>
              <w:t>,</w:t>
            </w:r>
            <w:r w:rsidRPr="00C97E95">
              <w:rPr>
                <w:rFonts w:ascii="Traditional Arabic" w:hAnsi="Traditional Arabic" w:cs="Traditional Arabic"/>
                <w:b/>
                <w:bCs/>
                <w:sz w:val="30"/>
                <w:szCs w:val="30"/>
                <w:rtl/>
              </w:rPr>
              <w:t>28</w:t>
            </w:r>
          </w:p>
        </w:tc>
      </w:tr>
      <w:tr w:rsidR="00326FD8" w:rsidRPr="00C97E95" w14:paraId="2EEDB273" w14:textId="77777777" w:rsidTr="00630696">
        <w:tc>
          <w:tcPr>
            <w:tcW w:w="5906" w:type="dxa"/>
          </w:tcPr>
          <w:p w14:paraId="28831EA4" w14:textId="77777777" w:rsidR="00326FD8" w:rsidRPr="00C97E95" w:rsidRDefault="00326FD8" w:rsidP="000A37F7">
            <w:pPr>
              <w:pStyle w:val="a3"/>
              <w:spacing w:line="276" w:lineRule="auto"/>
              <w:jc w:val="both"/>
              <w:rPr>
                <w:rFonts w:ascii="Traditional Arabic" w:hAnsi="Traditional Arabic" w:cs="Traditional Arabic"/>
                <w:b/>
                <w:bCs/>
                <w:sz w:val="30"/>
                <w:szCs w:val="30"/>
                <w:rtl/>
              </w:rPr>
            </w:pPr>
            <w:r w:rsidRPr="00C97E95">
              <w:rPr>
                <w:rFonts w:ascii="Traditional Arabic" w:hAnsi="Traditional Arabic" w:cs="Traditional Arabic"/>
                <w:b/>
                <w:bCs/>
                <w:sz w:val="30"/>
                <w:szCs w:val="30"/>
                <w:rtl/>
              </w:rPr>
              <w:t xml:space="preserve">صعوبة أسئلة الاختبار </w:t>
            </w:r>
          </w:p>
        </w:tc>
        <w:tc>
          <w:tcPr>
            <w:tcW w:w="1061" w:type="dxa"/>
          </w:tcPr>
          <w:p w14:paraId="493B53B7" w14:textId="77777777" w:rsidR="00326FD8" w:rsidRPr="00C97E95" w:rsidRDefault="00EC735B" w:rsidP="00E63603">
            <w:pPr>
              <w:pStyle w:val="a3"/>
              <w:spacing w:line="276" w:lineRule="auto"/>
              <w:jc w:val="center"/>
              <w:rPr>
                <w:rFonts w:ascii="Traditional Arabic" w:hAnsi="Traditional Arabic" w:cs="Traditional Arabic"/>
                <w:b/>
                <w:bCs/>
                <w:sz w:val="30"/>
                <w:szCs w:val="30"/>
                <w:rtl/>
              </w:rPr>
            </w:pPr>
            <w:r w:rsidRPr="00C97E95">
              <w:rPr>
                <w:rFonts w:ascii="Traditional Arabic" w:hAnsi="Traditional Arabic" w:cs="Traditional Arabic"/>
                <w:b/>
                <w:bCs/>
                <w:sz w:val="30"/>
                <w:szCs w:val="30"/>
                <w:rtl/>
              </w:rPr>
              <w:t>3</w:t>
            </w:r>
            <w:r w:rsidR="002073F9" w:rsidRPr="00C97E95">
              <w:rPr>
                <w:rFonts w:ascii="Traditional Arabic" w:hAnsi="Traditional Arabic" w:cs="Traditional Arabic"/>
                <w:b/>
                <w:bCs/>
                <w:sz w:val="30"/>
                <w:szCs w:val="30"/>
                <w:rtl/>
              </w:rPr>
              <w:t>,</w:t>
            </w:r>
            <w:r w:rsidRPr="00C97E95">
              <w:rPr>
                <w:rFonts w:ascii="Traditional Arabic" w:hAnsi="Traditional Arabic" w:cs="Traditional Arabic"/>
                <w:b/>
                <w:bCs/>
                <w:sz w:val="30"/>
                <w:szCs w:val="30"/>
                <w:rtl/>
              </w:rPr>
              <w:t>71</w:t>
            </w:r>
          </w:p>
        </w:tc>
        <w:tc>
          <w:tcPr>
            <w:tcW w:w="1113" w:type="dxa"/>
          </w:tcPr>
          <w:p w14:paraId="04078108" w14:textId="77777777" w:rsidR="00326FD8" w:rsidRPr="00C97E95" w:rsidRDefault="00EC735B" w:rsidP="00E63603">
            <w:pPr>
              <w:pStyle w:val="a3"/>
              <w:spacing w:line="276" w:lineRule="auto"/>
              <w:jc w:val="center"/>
              <w:rPr>
                <w:rFonts w:ascii="Traditional Arabic" w:hAnsi="Traditional Arabic" w:cs="Traditional Arabic"/>
                <w:b/>
                <w:bCs/>
                <w:sz w:val="30"/>
                <w:szCs w:val="30"/>
                <w:rtl/>
              </w:rPr>
            </w:pPr>
            <w:r w:rsidRPr="00C97E95">
              <w:rPr>
                <w:rFonts w:ascii="Traditional Arabic" w:hAnsi="Traditional Arabic" w:cs="Traditional Arabic"/>
                <w:b/>
                <w:bCs/>
                <w:sz w:val="30"/>
                <w:szCs w:val="30"/>
                <w:rtl/>
              </w:rPr>
              <w:t>1</w:t>
            </w:r>
            <w:r w:rsidR="002073F9" w:rsidRPr="00C97E95">
              <w:rPr>
                <w:rFonts w:ascii="Traditional Arabic" w:hAnsi="Traditional Arabic" w:cs="Traditional Arabic"/>
                <w:b/>
                <w:bCs/>
                <w:sz w:val="30"/>
                <w:szCs w:val="30"/>
                <w:rtl/>
              </w:rPr>
              <w:t>,</w:t>
            </w:r>
            <w:r w:rsidRPr="00C97E95">
              <w:rPr>
                <w:rFonts w:ascii="Traditional Arabic" w:hAnsi="Traditional Arabic" w:cs="Traditional Arabic"/>
                <w:b/>
                <w:bCs/>
                <w:sz w:val="30"/>
                <w:szCs w:val="30"/>
                <w:rtl/>
              </w:rPr>
              <w:t>25</w:t>
            </w:r>
          </w:p>
        </w:tc>
      </w:tr>
      <w:tr w:rsidR="00EC735B" w:rsidRPr="00C97E95" w14:paraId="0D51FE30" w14:textId="77777777" w:rsidTr="00630696">
        <w:tc>
          <w:tcPr>
            <w:tcW w:w="5906" w:type="dxa"/>
          </w:tcPr>
          <w:p w14:paraId="6FE3B580" w14:textId="77777777" w:rsidR="00EC735B" w:rsidRPr="00C97E95" w:rsidRDefault="00EC735B" w:rsidP="000A37F7">
            <w:pPr>
              <w:pStyle w:val="a3"/>
              <w:spacing w:line="276" w:lineRule="auto"/>
              <w:jc w:val="both"/>
              <w:rPr>
                <w:rFonts w:ascii="Traditional Arabic" w:hAnsi="Traditional Arabic" w:cs="Traditional Arabic"/>
                <w:b/>
                <w:bCs/>
                <w:sz w:val="30"/>
                <w:szCs w:val="30"/>
                <w:rtl/>
              </w:rPr>
            </w:pPr>
            <w:r w:rsidRPr="00C97E95">
              <w:rPr>
                <w:rFonts w:ascii="Traditional Arabic" w:hAnsi="Traditional Arabic" w:cs="Traditional Arabic"/>
                <w:b/>
                <w:bCs/>
                <w:sz w:val="30"/>
                <w:szCs w:val="30"/>
                <w:rtl/>
              </w:rPr>
              <w:t xml:space="preserve">عدم انسجام أسئلة الاختبار مع الزمن المعطى للمادة الدراسية </w:t>
            </w:r>
          </w:p>
        </w:tc>
        <w:tc>
          <w:tcPr>
            <w:tcW w:w="1061" w:type="dxa"/>
          </w:tcPr>
          <w:p w14:paraId="0DB6D388" w14:textId="77777777" w:rsidR="00EC735B" w:rsidRPr="00C97E95" w:rsidRDefault="00EC735B" w:rsidP="00E63603">
            <w:pPr>
              <w:pStyle w:val="a3"/>
              <w:spacing w:line="276" w:lineRule="auto"/>
              <w:jc w:val="center"/>
              <w:rPr>
                <w:rFonts w:ascii="Traditional Arabic" w:hAnsi="Traditional Arabic" w:cs="Traditional Arabic"/>
                <w:b/>
                <w:bCs/>
                <w:sz w:val="30"/>
                <w:szCs w:val="30"/>
                <w:rtl/>
              </w:rPr>
            </w:pPr>
            <w:r w:rsidRPr="00C97E95">
              <w:rPr>
                <w:rFonts w:ascii="Traditional Arabic" w:hAnsi="Traditional Arabic" w:cs="Traditional Arabic"/>
                <w:b/>
                <w:bCs/>
                <w:sz w:val="30"/>
                <w:szCs w:val="30"/>
                <w:rtl/>
              </w:rPr>
              <w:t>3</w:t>
            </w:r>
            <w:r w:rsidR="002073F9" w:rsidRPr="00C97E95">
              <w:rPr>
                <w:rFonts w:ascii="Traditional Arabic" w:hAnsi="Traditional Arabic" w:cs="Traditional Arabic"/>
                <w:b/>
                <w:bCs/>
                <w:sz w:val="30"/>
                <w:szCs w:val="30"/>
                <w:rtl/>
              </w:rPr>
              <w:t>,</w:t>
            </w:r>
            <w:r w:rsidRPr="00C97E95">
              <w:rPr>
                <w:rFonts w:ascii="Traditional Arabic" w:hAnsi="Traditional Arabic" w:cs="Traditional Arabic"/>
                <w:b/>
                <w:bCs/>
                <w:sz w:val="30"/>
                <w:szCs w:val="30"/>
                <w:rtl/>
              </w:rPr>
              <w:t>71</w:t>
            </w:r>
          </w:p>
        </w:tc>
        <w:tc>
          <w:tcPr>
            <w:tcW w:w="1113" w:type="dxa"/>
          </w:tcPr>
          <w:p w14:paraId="39DDCEC4" w14:textId="77777777" w:rsidR="00EC735B" w:rsidRPr="00C97E95" w:rsidRDefault="00EC735B" w:rsidP="00E63603">
            <w:pPr>
              <w:pStyle w:val="a3"/>
              <w:spacing w:line="276" w:lineRule="auto"/>
              <w:jc w:val="center"/>
              <w:rPr>
                <w:rFonts w:ascii="Traditional Arabic" w:hAnsi="Traditional Arabic" w:cs="Traditional Arabic"/>
                <w:b/>
                <w:bCs/>
                <w:sz w:val="30"/>
                <w:szCs w:val="30"/>
                <w:rtl/>
              </w:rPr>
            </w:pPr>
            <w:r w:rsidRPr="00C97E95">
              <w:rPr>
                <w:rFonts w:ascii="Traditional Arabic" w:hAnsi="Traditional Arabic" w:cs="Traditional Arabic"/>
                <w:b/>
                <w:bCs/>
                <w:sz w:val="30"/>
                <w:szCs w:val="30"/>
                <w:rtl/>
              </w:rPr>
              <w:t>1</w:t>
            </w:r>
            <w:r w:rsidR="002073F9" w:rsidRPr="00C97E95">
              <w:rPr>
                <w:rFonts w:ascii="Traditional Arabic" w:hAnsi="Traditional Arabic" w:cs="Traditional Arabic"/>
                <w:b/>
                <w:bCs/>
                <w:sz w:val="30"/>
                <w:szCs w:val="30"/>
                <w:rtl/>
              </w:rPr>
              <w:t>,</w:t>
            </w:r>
            <w:r w:rsidRPr="00C97E95">
              <w:rPr>
                <w:rFonts w:ascii="Traditional Arabic" w:hAnsi="Traditional Arabic" w:cs="Traditional Arabic"/>
                <w:b/>
                <w:bCs/>
                <w:sz w:val="30"/>
                <w:szCs w:val="30"/>
                <w:rtl/>
              </w:rPr>
              <w:t>28</w:t>
            </w:r>
          </w:p>
        </w:tc>
      </w:tr>
      <w:tr w:rsidR="00EC735B" w:rsidRPr="00C97E95" w14:paraId="1FE2B9A8" w14:textId="77777777" w:rsidTr="00630696">
        <w:tc>
          <w:tcPr>
            <w:tcW w:w="5906" w:type="dxa"/>
          </w:tcPr>
          <w:p w14:paraId="1D9127C5" w14:textId="77777777" w:rsidR="00EC735B" w:rsidRPr="00C97E95" w:rsidRDefault="00EC735B" w:rsidP="000A37F7">
            <w:pPr>
              <w:pStyle w:val="a3"/>
              <w:spacing w:line="276" w:lineRule="auto"/>
              <w:jc w:val="both"/>
              <w:rPr>
                <w:rFonts w:ascii="Traditional Arabic" w:hAnsi="Traditional Arabic" w:cs="Traditional Arabic"/>
                <w:b/>
                <w:bCs/>
                <w:sz w:val="30"/>
                <w:szCs w:val="30"/>
                <w:rtl/>
              </w:rPr>
            </w:pPr>
            <w:r w:rsidRPr="00C97E95">
              <w:rPr>
                <w:rFonts w:ascii="Traditional Arabic" w:hAnsi="Traditional Arabic" w:cs="Traditional Arabic"/>
                <w:b/>
                <w:bCs/>
                <w:sz w:val="30"/>
                <w:szCs w:val="30"/>
                <w:rtl/>
              </w:rPr>
              <w:t xml:space="preserve">ازدحام القاعة بالطلاب أثناء الاختبار </w:t>
            </w:r>
          </w:p>
        </w:tc>
        <w:tc>
          <w:tcPr>
            <w:tcW w:w="1061" w:type="dxa"/>
          </w:tcPr>
          <w:p w14:paraId="64AF6A1C" w14:textId="77777777" w:rsidR="00EC735B" w:rsidRPr="00C97E95" w:rsidRDefault="00EC735B" w:rsidP="00E63603">
            <w:pPr>
              <w:pStyle w:val="a3"/>
              <w:spacing w:line="276" w:lineRule="auto"/>
              <w:jc w:val="center"/>
              <w:rPr>
                <w:rFonts w:ascii="Traditional Arabic" w:hAnsi="Traditional Arabic" w:cs="Traditional Arabic"/>
                <w:b/>
                <w:bCs/>
                <w:sz w:val="30"/>
                <w:szCs w:val="30"/>
                <w:rtl/>
              </w:rPr>
            </w:pPr>
            <w:r w:rsidRPr="00C97E95">
              <w:rPr>
                <w:rFonts w:ascii="Traditional Arabic" w:hAnsi="Traditional Arabic" w:cs="Traditional Arabic"/>
                <w:b/>
                <w:bCs/>
                <w:sz w:val="30"/>
                <w:szCs w:val="30"/>
                <w:rtl/>
              </w:rPr>
              <w:t>3</w:t>
            </w:r>
            <w:r w:rsidR="002073F9" w:rsidRPr="00C97E95">
              <w:rPr>
                <w:rFonts w:ascii="Traditional Arabic" w:hAnsi="Traditional Arabic" w:cs="Traditional Arabic"/>
                <w:b/>
                <w:bCs/>
                <w:sz w:val="30"/>
                <w:szCs w:val="30"/>
                <w:rtl/>
              </w:rPr>
              <w:t>,</w:t>
            </w:r>
            <w:r w:rsidRPr="00C97E95">
              <w:rPr>
                <w:rFonts w:ascii="Traditional Arabic" w:hAnsi="Traditional Arabic" w:cs="Traditional Arabic"/>
                <w:b/>
                <w:bCs/>
                <w:sz w:val="30"/>
                <w:szCs w:val="30"/>
                <w:rtl/>
              </w:rPr>
              <w:t>66</w:t>
            </w:r>
          </w:p>
        </w:tc>
        <w:tc>
          <w:tcPr>
            <w:tcW w:w="1113" w:type="dxa"/>
          </w:tcPr>
          <w:p w14:paraId="3886A131" w14:textId="77777777" w:rsidR="00EC735B" w:rsidRPr="00C97E95" w:rsidRDefault="00EC735B" w:rsidP="00E63603">
            <w:pPr>
              <w:pStyle w:val="a3"/>
              <w:spacing w:line="276" w:lineRule="auto"/>
              <w:jc w:val="center"/>
              <w:rPr>
                <w:rFonts w:ascii="Traditional Arabic" w:hAnsi="Traditional Arabic" w:cs="Traditional Arabic"/>
                <w:b/>
                <w:bCs/>
                <w:sz w:val="30"/>
                <w:szCs w:val="30"/>
                <w:rtl/>
              </w:rPr>
            </w:pPr>
            <w:r w:rsidRPr="00C97E95">
              <w:rPr>
                <w:rFonts w:ascii="Traditional Arabic" w:hAnsi="Traditional Arabic" w:cs="Traditional Arabic"/>
                <w:b/>
                <w:bCs/>
                <w:sz w:val="30"/>
                <w:szCs w:val="30"/>
                <w:rtl/>
              </w:rPr>
              <w:t>1</w:t>
            </w:r>
            <w:r w:rsidR="002073F9" w:rsidRPr="00C97E95">
              <w:rPr>
                <w:rFonts w:ascii="Traditional Arabic" w:hAnsi="Traditional Arabic" w:cs="Traditional Arabic"/>
                <w:b/>
                <w:bCs/>
                <w:sz w:val="30"/>
                <w:szCs w:val="30"/>
                <w:rtl/>
              </w:rPr>
              <w:t>,</w:t>
            </w:r>
            <w:r w:rsidRPr="00C97E95">
              <w:rPr>
                <w:rFonts w:ascii="Traditional Arabic" w:hAnsi="Traditional Arabic" w:cs="Traditional Arabic"/>
                <w:b/>
                <w:bCs/>
                <w:sz w:val="30"/>
                <w:szCs w:val="30"/>
                <w:rtl/>
              </w:rPr>
              <w:t>36</w:t>
            </w:r>
          </w:p>
        </w:tc>
      </w:tr>
      <w:tr w:rsidR="00EC735B" w:rsidRPr="00C97E95" w14:paraId="318489D5" w14:textId="77777777" w:rsidTr="00630696">
        <w:tc>
          <w:tcPr>
            <w:tcW w:w="5906" w:type="dxa"/>
          </w:tcPr>
          <w:p w14:paraId="57F9283D" w14:textId="77777777" w:rsidR="00EC735B" w:rsidRPr="00C97E95" w:rsidRDefault="00EC735B" w:rsidP="000A37F7">
            <w:pPr>
              <w:pStyle w:val="a3"/>
              <w:spacing w:line="276" w:lineRule="auto"/>
              <w:jc w:val="both"/>
              <w:rPr>
                <w:rFonts w:ascii="Traditional Arabic" w:hAnsi="Traditional Arabic" w:cs="Traditional Arabic"/>
                <w:b/>
                <w:bCs/>
                <w:sz w:val="30"/>
                <w:szCs w:val="30"/>
                <w:rtl/>
              </w:rPr>
            </w:pPr>
            <w:r w:rsidRPr="00C97E95">
              <w:rPr>
                <w:rFonts w:ascii="Traditional Arabic" w:hAnsi="Traditional Arabic" w:cs="Traditional Arabic"/>
                <w:b/>
                <w:bCs/>
                <w:sz w:val="30"/>
                <w:szCs w:val="30"/>
                <w:rtl/>
              </w:rPr>
              <w:t xml:space="preserve">ضعف الرقابية من بعض الأساتذة أثناء سير الاختبار </w:t>
            </w:r>
          </w:p>
        </w:tc>
        <w:tc>
          <w:tcPr>
            <w:tcW w:w="1061" w:type="dxa"/>
          </w:tcPr>
          <w:p w14:paraId="0C898D92" w14:textId="77777777" w:rsidR="00EC735B" w:rsidRPr="00C97E95" w:rsidRDefault="00EC735B" w:rsidP="00E63603">
            <w:pPr>
              <w:pStyle w:val="a3"/>
              <w:spacing w:line="276" w:lineRule="auto"/>
              <w:jc w:val="center"/>
              <w:rPr>
                <w:rFonts w:ascii="Traditional Arabic" w:hAnsi="Traditional Arabic" w:cs="Traditional Arabic"/>
                <w:b/>
                <w:bCs/>
                <w:sz w:val="30"/>
                <w:szCs w:val="30"/>
                <w:rtl/>
              </w:rPr>
            </w:pPr>
            <w:r w:rsidRPr="00C97E95">
              <w:rPr>
                <w:rFonts w:ascii="Traditional Arabic" w:hAnsi="Traditional Arabic" w:cs="Traditional Arabic"/>
                <w:b/>
                <w:bCs/>
                <w:sz w:val="30"/>
                <w:szCs w:val="30"/>
                <w:rtl/>
              </w:rPr>
              <w:t>3</w:t>
            </w:r>
            <w:r w:rsidR="002073F9" w:rsidRPr="00C97E95">
              <w:rPr>
                <w:rFonts w:ascii="Traditional Arabic" w:hAnsi="Traditional Arabic" w:cs="Traditional Arabic"/>
                <w:b/>
                <w:bCs/>
                <w:sz w:val="30"/>
                <w:szCs w:val="30"/>
                <w:rtl/>
              </w:rPr>
              <w:t>,</w:t>
            </w:r>
            <w:r w:rsidRPr="00C97E95">
              <w:rPr>
                <w:rFonts w:ascii="Traditional Arabic" w:hAnsi="Traditional Arabic" w:cs="Traditional Arabic"/>
                <w:b/>
                <w:bCs/>
                <w:sz w:val="30"/>
                <w:szCs w:val="30"/>
                <w:rtl/>
              </w:rPr>
              <w:t>45</w:t>
            </w:r>
          </w:p>
        </w:tc>
        <w:tc>
          <w:tcPr>
            <w:tcW w:w="1113" w:type="dxa"/>
          </w:tcPr>
          <w:p w14:paraId="1408D29D" w14:textId="77777777" w:rsidR="00EC735B" w:rsidRPr="00C97E95" w:rsidRDefault="00EC735B" w:rsidP="00E63603">
            <w:pPr>
              <w:pStyle w:val="a3"/>
              <w:spacing w:line="276" w:lineRule="auto"/>
              <w:jc w:val="center"/>
              <w:rPr>
                <w:rFonts w:ascii="Traditional Arabic" w:hAnsi="Traditional Arabic" w:cs="Traditional Arabic"/>
                <w:b/>
                <w:bCs/>
                <w:sz w:val="30"/>
                <w:szCs w:val="30"/>
                <w:rtl/>
              </w:rPr>
            </w:pPr>
            <w:r w:rsidRPr="00C97E95">
              <w:rPr>
                <w:rFonts w:ascii="Traditional Arabic" w:hAnsi="Traditional Arabic" w:cs="Traditional Arabic"/>
                <w:b/>
                <w:bCs/>
                <w:sz w:val="30"/>
                <w:szCs w:val="30"/>
                <w:rtl/>
              </w:rPr>
              <w:t>1</w:t>
            </w:r>
            <w:r w:rsidR="002073F9" w:rsidRPr="00C97E95">
              <w:rPr>
                <w:rFonts w:ascii="Traditional Arabic" w:hAnsi="Traditional Arabic" w:cs="Traditional Arabic"/>
                <w:b/>
                <w:bCs/>
                <w:sz w:val="30"/>
                <w:szCs w:val="30"/>
                <w:rtl/>
              </w:rPr>
              <w:t>,</w:t>
            </w:r>
            <w:r w:rsidRPr="00C97E95">
              <w:rPr>
                <w:rFonts w:ascii="Traditional Arabic" w:hAnsi="Traditional Arabic" w:cs="Traditional Arabic"/>
                <w:b/>
                <w:bCs/>
                <w:sz w:val="30"/>
                <w:szCs w:val="30"/>
                <w:rtl/>
              </w:rPr>
              <w:t>40</w:t>
            </w:r>
          </w:p>
        </w:tc>
      </w:tr>
      <w:tr w:rsidR="00EC735B" w:rsidRPr="00C97E95" w14:paraId="4F50EDD8" w14:textId="77777777" w:rsidTr="00630696">
        <w:tc>
          <w:tcPr>
            <w:tcW w:w="5906" w:type="dxa"/>
          </w:tcPr>
          <w:p w14:paraId="44A87E14" w14:textId="77777777" w:rsidR="00EC735B" w:rsidRPr="00C97E95" w:rsidRDefault="00EC735B" w:rsidP="000A37F7">
            <w:pPr>
              <w:pStyle w:val="a3"/>
              <w:spacing w:line="276" w:lineRule="auto"/>
              <w:jc w:val="both"/>
              <w:rPr>
                <w:rFonts w:ascii="Traditional Arabic" w:hAnsi="Traditional Arabic" w:cs="Traditional Arabic"/>
                <w:b/>
                <w:bCs/>
                <w:sz w:val="30"/>
                <w:szCs w:val="30"/>
                <w:rtl/>
              </w:rPr>
            </w:pPr>
            <w:r w:rsidRPr="00C97E95">
              <w:rPr>
                <w:rFonts w:ascii="Traditional Arabic" w:hAnsi="Traditional Arabic" w:cs="Traditional Arabic"/>
                <w:b/>
                <w:bCs/>
                <w:sz w:val="30"/>
                <w:szCs w:val="30"/>
                <w:rtl/>
              </w:rPr>
              <w:t xml:space="preserve">تكليف الطالب بواجبات كثيرة خلال الفصل الدراسي </w:t>
            </w:r>
          </w:p>
        </w:tc>
        <w:tc>
          <w:tcPr>
            <w:tcW w:w="1061" w:type="dxa"/>
          </w:tcPr>
          <w:p w14:paraId="0EF9ACF8" w14:textId="77777777" w:rsidR="00EC735B" w:rsidRPr="00C97E95" w:rsidRDefault="00EC735B" w:rsidP="00E63603">
            <w:pPr>
              <w:pStyle w:val="a3"/>
              <w:spacing w:line="276" w:lineRule="auto"/>
              <w:jc w:val="center"/>
              <w:rPr>
                <w:rFonts w:ascii="Traditional Arabic" w:hAnsi="Traditional Arabic" w:cs="Traditional Arabic"/>
                <w:b/>
                <w:bCs/>
                <w:sz w:val="30"/>
                <w:szCs w:val="30"/>
                <w:rtl/>
              </w:rPr>
            </w:pPr>
            <w:r w:rsidRPr="00C97E95">
              <w:rPr>
                <w:rFonts w:ascii="Traditional Arabic" w:hAnsi="Traditional Arabic" w:cs="Traditional Arabic"/>
                <w:b/>
                <w:bCs/>
                <w:sz w:val="30"/>
                <w:szCs w:val="30"/>
                <w:rtl/>
              </w:rPr>
              <w:t>3</w:t>
            </w:r>
            <w:r w:rsidR="002073F9" w:rsidRPr="00C97E95">
              <w:rPr>
                <w:rFonts w:ascii="Traditional Arabic" w:hAnsi="Traditional Arabic" w:cs="Traditional Arabic"/>
                <w:b/>
                <w:bCs/>
                <w:sz w:val="30"/>
                <w:szCs w:val="30"/>
                <w:rtl/>
              </w:rPr>
              <w:t>,</w:t>
            </w:r>
            <w:r w:rsidRPr="00C97E95">
              <w:rPr>
                <w:rFonts w:ascii="Traditional Arabic" w:hAnsi="Traditional Arabic" w:cs="Traditional Arabic"/>
                <w:b/>
                <w:bCs/>
                <w:sz w:val="30"/>
                <w:szCs w:val="30"/>
                <w:rtl/>
              </w:rPr>
              <w:t>25</w:t>
            </w:r>
          </w:p>
        </w:tc>
        <w:tc>
          <w:tcPr>
            <w:tcW w:w="1113" w:type="dxa"/>
          </w:tcPr>
          <w:p w14:paraId="1B6D688F" w14:textId="77777777" w:rsidR="00EC735B" w:rsidRPr="00C97E95" w:rsidRDefault="00EC735B" w:rsidP="00E63603">
            <w:pPr>
              <w:pStyle w:val="a3"/>
              <w:spacing w:line="276" w:lineRule="auto"/>
              <w:jc w:val="center"/>
              <w:rPr>
                <w:rFonts w:ascii="Traditional Arabic" w:hAnsi="Traditional Arabic" w:cs="Traditional Arabic"/>
                <w:b/>
                <w:bCs/>
                <w:sz w:val="30"/>
                <w:szCs w:val="30"/>
                <w:rtl/>
              </w:rPr>
            </w:pPr>
            <w:r w:rsidRPr="00C97E95">
              <w:rPr>
                <w:rFonts w:ascii="Traditional Arabic" w:hAnsi="Traditional Arabic" w:cs="Traditional Arabic"/>
                <w:b/>
                <w:bCs/>
                <w:sz w:val="30"/>
                <w:szCs w:val="30"/>
                <w:rtl/>
              </w:rPr>
              <w:t>1</w:t>
            </w:r>
            <w:r w:rsidR="002073F9" w:rsidRPr="00C97E95">
              <w:rPr>
                <w:rFonts w:ascii="Traditional Arabic" w:hAnsi="Traditional Arabic" w:cs="Traditional Arabic"/>
                <w:b/>
                <w:bCs/>
                <w:sz w:val="30"/>
                <w:szCs w:val="30"/>
                <w:rtl/>
              </w:rPr>
              <w:t>,</w:t>
            </w:r>
            <w:r w:rsidRPr="00C97E95">
              <w:rPr>
                <w:rFonts w:ascii="Traditional Arabic" w:hAnsi="Traditional Arabic" w:cs="Traditional Arabic"/>
                <w:b/>
                <w:bCs/>
                <w:sz w:val="30"/>
                <w:szCs w:val="30"/>
                <w:rtl/>
              </w:rPr>
              <w:t>46</w:t>
            </w:r>
          </w:p>
        </w:tc>
      </w:tr>
      <w:tr w:rsidR="00EC735B" w:rsidRPr="00C97E95" w14:paraId="127F5E76" w14:textId="77777777" w:rsidTr="00630696">
        <w:tc>
          <w:tcPr>
            <w:tcW w:w="5906" w:type="dxa"/>
          </w:tcPr>
          <w:p w14:paraId="6EC164A3" w14:textId="77777777" w:rsidR="00EC735B" w:rsidRPr="00C97E95" w:rsidRDefault="00EC735B" w:rsidP="000A37F7">
            <w:pPr>
              <w:pStyle w:val="a3"/>
              <w:spacing w:line="276" w:lineRule="auto"/>
              <w:jc w:val="both"/>
              <w:rPr>
                <w:rFonts w:ascii="Traditional Arabic" w:hAnsi="Traditional Arabic" w:cs="Traditional Arabic"/>
                <w:b/>
                <w:bCs/>
                <w:sz w:val="30"/>
                <w:szCs w:val="30"/>
              </w:rPr>
            </w:pPr>
            <w:r w:rsidRPr="00C97E95">
              <w:rPr>
                <w:rFonts w:ascii="Traditional Arabic" w:hAnsi="Traditional Arabic" w:cs="Traditional Arabic"/>
                <w:b/>
                <w:bCs/>
                <w:sz w:val="30"/>
                <w:szCs w:val="30"/>
                <w:rtl/>
              </w:rPr>
              <w:t>التساهل من بعض الأساتذة في غياب الطلاب من حضور المحاضرات</w:t>
            </w:r>
          </w:p>
        </w:tc>
        <w:tc>
          <w:tcPr>
            <w:tcW w:w="1061" w:type="dxa"/>
          </w:tcPr>
          <w:p w14:paraId="0C3EB402" w14:textId="77777777" w:rsidR="00EC735B" w:rsidRPr="00C97E95" w:rsidRDefault="00EC735B" w:rsidP="00E63603">
            <w:pPr>
              <w:pStyle w:val="a3"/>
              <w:spacing w:line="276" w:lineRule="auto"/>
              <w:jc w:val="center"/>
              <w:rPr>
                <w:rFonts w:ascii="Traditional Arabic" w:hAnsi="Traditional Arabic" w:cs="Traditional Arabic"/>
                <w:b/>
                <w:bCs/>
                <w:sz w:val="30"/>
                <w:szCs w:val="30"/>
                <w:rtl/>
              </w:rPr>
            </w:pPr>
            <w:r w:rsidRPr="00C97E95">
              <w:rPr>
                <w:rFonts w:ascii="Traditional Arabic" w:hAnsi="Traditional Arabic" w:cs="Traditional Arabic"/>
                <w:b/>
                <w:bCs/>
                <w:sz w:val="30"/>
                <w:szCs w:val="30"/>
                <w:rtl/>
              </w:rPr>
              <w:t>2</w:t>
            </w:r>
            <w:r w:rsidR="002073F9" w:rsidRPr="00C97E95">
              <w:rPr>
                <w:rFonts w:ascii="Traditional Arabic" w:hAnsi="Traditional Arabic" w:cs="Traditional Arabic"/>
                <w:b/>
                <w:bCs/>
                <w:sz w:val="30"/>
                <w:szCs w:val="30"/>
                <w:rtl/>
              </w:rPr>
              <w:t>,</w:t>
            </w:r>
            <w:r w:rsidRPr="00C97E95">
              <w:rPr>
                <w:rFonts w:ascii="Traditional Arabic" w:hAnsi="Traditional Arabic" w:cs="Traditional Arabic"/>
                <w:b/>
                <w:bCs/>
                <w:sz w:val="30"/>
                <w:szCs w:val="30"/>
                <w:rtl/>
              </w:rPr>
              <w:t>86</w:t>
            </w:r>
          </w:p>
        </w:tc>
        <w:tc>
          <w:tcPr>
            <w:tcW w:w="1113" w:type="dxa"/>
          </w:tcPr>
          <w:p w14:paraId="5C8C6EB1" w14:textId="77777777" w:rsidR="00EC735B" w:rsidRPr="00C97E95" w:rsidRDefault="00EC735B" w:rsidP="00E63603">
            <w:pPr>
              <w:pStyle w:val="a3"/>
              <w:spacing w:line="276" w:lineRule="auto"/>
              <w:jc w:val="center"/>
              <w:rPr>
                <w:rFonts w:ascii="Traditional Arabic" w:hAnsi="Traditional Arabic" w:cs="Traditional Arabic"/>
                <w:b/>
                <w:bCs/>
                <w:sz w:val="30"/>
                <w:szCs w:val="30"/>
                <w:rtl/>
              </w:rPr>
            </w:pPr>
            <w:r w:rsidRPr="00C97E95">
              <w:rPr>
                <w:rFonts w:ascii="Traditional Arabic" w:hAnsi="Traditional Arabic" w:cs="Traditional Arabic"/>
                <w:b/>
                <w:bCs/>
                <w:sz w:val="30"/>
                <w:szCs w:val="30"/>
                <w:rtl/>
              </w:rPr>
              <w:t>1</w:t>
            </w:r>
            <w:r w:rsidR="003E5D52" w:rsidRPr="00C97E95">
              <w:rPr>
                <w:rFonts w:ascii="Traditional Arabic" w:hAnsi="Traditional Arabic" w:cs="Traditional Arabic"/>
                <w:b/>
                <w:bCs/>
                <w:sz w:val="30"/>
                <w:szCs w:val="30"/>
                <w:rtl/>
              </w:rPr>
              <w:t>,</w:t>
            </w:r>
            <w:r w:rsidRPr="00C97E95">
              <w:rPr>
                <w:rFonts w:ascii="Traditional Arabic" w:hAnsi="Traditional Arabic" w:cs="Traditional Arabic"/>
                <w:b/>
                <w:bCs/>
                <w:sz w:val="30"/>
                <w:szCs w:val="30"/>
                <w:rtl/>
              </w:rPr>
              <w:t>27</w:t>
            </w:r>
          </w:p>
        </w:tc>
      </w:tr>
    </w:tbl>
    <w:p w14:paraId="3B578665" w14:textId="67AF34AB" w:rsidR="00902FAE" w:rsidRPr="00902FAE" w:rsidRDefault="00902FAE" w:rsidP="00630696">
      <w:pPr>
        <w:pStyle w:val="a3"/>
        <w:spacing w:before="240" w:line="276" w:lineRule="auto"/>
        <w:jc w:val="lowKashida"/>
        <w:rPr>
          <w:rFonts w:ascii="Traditional Arabic" w:hAnsi="Traditional Arabic" w:cs="Traditional Arabic"/>
          <w:sz w:val="36"/>
          <w:szCs w:val="36"/>
        </w:rPr>
      </w:pPr>
      <w:r w:rsidRPr="00902FAE">
        <w:rPr>
          <w:rFonts w:ascii="Traditional Arabic" w:hAnsi="Traditional Arabic" w:cs="Traditional Arabic"/>
          <w:sz w:val="36"/>
          <w:szCs w:val="36"/>
          <w:rtl/>
        </w:rPr>
        <w:t>ويشير الجدول رقم (</w:t>
      </w:r>
      <w:r w:rsidRPr="00902FAE">
        <w:rPr>
          <w:rFonts w:ascii="Traditional Arabic" w:hAnsi="Traditional Arabic" w:cs="Traditional Arabic"/>
          <w:sz w:val="36"/>
          <w:szCs w:val="36"/>
          <w:rtl/>
          <w:lang w:bidi="fa-IR"/>
        </w:rPr>
        <w:t xml:space="preserve">۱۳) </w:t>
      </w:r>
      <w:r w:rsidRPr="00902FAE">
        <w:rPr>
          <w:rFonts w:ascii="Traditional Arabic" w:hAnsi="Traditional Arabic" w:cs="Traditional Arabic"/>
          <w:sz w:val="36"/>
          <w:szCs w:val="36"/>
          <w:rtl/>
        </w:rPr>
        <w:t xml:space="preserve">إلى متوسطات إجابات طلاب الكليات الثلاث </w:t>
      </w:r>
      <w:proofErr w:type="spellStart"/>
      <w:r w:rsidRPr="00902FAE">
        <w:rPr>
          <w:rFonts w:ascii="Traditional Arabic" w:hAnsi="Traditional Arabic" w:cs="Traditional Arabic"/>
          <w:sz w:val="36"/>
          <w:szCs w:val="36"/>
          <w:rtl/>
        </w:rPr>
        <w:t>علی</w:t>
      </w:r>
      <w:proofErr w:type="spellEnd"/>
      <w:r w:rsidRPr="00902FAE">
        <w:rPr>
          <w:rFonts w:ascii="Traditional Arabic" w:hAnsi="Traditional Arabic" w:cs="Traditional Arabic"/>
          <w:sz w:val="36"/>
          <w:szCs w:val="36"/>
          <w:rtl/>
        </w:rPr>
        <w:t xml:space="preserve"> عوامل مسببات الغش</w:t>
      </w:r>
      <w:r w:rsidR="002073F9">
        <w:rPr>
          <w:rFonts w:ascii="Traditional Arabic" w:hAnsi="Traditional Arabic" w:cs="Traditional Arabic"/>
          <w:sz w:val="36"/>
          <w:szCs w:val="36"/>
          <w:rtl/>
        </w:rPr>
        <w:t>,</w:t>
      </w:r>
      <w:r w:rsidRPr="00902FAE">
        <w:rPr>
          <w:rFonts w:ascii="Traditional Arabic" w:hAnsi="Traditional Arabic" w:cs="Traditional Arabic"/>
          <w:sz w:val="36"/>
          <w:szCs w:val="36"/>
          <w:rtl/>
        </w:rPr>
        <w:t xml:space="preserve"> ومنه يتضح متوسط إجابات طلاب كلية المعلمين عن العامل الذاتي</w:t>
      </w:r>
      <w:r w:rsidR="002073F9">
        <w:rPr>
          <w:rFonts w:ascii="Traditional Arabic" w:hAnsi="Traditional Arabic" w:cs="Traditional Arabic"/>
          <w:sz w:val="36"/>
          <w:szCs w:val="36"/>
          <w:rtl/>
        </w:rPr>
        <w:t>,</w:t>
      </w:r>
      <w:r w:rsidRPr="00902FAE">
        <w:rPr>
          <w:rFonts w:ascii="Traditional Arabic" w:hAnsi="Traditional Arabic" w:cs="Traditional Arabic"/>
          <w:sz w:val="36"/>
          <w:szCs w:val="36"/>
          <w:rtl/>
        </w:rPr>
        <w:t xml:space="preserve"> (م = </w:t>
      </w:r>
      <w:r w:rsidR="00B80BF3">
        <w:rPr>
          <w:rFonts w:ascii="Traditional Arabic" w:hAnsi="Traditional Arabic" w:cs="Traditional Arabic" w:hint="cs"/>
          <w:sz w:val="36"/>
          <w:szCs w:val="36"/>
          <w:rtl/>
          <w:lang w:bidi="fa-IR"/>
        </w:rPr>
        <w:t>3</w:t>
      </w:r>
      <w:r w:rsidR="002073F9">
        <w:rPr>
          <w:rFonts w:ascii="Traditional Arabic" w:hAnsi="Traditional Arabic" w:cs="Traditional Arabic" w:hint="cs"/>
          <w:sz w:val="36"/>
          <w:szCs w:val="36"/>
          <w:rtl/>
          <w:lang w:bidi="fa-IR"/>
        </w:rPr>
        <w:t>,</w:t>
      </w:r>
      <w:r w:rsidR="00B80BF3">
        <w:rPr>
          <w:rFonts w:ascii="Traditional Arabic" w:hAnsi="Traditional Arabic" w:cs="Traditional Arabic" w:hint="cs"/>
          <w:sz w:val="36"/>
          <w:szCs w:val="36"/>
          <w:rtl/>
          <w:lang w:bidi="fa-IR"/>
        </w:rPr>
        <w:t>7</w:t>
      </w:r>
      <w:r w:rsidR="00630696" w:rsidRPr="00902FAE">
        <w:rPr>
          <w:rFonts w:ascii="Traditional Arabic" w:hAnsi="Traditional Arabic" w:cs="Traditional Arabic"/>
          <w:sz w:val="36"/>
          <w:szCs w:val="36"/>
          <w:rtl/>
        </w:rPr>
        <w:t>6</w:t>
      </w:r>
      <w:r w:rsidRPr="00902FAE">
        <w:rPr>
          <w:rFonts w:ascii="Traditional Arabic" w:hAnsi="Traditional Arabic" w:cs="Traditional Arabic"/>
          <w:sz w:val="36"/>
          <w:szCs w:val="36"/>
          <w:rtl/>
          <w:lang w:bidi="fa-IR"/>
        </w:rPr>
        <w:t>)</w:t>
      </w:r>
      <w:r w:rsidRPr="00902FAE">
        <w:rPr>
          <w:rFonts w:ascii="Traditional Arabic" w:hAnsi="Traditional Arabic" w:cs="Traditional Arabic"/>
          <w:sz w:val="36"/>
          <w:szCs w:val="36"/>
          <w:rtl/>
        </w:rPr>
        <w:t xml:space="preserve">، العامل المؤسسي (م = </w:t>
      </w:r>
      <w:r w:rsidRPr="00902FAE">
        <w:rPr>
          <w:rFonts w:ascii="Traditional Arabic" w:hAnsi="Traditional Arabic" w:cs="Traditional Arabic"/>
          <w:sz w:val="36"/>
          <w:szCs w:val="36"/>
          <w:rtl/>
          <w:lang w:bidi="fa-IR"/>
        </w:rPr>
        <w:t>۳</w:t>
      </w:r>
      <w:r w:rsidRPr="00902FAE">
        <w:rPr>
          <w:rFonts w:ascii="Sakkal Majalla" w:hAnsi="Sakkal Majalla" w:cs="Sakkal Majalla" w:hint="cs"/>
          <w:sz w:val="36"/>
          <w:szCs w:val="36"/>
          <w:rtl/>
        </w:rPr>
        <w:t>٫</w:t>
      </w:r>
      <w:r w:rsidRPr="00902FAE">
        <w:rPr>
          <w:rFonts w:ascii="Traditional Arabic" w:hAnsi="Traditional Arabic" w:cs="Traditional Arabic"/>
          <w:sz w:val="36"/>
          <w:szCs w:val="36"/>
          <w:rtl/>
        </w:rPr>
        <w:t>74)</w:t>
      </w:r>
      <w:r w:rsidRPr="00902FAE">
        <w:rPr>
          <w:rFonts w:ascii="Traditional Arabic" w:hAnsi="Traditional Arabic" w:cs="Traditional Arabic" w:hint="cs"/>
          <w:sz w:val="36"/>
          <w:szCs w:val="36"/>
          <w:rtl/>
        </w:rPr>
        <w:t>،</w:t>
      </w:r>
      <w:r w:rsidRPr="00902FAE">
        <w:rPr>
          <w:rFonts w:ascii="Traditional Arabic" w:hAnsi="Traditional Arabic" w:cs="Traditional Arabic"/>
          <w:sz w:val="36"/>
          <w:szCs w:val="36"/>
          <w:rtl/>
        </w:rPr>
        <w:t xml:space="preserve"> </w:t>
      </w:r>
      <w:r w:rsidRPr="00902FAE">
        <w:rPr>
          <w:rFonts w:ascii="Traditional Arabic" w:hAnsi="Traditional Arabic" w:cs="Traditional Arabic" w:hint="cs"/>
          <w:sz w:val="36"/>
          <w:szCs w:val="36"/>
          <w:rtl/>
        </w:rPr>
        <w:t>العامل</w:t>
      </w:r>
      <w:r w:rsidRPr="00902FAE">
        <w:rPr>
          <w:rFonts w:ascii="Traditional Arabic" w:hAnsi="Traditional Arabic" w:cs="Traditional Arabic"/>
          <w:sz w:val="36"/>
          <w:szCs w:val="36"/>
          <w:rtl/>
        </w:rPr>
        <w:t xml:space="preserve"> </w:t>
      </w:r>
      <w:r w:rsidRPr="00902FAE">
        <w:rPr>
          <w:rFonts w:ascii="Traditional Arabic" w:hAnsi="Traditional Arabic" w:cs="Traditional Arabic" w:hint="cs"/>
          <w:sz w:val="36"/>
          <w:szCs w:val="36"/>
          <w:rtl/>
        </w:rPr>
        <w:t>الأسري</w:t>
      </w:r>
      <w:r w:rsidRPr="00902FAE">
        <w:rPr>
          <w:rFonts w:ascii="Traditional Arabic" w:hAnsi="Traditional Arabic" w:cs="Traditional Arabic"/>
          <w:sz w:val="36"/>
          <w:szCs w:val="36"/>
          <w:rtl/>
        </w:rPr>
        <w:t xml:space="preserve"> </w:t>
      </w:r>
      <w:r w:rsidRPr="00902FAE">
        <w:rPr>
          <w:rFonts w:ascii="Traditional Arabic" w:hAnsi="Traditional Arabic" w:cs="Traditional Arabic" w:hint="cs"/>
          <w:sz w:val="36"/>
          <w:szCs w:val="36"/>
          <w:rtl/>
        </w:rPr>
        <w:t>م</w:t>
      </w:r>
      <w:r w:rsidRPr="00902FAE">
        <w:rPr>
          <w:rFonts w:ascii="Traditional Arabic" w:hAnsi="Traditional Arabic" w:cs="Traditional Arabic"/>
          <w:sz w:val="36"/>
          <w:szCs w:val="36"/>
          <w:rtl/>
        </w:rPr>
        <w:t xml:space="preserve"> = </w:t>
      </w:r>
      <w:r w:rsidRPr="00902FAE">
        <w:rPr>
          <w:rFonts w:ascii="Traditional Arabic" w:hAnsi="Traditional Arabic" w:cs="Traditional Arabic"/>
          <w:sz w:val="36"/>
          <w:szCs w:val="36"/>
          <w:rtl/>
          <w:lang w:bidi="fa-IR"/>
        </w:rPr>
        <w:t>۳</w:t>
      </w:r>
      <w:r w:rsidRPr="00902FAE">
        <w:rPr>
          <w:rFonts w:ascii="Sakkal Majalla" w:hAnsi="Sakkal Majalla" w:cs="Sakkal Majalla" w:hint="cs"/>
          <w:sz w:val="36"/>
          <w:szCs w:val="36"/>
          <w:rtl/>
        </w:rPr>
        <w:t>٫</w:t>
      </w:r>
      <w:r w:rsidR="00102473">
        <w:rPr>
          <w:rFonts w:ascii="Traditional Arabic" w:hAnsi="Traditional Arabic" w:cs="Traditional Arabic"/>
          <w:sz w:val="36"/>
          <w:szCs w:val="36"/>
          <w:rtl/>
          <w:lang w:bidi="fa-IR"/>
        </w:rPr>
        <w:t>۳۸)</w:t>
      </w:r>
      <w:r w:rsidR="002073F9">
        <w:rPr>
          <w:rFonts w:ascii="Traditional Arabic" w:hAnsi="Traditional Arabic" w:cs="Traditional Arabic"/>
          <w:sz w:val="36"/>
          <w:szCs w:val="36"/>
          <w:rtl/>
          <w:lang w:bidi="fa-IR"/>
        </w:rPr>
        <w:t>,</w:t>
      </w:r>
      <w:r w:rsidRPr="00902FAE">
        <w:rPr>
          <w:rFonts w:ascii="Traditional Arabic" w:hAnsi="Traditional Arabic" w:cs="Traditional Arabic"/>
          <w:sz w:val="36"/>
          <w:szCs w:val="36"/>
          <w:rtl/>
          <w:lang w:bidi="fa-IR"/>
        </w:rPr>
        <w:t xml:space="preserve"> </w:t>
      </w:r>
      <w:r w:rsidRPr="00902FAE">
        <w:rPr>
          <w:rFonts w:ascii="Traditional Arabic" w:hAnsi="Traditional Arabic" w:cs="Traditional Arabic"/>
          <w:sz w:val="36"/>
          <w:szCs w:val="36"/>
          <w:rtl/>
        </w:rPr>
        <w:t xml:space="preserve">في حين كان متوسط مرئيات طلاب كلية التربية (م = </w:t>
      </w:r>
      <w:r w:rsidR="00B80BF3">
        <w:rPr>
          <w:rFonts w:ascii="Traditional Arabic" w:hAnsi="Traditional Arabic" w:cs="Traditional Arabic" w:hint="cs"/>
          <w:sz w:val="36"/>
          <w:szCs w:val="36"/>
          <w:rtl/>
        </w:rPr>
        <w:t>3</w:t>
      </w:r>
      <w:r w:rsidR="002073F9">
        <w:rPr>
          <w:rFonts w:ascii="Traditional Arabic" w:hAnsi="Traditional Arabic" w:cs="Traditional Arabic" w:hint="cs"/>
          <w:sz w:val="36"/>
          <w:szCs w:val="36"/>
          <w:rtl/>
        </w:rPr>
        <w:t>,</w:t>
      </w:r>
      <w:r w:rsidR="00B80BF3">
        <w:rPr>
          <w:rFonts w:ascii="Traditional Arabic" w:hAnsi="Traditional Arabic" w:cs="Traditional Arabic" w:hint="cs"/>
          <w:sz w:val="36"/>
          <w:szCs w:val="36"/>
          <w:rtl/>
        </w:rPr>
        <w:t>74</w:t>
      </w:r>
      <w:r w:rsidRPr="00902FAE">
        <w:rPr>
          <w:rFonts w:ascii="Traditional Arabic" w:hAnsi="Traditional Arabic" w:cs="Traditional Arabic"/>
          <w:sz w:val="36"/>
          <w:szCs w:val="36"/>
          <w:rtl/>
        </w:rPr>
        <w:t>) عن</w:t>
      </w:r>
      <w:r w:rsidR="00B80BF3">
        <w:rPr>
          <w:rFonts w:ascii="Traditional Arabic" w:hAnsi="Traditional Arabic" w:cs="Traditional Arabic" w:hint="cs"/>
          <w:sz w:val="36"/>
          <w:szCs w:val="36"/>
          <w:rtl/>
        </w:rPr>
        <w:t xml:space="preserve"> </w:t>
      </w:r>
      <w:r w:rsidRPr="00902FAE">
        <w:rPr>
          <w:rFonts w:ascii="Traditional Arabic" w:hAnsi="Traditional Arabic" w:cs="Traditional Arabic"/>
          <w:sz w:val="36"/>
          <w:szCs w:val="36"/>
          <w:rtl/>
        </w:rPr>
        <w:t xml:space="preserve">العامل الأول، (م </w:t>
      </w:r>
      <w:r w:rsidR="00B80BF3">
        <w:rPr>
          <w:rFonts w:ascii="Traditional Arabic" w:hAnsi="Traditional Arabic" w:cs="Traditional Arabic" w:hint="cs"/>
          <w:sz w:val="36"/>
          <w:szCs w:val="36"/>
          <w:rtl/>
        </w:rPr>
        <w:t>=</w:t>
      </w:r>
      <w:r w:rsidRPr="00902FAE">
        <w:rPr>
          <w:rFonts w:ascii="Traditional Arabic" w:hAnsi="Traditional Arabic" w:cs="Traditional Arabic"/>
          <w:sz w:val="36"/>
          <w:szCs w:val="36"/>
          <w:rtl/>
        </w:rPr>
        <w:t xml:space="preserve"> </w:t>
      </w:r>
      <w:r w:rsidRPr="00902FAE">
        <w:rPr>
          <w:rFonts w:ascii="Traditional Arabic" w:hAnsi="Traditional Arabic" w:cs="Traditional Arabic"/>
          <w:sz w:val="36"/>
          <w:szCs w:val="36"/>
          <w:rtl/>
          <w:lang w:bidi="fa-IR"/>
        </w:rPr>
        <w:t>۳</w:t>
      </w:r>
      <w:r w:rsidRPr="00902FAE">
        <w:rPr>
          <w:rFonts w:ascii="Sakkal Majalla" w:hAnsi="Sakkal Majalla" w:cs="Sakkal Majalla" w:hint="cs"/>
          <w:sz w:val="36"/>
          <w:szCs w:val="36"/>
          <w:rtl/>
        </w:rPr>
        <w:t>٫</w:t>
      </w:r>
      <w:r w:rsidRPr="00902FAE">
        <w:rPr>
          <w:rFonts w:ascii="Traditional Arabic" w:hAnsi="Traditional Arabic" w:cs="Traditional Arabic"/>
          <w:sz w:val="36"/>
          <w:szCs w:val="36"/>
          <w:rtl/>
          <w:lang w:bidi="fa-IR"/>
        </w:rPr>
        <w:t xml:space="preserve">۷۸ ) </w:t>
      </w:r>
      <w:r w:rsidRPr="00902FAE">
        <w:rPr>
          <w:rFonts w:ascii="Traditional Arabic" w:hAnsi="Traditional Arabic" w:cs="Traditional Arabic"/>
          <w:sz w:val="36"/>
          <w:szCs w:val="36"/>
          <w:rtl/>
        </w:rPr>
        <w:t xml:space="preserve">ثم العامل الثاني، (م </w:t>
      </w:r>
      <w:r w:rsidR="00B80BF3">
        <w:rPr>
          <w:rFonts w:ascii="Traditional Arabic" w:hAnsi="Traditional Arabic" w:cs="Traditional Arabic" w:hint="cs"/>
          <w:sz w:val="36"/>
          <w:szCs w:val="36"/>
          <w:rtl/>
        </w:rPr>
        <w:t>=</w:t>
      </w:r>
      <w:r w:rsidRPr="00902FAE">
        <w:rPr>
          <w:rFonts w:ascii="Traditional Arabic" w:hAnsi="Traditional Arabic" w:cs="Traditional Arabic"/>
          <w:sz w:val="36"/>
          <w:szCs w:val="36"/>
          <w:rtl/>
          <w:lang w:bidi="fa-IR"/>
        </w:rPr>
        <w:t>۳</w:t>
      </w:r>
      <w:r w:rsidRPr="00902FAE">
        <w:rPr>
          <w:rFonts w:ascii="Sakkal Majalla" w:hAnsi="Sakkal Majalla" w:cs="Sakkal Majalla" w:hint="cs"/>
          <w:sz w:val="36"/>
          <w:szCs w:val="36"/>
          <w:rtl/>
        </w:rPr>
        <w:t>٫</w:t>
      </w:r>
      <w:r w:rsidRPr="00902FAE">
        <w:rPr>
          <w:rFonts w:ascii="Traditional Arabic" w:hAnsi="Traditional Arabic" w:cs="Traditional Arabic"/>
          <w:sz w:val="36"/>
          <w:szCs w:val="36"/>
          <w:rtl/>
          <w:lang w:bidi="fa-IR"/>
        </w:rPr>
        <w:t xml:space="preserve">۲۱ ) </w:t>
      </w:r>
      <w:r w:rsidRPr="00902FAE">
        <w:rPr>
          <w:rFonts w:ascii="Traditional Arabic" w:hAnsi="Traditional Arabic" w:cs="Traditional Arabic"/>
          <w:sz w:val="36"/>
          <w:szCs w:val="36"/>
          <w:rtl/>
        </w:rPr>
        <w:t xml:space="preserve">عن العامل الثالث، بينما رتب طلاب كلية الشريعة هذه العوامل حسب الأهمية في كون العامل الذاتي يأخذ المرتبة الأولى (م </w:t>
      </w:r>
      <w:r w:rsidR="00B80BF3">
        <w:rPr>
          <w:rFonts w:ascii="Traditional Arabic" w:hAnsi="Traditional Arabic" w:cs="Traditional Arabic" w:hint="cs"/>
          <w:sz w:val="36"/>
          <w:szCs w:val="36"/>
          <w:rtl/>
        </w:rPr>
        <w:t>=</w:t>
      </w:r>
      <w:r w:rsidRPr="00902FAE">
        <w:rPr>
          <w:rFonts w:ascii="Traditional Arabic" w:hAnsi="Traditional Arabic" w:cs="Traditional Arabic"/>
          <w:sz w:val="36"/>
          <w:szCs w:val="36"/>
          <w:rtl/>
          <w:lang w:bidi="fa-IR"/>
        </w:rPr>
        <w:t>۳</w:t>
      </w:r>
      <w:r w:rsidRPr="00902FAE">
        <w:rPr>
          <w:rFonts w:ascii="Sakkal Majalla" w:hAnsi="Sakkal Majalla" w:cs="Sakkal Majalla" w:hint="cs"/>
          <w:sz w:val="36"/>
          <w:szCs w:val="36"/>
          <w:rtl/>
        </w:rPr>
        <w:t>٫</w:t>
      </w:r>
      <w:r w:rsidRPr="00902FAE">
        <w:rPr>
          <w:rFonts w:ascii="Traditional Arabic" w:hAnsi="Traditional Arabic" w:cs="Traditional Arabic"/>
          <w:sz w:val="36"/>
          <w:szCs w:val="36"/>
          <w:rtl/>
        </w:rPr>
        <w:t>66)</w:t>
      </w:r>
      <w:r w:rsidRPr="00902FAE">
        <w:rPr>
          <w:rFonts w:ascii="Traditional Arabic" w:hAnsi="Traditional Arabic" w:cs="Traditional Arabic" w:hint="cs"/>
          <w:sz w:val="36"/>
          <w:szCs w:val="36"/>
          <w:rtl/>
        </w:rPr>
        <w:t>،</w:t>
      </w:r>
      <w:r w:rsidRPr="00902FAE">
        <w:rPr>
          <w:rFonts w:ascii="Traditional Arabic" w:hAnsi="Traditional Arabic" w:cs="Traditional Arabic"/>
          <w:sz w:val="36"/>
          <w:szCs w:val="36"/>
          <w:rtl/>
        </w:rPr>
        <w:t xml:space="preserve"> </w:t>
      </w:r>
      <w:r w:rsidRPr="00902FAE">
        <w:rPr>
          <w:rFonts w:ascii="Traditional Arabic" w:hAnsi="Traditional Arabic" w:cs="Traditional Arabic" w:hint="cs"/>
          <w:sz w:val="36"/>
          <w:szCs w:val="36"/>
          <w:rtl/>
        </w:rPr>
        <w:t>والعامل</w:t>
      </w:r>
      <w:r w:rsidRPr="00902FAE">
        <w:rPr>
          <w:rFonts w:ascii="Traditional Arabic" w:hAnsi="Traditional Arabic" w:cs="Traditional Arabic"/>
          <w:sz w:val="36"/>
          <w:szCs w:val="36"/>
          <w:rtl/>
        </w:rPr>
        <w:t xml:space="preserve"> </w:t>
      </w:r>
      <w:r w:rsidRPr="00902FAE">
        <w:rPr>
          <w:rFonts w:ascii="Traditional Arabic" w:hAnsi="Traditional Arabic" w:cs="Traditional Arabic" w:hint="cs"/>
          <w:sz w:val="36"/>
          <w:szCs w:val="36"/>
          <w:rtl/>
        </w:rPr>
        <w:t>المؤسسي،</w:t>
      </w:r>
      <w:r w:rsidR="004528FA">
        <w:rPr>
          <w:rFonts w:ascii="Traditional Arabic" w:hAnsi="Traditional Arabic" w:cs="Traditional Arabic" w:hint="cs"/>
          <w:sz w:val="36"/>
          <w:szCs w:val="36"/>
          <w:rtl/>
        </w:rPr>
        <w:t xml:space="preserve"> </w:t>
      </w:r>
      <w:r w:rsidRPr="00902FAE">
        <w:rPr>
          <w:rFonts w:ascii="Traditional Arabic" w:hAnsi="Traditional Arabic" w:cs="Traditional Arabic"/>
          <w:sz w:val="36"/>
          <w:szCs w:val="36"/>
          <w:rtl/>
        </w:rPr>
        <w:t>(</w:t>
      </w:r>
      <w:r w:rsidR="00630696">
        <w:rPr>
          <w:rFonts w:ascii="Traditional Arabic" w:hAnsi="Traditional Arabic" w:cs="Traditional Arabic" w:hint="cs"/>
          <w:sz w:val="36"/>
          <w:szCs w:val="36"/>
          <w:rtl/>
          <w:lang w:bidi="fa-IR"/>
        </w:rPr>
        <w:t>م=</w:t>
      </w:r>
      <w:r w:rsidR="00761960">
        <w:rPr>
          <w:rFonts w:ascii="Traditional Arabic" w:hAnsi="Traditional Arabic" w:cs="Traditional Arabic" w:hint="cs"/>
          <w:sz w:val="36"/>
          <w:szCs w:val="36"/>
          <w:rtl/>
          <w:lang w:bidi="fa-IR"/>
        </w:rPr>
        <w:t xml:space="preserve"> </w:t>
      </w:r>
      <w:r w:rsidR="00761960">
        <w:rPr>
          <w:rFonts w:ascii="Traditional Arabic" w:hAnsi="Traditional Arabic" w:cs="Traditional Arabic" w:hint="cs"/>
          <w:sz w:val="36"/>
          <w:szCs w:val="36"/>
          <w:rtl/>
          <w:lang w:bidi="fa-IR"/>
        </w:rPr>
        <w:lastRenderedPageBreak/>
        <w:t>3,59</w:t>
      </w:r>
      <w:r w:rsidRPr="00902FAE">
        <w:rPr>
          <w:rFonts w:ascii="Traditional Arabic" w:hAnsi="Traditional Arabic" w:cs="Traditional Arabic"/>
          <w:sz w:val="36"/>
          <w:szCs w:val="36"/>
          <w:rtl/>
          <w:lang w:bidi="fa-IR"/>
        </w:rPr>
        <w:t xml:space="preserve">) </w:t>
      </w:r>
      <w:r w:rsidRPr="00902FAE">
        <w:rPr>
          <w:rFonts w:ascii="Traditional Arabic" w:hAnsi="Traditional Arabic" w:cs="Traditional Arabic"/>
          <w:sz w:val="36"/>
          <w:szCs w:val="36"/>
          <w:rtl/>
        </w:rPr>
        <w:t xml:space="preserve">في المرتبة الثانية، وجاء العامل الثالث الأسري في المرتبة الثالثة ( م </w:t>
      </w:r>
      <w:r w:rsidR="00AD446C">
        <w:rPr>
          <w:rFonts w:ascii="Traditional Arabic" w:hAnsi="Traditional Arabic" w:cs="Traditional Arabic" w:hint="cs"/>
          <w:sz w:val="36"/>
          <w:szCs w:val="36"/>
          <w:rtl/>
        </w:rPr>
        <w:t>=</w:t>
      </w:r>
      <w:r w:rsidRPr="00902FAE">
        <w:rPr>
          <w:rFonts w:ascii="Traditional Arabic" w:hAnsi="Traditional Arabic" w:cs="Traditional Arabic"/>
          <w:sz w:val="36"/>
          <w:szCs w:val="36"/>
          <w:rtl/>
        </w:rPr>
        <w:t xml:space="preserve"> </w:t>
      </w:r>
      <w:r w:rsidR="00AD446C">
        <w:rPr>
          <w:rFonts w:ascii="Traditional Arabic" w:hAnsi="Traditional Arabic" w:cs="Traditional Arabic" w:hint="cs"/>
          <w:sz w:val="36"/>
          <w:szCs w:val="36"/>
          <w:rtl/>
          <w:lang w:bidi="fa-IR"/>
        </w:rPr>
        <w:t>3</w:t>
      </w:r>
      <w:r w:rsidR="002073F9">
        <w:rPr>
          <w:rFonts w:ascii="Traditional Arabic" w:hAnsi="Traditional Arabic" w:cs="Traditional Arabic" w:hint="cs"/>
          <w:sz w:val="36"/>
          <w:szCs w:val="36"/>
          <w:rtl/>
          <w:lang w:bidi="fa-IR"/>
        </w:rPr>
        <w:t>,</w:t>
      </w:r>
      <w:r w:rsidR="00AD446C">
        <w:rPr>
          <w:rFonts w:ascii="Traditional Arabic" w:hAnsi="Traditional Arabic" w:cs="Traditional Arabic" w:hint="cs"/>
          <w:sz w:val="36"/>
          <w:szCs w:val="36"/>
          <w:rtl/>
          <w:lang w:bidi="fa-IR"/>
        </w:rPr>
        <w:t>3</w:t>
      </w:r>
      <w:r w:rsidR="00630696" w:rsidRPr="00902FAE">
        <w:rPr>
          <w:rFonts w:ascii="Traditional Arabic" w:hAnsi="Traditional Arabic" w:cs="Traditional Arabic"/>
          <w:sz w:val="36"/>
          <w:szCs w:val="36"/>
          <w:rtl/>
        </w:rPr>
        <w:t>6</w:t>
      </w:r>
      <w:r w:rsidRPr="00902FAE">
        <w:rPr>
          <w:rFonts w:ascii="Traditional Arabic" w:hAnsi="Traditional Arabic" w:cs="Traditional Arabic"/>
          <w:sz w:val="36"/>
          <w:szCs w:val="36"/>
          <w:rtl/>
          <w:lang w:bidi="fa-IR"/>
        </w:rPr>
        <w:t xml:space="preserve"> ) </w:t>
      </w:r>
      <w:r w:rsidR="002073F9">
        <w:rPr>
          <w:rFonts w:ascii="Traditional Arabic" w:hAnsi="Traditional Arabic" w:cs="Traditional Arabic"/>
          <w:sz w:val="36"/>
          <w:szCs w:val="36"/>
          <w:rtl/>
          <w:lang w:bidi="fa-IR"/>
        </w:rPr>
        <w:t>,</w:t>
      </w:r>
      <w:r w:rsidRPr="00902FAE">
        <w:rPr>
          <w:rFonts w:ascii="Traditional Arabic" w:hAnsi="Traditional Arabic" w:cs="Traditional Arabic"/>
          <w:sz w:val="36"/>
          <w:szCs w:val="36"/>
          <w:rtl/>
          <w:lang w:bidi="fa-IR"/>
        </w:rPr>
        <w:t xml:space="preserve"> </w:t>
      </w:r>
      <w:r w:rsidRPr="00902FAE">
        <w:rPr>
          <w:rFonts w:ascii="Traditional Arabic" w:hAnsi="Traditional Arabic" w:cs="Traditional Arabic"/>
          <w:sz w:val="36"/>
          <w:szCs w:val="36"/>
          <w:rtl/>
        </w:rPr>
        <w:t>ومن جهة ثانية</w:t>
      </w:r>
      <w:r w:rsidR="004528FA">
        <w:rPr>
          <w:rFonts w:ascii="Traditional Arabic" w:hAnsi="Traditional Arabic" w:cs="Traditional Arabic" w:hint="cs"/>
          <w:sz w:val="36"/>
          <w:szCs w:val="36"/>
          <w:rtl/>
        </w:rPr>
        <w:t>،</w:t>
      </w:r>
      <w:r w:rsidRPr="00902FAE">
        <w:rPr>
          <w:rFonts w:ascii="Traditional Arabic" w:hAnsi="Traditional Arabic" w:cs="Traditional Arabic"/>
          <w:sz w:val="36"/>
          <w:szCs w:val="36"/>
          <w:rtl/>
        </w:rPr>
        <w:t xml:space="preserve"> تتفق إجابات المفحوصين في الكليات الثلاث على أن العامل الذاتي من أكبر مسببات الغش</w:t>
      </w:r>
      <w:r w:rsidR="004528FA">
        <w:rPr>
          <w:rFonts w:ascii="Traditional Arabic" w:hAnsi="Traditional Arabic" w:cs="Traditional Arabic" w:hint="cs"/>
          <w:sz w:val="36"/>
          <w:szCs w:val="36"/>
          <w:rtl/>
        </w:rPr>
        <w:t>،</w:t>
      </w:r>
      <w:r w:rsidRPr="00902FAE">
        <w:rPr>
          <w:rFonts w:ascii="Traditional Arabic" w:hAnsi="Traditional Arabic" w:cs="Traditional Arabic"/>
          <w:sz w:val="36"/>
          <w:szCs w:val="36"/>
          <w:rtl/>
        </w:rPr>
        <w:t xml:space="preserve"> يليه العامل المؤسسي</w:t>
      </w:r>
      <w:r w:rsidR="004528FA">
        <w:rPr>
          <w:rFonts w:ascii="Traditional Arabic" w:hAnsi="Traditional Arabic" w:cs="Traditional Arabic" w:hint="cs"/>
          <w:sz w:val="36"/>
          <w:szCs w:val="36"/>
          <w:rtl/>
        </w:rPr>
        <w:t>،</w:t>
      </w:r>
      <w:r w:rsidRPr="00902FAE">
        <w:rPr>
          <w:rFonts w:ascii="Traditional Arabic" w:hAnsi="Traditional Arabic" w:cs="Traditional Arabic"/>
          <w:sz w:val="36"/>
          <w:szCs w:val="36"/>
          <w:rtl/>
        </w:rPr>
        <w:t xml:space="preserve"> ثم العامل الأسري</w:t>
      </w:r>
      <w:r w:rsidR="004528FA">
        <w:rPr>
          <w:rFonts w:ascii="Traditional Arabic" w:hAnsi="Traditional Arabic" w:cs="Traditional Arabic" w:hint="cs"/>
          <w:sz w:val="36"/>
          <w:szCs w:val="36"/>
          <w:rtl/>
        </w:rPr>
        <w:t>،</w:t>
      </w:r>
      <w:r w:rsidRPr="00902FAE">
        <w:rPr>
          <w:rFonts w:ascii="Traditional Arabic" w:hAnsi="Traditional Arabic" w:cs="Traditional Arabic"/>
          <w:sz w:val="36"/>
          <w:szCs w:val="36"/>
          <w:rtl/>
        </w:rPr>
        <w:t xml:space="preserve"> وإن كانت متوسطات </w:t>
      </w:r>
      <w:r w:rsidR="004528FA">
        <w:rPr>
          <w:rFonts w:ascii="Traditional Arabic" w:hAnsi="Traditional Arabic" w:cs="Traditional Arabic"/>
          <w:sz w:val="36"/>
          <w:szCs w:val="36"/>
          <w:rtl/>
        </w:rPr>
        <w:t>إجاباتهم عنها متقاربة إلى حد ما</w:t>
      </w:r>
      <w:r w:rsidR="004528FA">
        <w:rPr>
          <w:rFonts w:ascii="Traditional Arabic" w:hAnsi="Traditional Arabic" w:cs="Traditional Arabic" w:hint="cs"/>
          <w:sz w:val="36"/>
          <w:szCs w:val="36"/>
          <w:rtl/>
        </w:rPr>
        <w:t>.</w:t>
      </w:r>
    </w:p>
    <w:p w14:paraId="27CBAD01" w14:textId="77777777" w:rsidR="008747BA" w:rsidRDefault="008747BA">
      <w:pPr>
        <w:bidi w:val="0"/>
        <w:rPr>
          <w:rFonts w:ascii="Traditional Arabic" w:hAnsi="Traditional Arabic" w:cs="Traditional Arabic"/>
          <w:b/>
          <w:bCs/>
          <w:sz w:val="28"/>
          <w:szCs w:val="28"/>
          <w:rtl/>
        </w:rPr>
      </w:pPr>
      <w:r>
        <w:rPr>
          <w:rFonts w:ascii="Traditional Arabic" w:hAnsi="Traditional Arabic" w:cs="Traditional Arabic"/>
          <w:b/>
          <w:bCs/>
          <w:sz w:val="28"/>
          <w:szCs w:val="28"/>
          <w:rtl/>
        </w:rPr>
        <w:br w:type="page"/>
      </w:r>
    </w:p>
    <w:p w14:paraId="4BB8D0CF" w14:textId="77777777" w:rsidR="00AD446C" w:rsidRPr="008747BA" w:rsidRDefault="00902FAE" w:rsidP="000A37F7">
      <w:pPr>
        <w:pStyle w:val="a3"/>
        <w:spacing w:line="276" w:lineRule="auto"/>
        <w:jc w:val="center"/>
        <w:rPr>
          <w:rFonts w:ascii="Traditional Arabic" w:hAnsi="Traditional Arabic" w:cs="Traditional Arabic"/>
          <w:b/>
          <w:bCs/>
          <w:sz w:val="32"/>
          <w:szCs w:val="32"/>
          <w:rtl/>
          <w:lang w:bidi="fa-IR"/>
        </w:rPr>
      </w:pPr>
      <w:r w:rsidRPr="008747BA">
        <w:rPr>
          <w:rFonts w:ascii="Traditional Arabic" w:hAnsi="Traditional Arabic" w:cs="Traditional Arabic"/>
          <w:b/>
          <w:bCs/>
          <w:sz w:val="32"/>
          <w:szCs w:val="32"/>
          <w:rtl/>
        </w:rPr>
        <w:lastRenderedPageBreak/>
        <w:t>جدول (</w:t>
      </w:r>
      <w:r w:rsidRPr="008747BA">
        <w:rPr>
          <w:rFonts w:ascii="Traditional Arabic" w:hAnsi="Traditional Arabic" w:cs="Traditional Arabic"/>
          <w:b/>
          <w:bCs/>
          <w:sz w:val="32"/>
          <w:szCs w:val="32"/>
          <w:rtl/>
          <w:lang w:bidi="fa-IR"/>
        </w:rPr>
        <w:t>۱۳)</w:t>
      </w:r>
    </w:p>
    <w:p w14:paraId="0C2F800D" w14:textId="77777777" w:rsidR="00902FAE" w:rsidRPr="008747BA" w:rsidRDefault="00902FAE" w:rsidP="000A37F7">
      <w:pPr>
        <w:pStyle w:val="a3"/>
        <w:spacing w:line="276" w:lineRule="auto"/>
        <w:jc w:val="center"/>
        <w:rPr>
          <w:rFonts w:ascii="Traditional Arabic" w:hAnsi="Traditional Arabic" w:cs="Traditional Arabic"/>
          <w:b/>
          <w:bCs/>
          <w:sz w:val="32"/>
          <w:szCs w:val="32"/>
          <w:rtl/>
        </w:rPr>
      </w:pPr>
      <w:r w:rsidRPr="008747BA">
        <w:rPr>
          <w:rFonts w:ascii="Traditional Arabic" w:hAnsi="Traditional Arabic" w:cs="Traditional Arabic"/>
          <w:b/>
          <w:bCs/>
          <w:sz w:val="32"/>
          <w:szCs w:val="32"/>
          <w:rtl/>
        </w:rPr>
        <w:t>المتوسط والانحراف المعياري لإجابات أفراد الدراسة</w:t>
      </w:r>
      <w:r w:rsidR="004528FA" w:rsidRPr="008747BA">
        <w:rPr>
          <w:rFonts w:ascii="Traditional Arabic" w:hAnsi="Traditional Arabic" w:cs="Traditional Arabic" w:hint="cs"/>
          <w:b/>
          <w:bCs/>
          <w:sz w:val="32"/>
          <w:szCs w:val="32"/>
          <w:rtl/>
        </w:rPr>
        <w:t>،</w:t>
      </w:r>
      <w:r w:rsidRPr="008747BA">
        <w:rPr>
          <w:rFonts w:ascii="Traditional Arabic" w:hAnsi="Traditional Arabic" w:cs="Traditional Arabic"/>
          <w:b/>
          <w:bCs/>
          <w:sz w:val="32"/>
          <w:szCs w:val="32"/>
          <w:rtl/>
        </w:rPr>
        <w:t xml:space="preserve"> على عوامل الغش</w:t>
      </w:r>
      <w:r w:rsidR="004528FA" w:rsidRPr="008747BA">
        <w:rPr>
          <w:rFonts w:ascii="Traditional Arabic" w:hAnsi="Traditional Arabic" w:cs="Traditional Arabic" w:hint="cs"/>
          <w:b/>
          <w:bCs/>
          <w:sz w:val="32"/>
          <w:szCs w:val="32"/>
          <w:rtl/>
        </w:rPr>
        <w:t>،</w:t>
      </w:r>
      <w:r w:rsidRPr="008747BA">
        <w:rPr>
          <w:rFonts w:ascii="Traditional Arabic" w:hAnsi="Traditional Arabic" w:cs="Traditional Arabic"/>
          <w:b/>
          <w:bCs/>
          <w:sz w:val="32"/>
          <w:szCs w:val="32"/>
          <w:rtl/>
        </w:rPr>
        <w:t xml:space="preserve"> حسب الكليات</w:t>
      </w:r>
      <w:r w:rsidR="004528FA" w:rsidRPr="008747BA">
        <w:rPr>
          <w:rFonts w:ascii="Traditional Arabic" w:hAnsi="Traditional Arabic" w:cs="Traditional Arabic" w:hint="cs"/>
          <w:b/>
          <w:bCs/>
          <w:sz w:val="32"/>
          <w:szCs w:val="32"/>
          <w:rtl/>
        </w:rPr>
        <w:t>:</w:t>
      </w:r>
    </w:p>
    <w:tbl>
      <w:tblPr>
        <w:tblStyle w:val="a4"/>
        <w:bidiVisual/>
        <w:tblW w:w="0" w:type="auto"/>
        <w:tblLook w:val="04A0" w:firstRow="1" w:lastRow="0" w:firstColumn="1" w:lastColumn="0" w:noHBand="0" w:noVBand="1"/>
      </w:tblPr>
      <w:tblGrid>
        <w:gridCol w:w="955"/>
        <w:gridCol w:w="882"/>
        <w:gridCol w:w="958"/>
        <w:gridCol w:w="881"/>
        <w:gridCol w:w="958"/>
        <w:gridCol w:w="882"/>
        <w:gridCol w:w="958"/>
        <w:gridCol w:w="875"/>
        <w:gridCol w:w="947"/>
      </w:tblGrid>
      <w:tr w:rsidR="00864E40" w:rsidRPr="008747BA" w14:paraId="32456349" w14:textId="77777777" w:rsidTr="0055286B">
        <w:tc>
          <w:tcPr>
            <w:tcW w:w="955" w:type="dxa"/>
            <w:vMerge w:val="restart"/>
            <w:tcBorders>
              <w:tr2bl w:val="single" w:sz="4" w:space="0" w:color="auto"/>
            </w:tcBorders>
            <w:vAlign w:val="center"/>
          </w:tcPr>
          <w:p w14:paraId="155026F3" w14:textId="77777777" w:rsidR="00864E40" w:rsidRPr="008747BA" w:rsidRDefault="00864E40" w:rsidP="000A37F7">
            <w:pPr>
              <w:pStyle w:val="a3"/>
              <w:spacing w:line="276" w:lineRule="auto"/>
              <w:jc w:val="center"/>
              <w:rPr>
                <w:rFonts w:ascii="Traditional Arabic" w:hAnsi="Traditional Arabic" w:cs="Traditional Arabic"/>
                <w:b/>
                <w:bCs/>
                <w:sz w:val="28"/>
                <w:szCs w:val="28"/>
                <w:rtl/>
              </w:rPr>
            </w:pPr>
          </w:p>
        </w:tc>
        <w:tc>
          <w:tcPr>
            <w:tcW w:w="1840" w:type="dxa"/>
            <w:gridSpan w:val="2"/>
            <w:vAlign w:val="center"/>
          </w:tcPr>
          <w:p w14:paraId="3EF302E8" w14:textId="77777777" w:rsidR="00864E40" w:rsidRPr="008747BA" w:rsidRDefault="00864E40" w:rsidP="000A37F7">
            <w:pPr>
              <w:pStyle w:val="a3"/>
              <w:spacing w:line="276" w:lineRule="auto"/>
              <w:jc w:val="center"/>
              <w:rPr>
                <w:rFonts w:ascii="Traditional Arabic" w:hAnsi="Traditional Arabic" w:cs="Traditional Arabic"/>
                <w:b/>
                <w:bCs/>
                <w:sz w:val="28"/>
                <w:szCs w:val="28"/>
                <w:rtl/>
              </w:rPr>
            </w:pPr>
            <w:r w:rsidRPr="008747BA">
              <w:rPr>
                <w:rFonts w:ascii="Traditional Arabic" w:hAnsi="Traditional Arabic" w:cs="Traditional Arabic"/>
                <w:b/>
                <w:bCs/>
                <w:sz w:val="28"/>
                <w:szCs w:val="28"/>
                <w:rtl/>
              </w:rPr>
              <w:t>التربية</w:t>
            </w:r>
          </w:p>
        </w:tc>
        <w:tc>
          <w:tcPr>
            <w:tcW w:w="1839" w:type="dxa"/>
            <w:gridSpan w:val="2"/>
            <w:vAlign w:val="center"/>
          </w:tcPr>
          <w:p w14:paraId="0BC354D4" w14:textId="77777777" w:rsidR="00864E40" w:rsidRPr="008747BA" w:rsidRDefault="00864E40" w:rsidP="000A37F7">
            <w:pPr>
              <w:pStyle w:val="a3"/>
              <w:spacing w:line="276" w:lineRule="auto"/>
              <w:jc w:val="center"/>
              <w:rPr>
                <w:rFonts w:ascii="Traditional Arabic" w:hAnsi="Traditional Arabic" w:cs="Traditional Arabic"/>
                <w:b/>
                <w:bCs/>
                <w:sz w:val="28"/>
                <w:szCs w:val="28"/>
                <w:rtl/>
              </w:rPr>
            </w:pPr>
            <w:r w:rsidRPr="008747BA">
              <w:rPr>
                <w:rFonts w:ascii="Traditional Arabic" w:hAnsi="Traditional Arabic" w:cs="Traditional Arabic"/>
                <w:b/>
                <w:bCs/>
                <w:sz w:val="28"/>
                <w:szCs w:val="28"/>
                <w:rtl/>
              </w:rPr>
              <w:t>الشريعة</w:t>
            </w:r>
          </w:p>
        </w:tc>
        <w:tc>
          <w:tcPr>
            <w:tcW w:w="1840" w:type="dxa"/>
            <w:gridSpan w:val="2"/>
            <w:vAlign w:val="center"/>
          </w:tcPr>
          <w:p w14:paraId="5F99F49F" w14:textId="77777777" w:rsidR="00864E40" w:rsidRPr="008747BA" w:rsidRDefault="00864E40" w:rsidP="000A37F7">
            <w:pPr>
              <w:pStyle w:val="a3"/>
              <w:spacing w:line="276" w:lineRule="auto"/>
              <w:jc w:val="center"/>
              <w:rPr>
                <w:rFonts w:ascii="Traditional Arabic" w:hAnsi="Traditional Arabic" w:cs="Traditional Arabic"/>
                <w:b/>
                <w:bCs/>
                <w:sz w:val="28"/>
                <w:szCs w:val="28"/>
                <w:rtl/>
              </w:rPr>
            </w:pPr>
            <w:r w:rsidRPr="008747BA">
              <w:rPr>
                <w:rFonts w:ascii="Traditional Arabic" w:hAnsi="Traditional Arabic" w:cs="Traditional Arabic"/>
                <w:b/>
                <w:bCs/>
                <w:sz w:val="28"/>
                <w:szCs w:val="28"/>
                <w:rtl/>
              </w:rPr>
              <w:t>المعلمين</w:t>
            </w:r>
          </w:p>
        </w:tc>
        <w:tc>
          <w:tcPr>
            <w:tcW w:w="1822" w:type="dxa"/>
            <w:gridSpan w:val="2"/>
            <w:vAlign w:val="center"/>
          </w:tcPr>
          <w:p w14:paraId="304A6D07" w14:textId="77777777" w:rsidR="00864E40" w:rsidRPr="008747BA" w:rsidRDefault="00864E40" w:rsidP="000A37F7">
            <w:pPr>
              <w:pStyle w:val="a3"/>
              <w:spacing w:line="276" w:lineRule="auto"/>
              <w:jc w:val="center"/>
              <w:rPr>
                <w:rFonts w:ascii="Traditional Arabic" w:hAnsi="Traditional Arabic" w:cs="Traditional Arabic"/>
                <w:b/>
                <w:bCs/>
                <w:sz w:val="28"/>
                <w:szCs w:val="28"/>
                <w:rtl/>
              </w:rPr>
            </w:pPr>
            <w:r w:rsidRPr="008747BA">
              <w:rPr>
                <w:rFonts w:ascii="Traditional Arabic" w:hAnsi="Traditional Arabic" w:cs="Traditional Arabic" w:hint="cs"/>
                <w:b/>
                <w:bCs/>
                <w:sz w:val="28"/>
                <w:szCs w:val="28"/>
                <w:rtl/>
              </w:rPr>
              <w:t>المجموع</w:t>
            </w:r>
          </w:p>
        </w:tc>
      </w:tr>
      <w:tr w:rsidR="003E69EA" w:rsidRPr="008747BA" w14:paraId="37072EBB" w14:textId="77777777" w:rsidTr="00864E40">
        <w:tc>
          <w:tcPr>
            <w:tcW w:w="955" w:type="dxa"/>
            <w:vMerge/>
            <w:tcBorders>
              <w:tr2bl w:val="single" w:sz="4" w:space="0" w:color="auto"/>
            </w:tcBorders>
            <w:vAlign w:val="center"/>
          </w:tcPr>
          <w:p w14:paraId="2AFEB4C6" w14:textId="77777777" w:rsidR="003E69EA" w:rsidRPr="008747BA" w:rsidRDefault="003E69EA" w:rsidP="000A37F7">
            <w:pPr>
              <w:pStyle w:val="a3"/>
              <w:spacing w:line="276" w:lineRule="auto"/>
              <w:jc w:val="center"/>
              <w:rPr>
                <w:rFonts w:ascii="Traditional Arabic" w:hAnsi="Traditional Arabic" w:cs="Traditional Arabic"/>
                <w:b/>
                <w:bCs/>
                <w:sz w:val="28"/>
                <w:szCs w:val="28"/>
                <w:rtl/>
              </w:rPr>
            </w:pPr>
          </w:p>
        </w:tc>
        <w:tc>
          <w:tcPr>
            <w:tcW w:w="882" w:type="dxa"/>
            <w:vAlign w:val="center"/>
          </w:tcPr>
          <w:p w14:paraId="0869CDD3" w14:textId="77777777" w:rsidR="003E69EA" w:rsidRPr="008747BA" w:rsidRDefault="003E69EA" w:rsidP="000A37F7">
            <w:pPr>
              <w:pStyle w:val="a3"/>
              <w:spacing w:line="276" w:lineRule="auto"/>
              <w:jc w:val="center"/>
              <w:rPr>
                <w:rFonts w:ascii="Traditional Arabic" w:hAnsi="Traditional Arabic" w:cs="Traditional Arabic"/>
                <w:b/>
                <w:bCs/>
                <w:sz w:val="28"/>
                <w:szCs w:val="28"/>
                <w:rtl/>
              </w:rPr>
            </w:pPr>
            <w:r w:rsidRPr="008747BA">
              <w:rPr>
                <w:rFonts w:ascii="Traditional Arabic" w:hAnsi="Traditional Arabic" w:cs="Traditional Arabic"/>
                <w:b/>
                <w:bCs/>
                <w:sz w:val="28"/>
                <w:szCs w:val="28"/>
                <w:rtl/>
              </w:rPr>
              <w:t>المتوسط</w:t>
            </w:r>
          </w:p>
        </w:tc>
        <w:tc>
          <w:tcPr>
            <w:tcW w:w="958" w:type="dxa"/>
            <w:vAlign w:val="center"/>
          </w:tcPr>
          <w:p w14:paraId="5E09CC7A" w14:textId="77777777" w:rsidR="003E69EA" w:rsidRPr="008747BA" w:rsidRDefault="003E69EA" w:rsidP="000A37F7">
            <w:pPr>
              <w:pStyle w:val="a3"/>
              <w:spacing w:line="276" w:lineRule="auto"/>
              <w:jc w:val="center"/>
              <w:rPr>
                <w:rFonts w:ascii="Traditional Arabic" w:hAnsi="Traditional Arabic" w:cs="Traditional Arabic"/>
                <w:b/>
                <w:bCs/>
                <w:sz w:val="28"/>
                <w:szCs w:val="28"/>
                <w:rtl/>
              </w:rPr>
            </w:pPr>
            <w:r w:rsidRPr="008747BA">
              <w:rPr>
                <w:rFonts w:ascii="Traditional Arabic" w:hAnsi="Traditional Arabic" w:cs="Traditional Arabic"/>
                <w:b/>
                <w:bCs/>
                <w:sz w:val="28"/>
                <w:szCs w:val="28"/>
                <w:rtl/>
              </w:rPr>
              <w:t>الانحراف</w:t>
            </w:r>
          </w:p>
        </w:tc>
        <w:tc>
          <w:tcPr>
            <w:tcW w:w="881" w:type="dxa"/>
            <w:vAlign w:val="center"/>
          </w:tcPr>
          <w:p w14:paraId="38F64055" w14:textId="77777777" w:rsidR="003E69EA" w:rsidRPr="008747BA" w:rsidRDefault="003E69EA" w:rsidP="000A37F7">
            <w:pPr>
              <w:pStyle w:val="a3"/>
              <w:spacing w:line="276" w:lineRule="auto"/>
              <w:jc w:val="center"/>
              <w:rPr>
                <w:rFonts w:ascii="Traditional Arabic" w:hAnsi="Traditional Arabic" w:cs="Traditional Arabic"/>
                <w:b/>
                <w:bCs/>
                <w:sz w:val="28"/>
                <w:szCs w:val="28"/>
                <w:rtl/>
              </w:rPr>
            </w:pPr>
            <w:r w:rsidRPr="008747BA">
              <w:rPr>
                <w:rFonts w:ascii="Traditional Arabic" w:hAnsi="Traditional Arabic" w:cs="Traditional Arabic"/>
                <w:b/>
                <w:bCs/>
                <w:sz w:val="28"/>
                <w:szCs w:val="28"/>
                <w:rtl/>
              </w:rPr>
              <w:t>المتوسط</w:t>
            </w:r>
          </w:p>
        </w:tc>
        <w:tc>
          <w:tcPr>
            <w:tcW w:w="958" w:type="dxa"/>
            <w:vAlign w:val="center"/>
          </w:tcPr>
          <w:p w14:paraId="5A0ED8D1" w14:textId="77777777" w:rsidR="003E69EA" w:rsidRPr="008747BA" w:rsidRDefault="003E69EA" w:rsidP="000A37F7">
            <w:pPr>
              <w:pStyle w:val="a3"/>
              <w:spacing w:line="276" w:lineRule="auto"/>
              <w:jc w:val="center"/>
              <w:rPr>
                <w:rFonts w:ascii="Traditional Arabic" w:hAnsi="Traditional Arabic" w:cs="Traditional Arabic"/>
                <w:b/>
                <w:bCs/>
                <w:sz w:val="28"/>
                <w:szCs w:val="28"/>
                <w:rtl/>
              </w:rPr>
            </w:pPr>
            <w:r w:rsidRPr="008747BA">
              <w:rPr>
                <w:rFonts w:ascii="Traditional Arabic" w:hAnsi="Traditional Arabic" w:cs="Traditional Arabic"/>
                <w:b/>
                <w:bCs/>
                <w:sz w:val="28"/>
                <w:szCs w:val="28"/>
                <w:rtl/>
              </w:rPr>
              <w:t>الانحراف</w:t>
            </w:r>
          </w:p>
        </w:tc>
        <w:tc>
          <w:tcPr>
            <w:tcW w:w="882" w:type="dxa"/>
            <w:vAlign w:val="center"/>
          </w:tcPr>
          <w:p w14:paraId="06A09EE6" w14:textId="77777777" w:rsidR="003E69EA" w:rsidRPr="008747BA" w:rsidRDefault="003E69EA" w:rsidP="000A37F7">
            <w:pPr>
              <w:pStyle w:val="a3"/>
              <w:spacing w:line="276" w:lineRule="auto"/>
              <w:jc w:val="center"/>
              <w:rPr>
                <w:rFonts w:ascii="Traditional Arabic" w:hAnsi="Traditional Arabic" w:cs="Traditional Arabic"/>
                <w:b/>
                <w:bCs/>
                <w:sz w:val="28"/>
                <w:szCs w:val="28"/>
                <w:rtl/>
              </w:rPr>
            </w:pPr>
            <w:r w:rsidRPr="008747BA">
              <w:rPr>
                <w:rFonts w:ascii="Traditional Arabic" w:hAnsi="Traditional Arabic" w:cs="Traditional Arabic"/>
                <w:b/>
                <w:bCs/>
                <w:sz w:val="28"/>
                <w:szCs w:val="28"/>
                <w:rtl/>
              </w:rPr>
              <w:t>المتوسط</w:t>
            </w:r>
          </w:p>
        </w:tc>
        <w:tc>
          <w:tcPr>
            <w:tcW w:w="958" w:type="dxa"/>
            <w:vAlign w:val="center"/>
          </w:tcPr>
          <w:p w14:paraId="5AFC9048" w14:textId="77777777" w:rsidR="003E69EA" w:rsidRPr="008747BA" w:rsidRDefault="003E69EA" w:rsidP="000A37F7">
            <w:pPr>
              <w:pStyle w:val="a3"/>
              <w:spacing w:line="276" w:lineRule="auto"/>
              <w:jc w:val="center"/>
              <w:rPr>
                <w:rFonts w:ascii="Traditional Arabic" w:hAnsi="Traditional Arabic" w:cs="Traditional Arabic"/>
                <w:b/>
                <w:bCs/>
                <w:sz w:val="28"/>
                <w:szCs w:val="28"/>
                <w:rtl/>
              </w:rPr>
            </w:pPr>
            <w:r w:rsidRPr="008747BA">
              <w:rPr>
                <w:rFonts w:ascii="Traditional Arabic" w:hAnsi="Traditional Arabic" w:cs="Traditional Arabic"/>
                <w:b/>
                <w:bCs/>
                <w:sz w:val="28"/>
                <w:szCs w:val="28"/>
                <w:rtl/>
              </w:rPr>
              <w:t>الانحراف</w:t>
            </w:r>
          </w:p>
        </w:tc>
        <w:tc>
          <w:tcPr>
            <w:tcW w:w="875" w:type="dxa"/>
            <w:vAlign w:val="center"/>
          </w:tcPr>
          <w:p w14:paraId="2637F2E0" w14:textId="77777777" w:rsidR="003E69EA" w:rsidRPr="008747BA" w:rsidRDefault="003E69EA" w:rsidP="000A37F7">
            <w:pPr>
              <w:pStyle w:val="a3"/>
              <w:spacing w:line="276" w:lineRule="auto"/>
              <w:jc w:val="center"/>
              <w:rPr>
                <w:rFonts w:ascii="Traditional Arabic" w:hAnsi="Traditional Arabic" w:cs="Traditional Arabic"/>
                <w:b/>
                <w:bCs/>
                <w:sz w:val="28"/>
                <w:szCs w:val="28"/>
                <w:rtl/>
              </w:rPr>
            </w:pPr>
            <w:r w:rsidRPr="008747BA">
              <w:rPr>
                <w:rFonts w:ascii="Traditional Arabic" w:hAnsi="Traditional Arabic" w:cs="Traditional Arabic"/>
                <w:b/>
                <w:bCs/>
                <w:sz w:val="28"/>
                <w:szCs w:val="28"/>
                <w:rtl/>
              </w:rPr>
              <w:t>المتوسط</w:t>
            </w:r>
          </w:p>
        </w:tc>
        <w:tc>
          <w:tcPr>
            <w:tcW w:w="947" w:type="dxa"/>
            <w:vAlign w:val="center"/>
          </w:tcPr>
          <w:p w14:paraId="4B6D3140" w14:textId="77777777" w:rsidR="003E69EA" w:rsidRPr="008747BA" w:rsidRDefault="003E69EA" w:rsidP="000A37F7">
            <w:pPr>
              <w:pStyle w:val="a3"/>
              <w:spacing w:line="276" w:lineRule="auto"/>
              <w:jc w:val="center"/>
              <w:rPr>
                <w:rFonts w:ascii="Traditional Arabic" w:hAnsi="Traditional Arabic" w:cs="Traditional Arabic"/>
                <w:b/>
                <w:bCs/>
                <w:sz w:val="28"/>
                <w:szCs w:val="28"/>
                <w:rtl/>
              </w:rPr>
            </w:pPr>
            <w:r w:rsidRPr="008747BA">
              <w:rPr>
                <w:rFonts w:ascii="Traditional Arabic" w:hAnsi="Traditional Arabic" w:cs="Traditional Arabic"/>
                <w:b/>
                <w:bCs/>
                <w:sz w:val="28"/>
                <w:szCs w:val="28"/>
                <w:rtl/>
              </w:rPr>
              <w:t>الانحراف</w:t>
            </w:r>
          </w:p>
        </w:tc>
      </w:tr>
      <w:tr w:rsidR="003E69EA" w:rsidRPr="008747BA" w14:paraId="275BBAE8" w14:textId="77777777" w:rsidTr="00864E40">
        <w:tc>
          <w:tcPr>
            <w:tcW w:w="955" w:type="dxa"/>
            <w:vAlign w:val="center"/>
          </w:tcPr>
          <w:p w14:paraId="2998848A" w14:textId="77777777" w:rsidR="003E69EA" w:rsidRPr="008747BA" w:rsidRDefault="003E69EA" w:rsidP="000A37F7">
            <w:pPr>
              <w:pStyle w:val="a3"/>
              <w:spacing w:line="276" w:lineRule="auto"/>
              <w:jc w:val="center"/>
              <w:rPr>
                <w:rFonts w:ascii="Traditional Arabic" w:hAnsi="Traditional Arabic" w:cs="Traditional Arabic"/>
                <w:b/>
                <w:bCs/>
                <w:sz w:val="28"/>
                <w:szCs w:val="28"/>
                <w:rtl/>
              </w:rPr>
            </w:pPr>
            <w:r w:rsidRPr="008747BA">
              <w:rPr>
                <w:rFonts w:ascii="Traditional Arabic" w:hAnsi="Traditional Arabic" w:cs="Traditional Arabic"/>
                <w:b/>
                <w:bCs/>
                <w:sz w:val="28"/>
                <w:szCs w:val="28"/>
                <w:rtl/>
              </w:rPr>
              <w:t>الذاتية</w:t>
            </w:r>
          </w:p>
        </w:tc>
        <w:tc>
          <w:tcPr>
            <w:tcW w:w="882" w:type="dxa"/>
            <w:vAlign w:val="center"/>
          </w:tcPr>
          <w:p w14:paraId="5B217C58" w14:textId="77777777" w:rsidR="003E69EA" w:rsidRPr="008747BA" w:rsidRDefault="00D57569" w:rsidP="000A37F7">
            <w:pPr>
              <w:pStyle w:val="a3"/>
              <w:spacing w:line="276" w:lineRule="auto"/>
              <w:jc w:val="center"/>
              <w:rPr>
                <w:rFonts w:ascii="Traditional Arabic" w:hAnsi="Traditional Arabic" w:cs="Traditional Arabic"/>
                <w:b/>
                <w:bCs/>
                <w:sz w:val="28"/>
                <w:szCs w:val="28"/>
                <w:rtl/>
              </w:rPr>
            </w:pPr>
            <w:r w:rsidRPr="008747BA">
              <w:rPr>
                <w:rFonts w:ascii="Traditional Arabic" w:hAnsi="Traditional Arabic" w:cs="Traditional Arabic" w:hint="cs"/>
                <w:b/>
                <w:bCs/>
                <w:sz w:val="28"/>
                <w:szCs w:val="28"/>
                <w:rtl/>
              </w:rPr>
              <w:t>3</w:t>
            </w:r>
            <w:r w:rsidR="002073F9" w:rsidRPr="008747BA">
              <w:rPr>
                <w:rFonts w:ascii="Traditional Arabic" w:hAnsi="Traditional Arabic" w:cs="Traditional Arabic" w:hint="cs"/>
                <w:b/>
                <w:bCs/>
                <w:sz w:val="28"/>
                <w:szCs w:val="28"/>
                <w:rtl/>
              </w:rPr>
              <w:t>,</w:t>
            </w:r>
            <w:r w:rsidRPr="008747BA">
              <w:rPr>
                <w:rFonts w:ascii="Traditional Arabic" w:hAnsi="Traditional Arabic" w:cs="Traditional Arabic" w:hint="cs"/>
                <w:b/>
                <w:bCs/>
                <w:sz w:val="28"/>
                <w:szCs w:val="28"/>
                <w:rtl/>
              </w:rPr>
              <w:t>74</w:t>
            </w:r>
          </w:p>
        </w:tc>
        <w:tc>
          <w:tcPr>
            <w:tcW w:w="958" w:type="dxa"/>
            <w:vAlign w:val="center"/>
          </w:tcPr>
          <w:p w14:paraId="2EAC307C" w14:textId="77777777" w:rsidR="003E69EA" w:rsidRPr="008747BA" w:rsidRDefault="00D57569" w:rsidP="000A37F7">
            <w:pPr>
              <w:pStyle w:val="a3"/>
              <w:spacing w:line="276" w:lineRule="auto"/>
              <w:jc w:val="center"/>
              <w:rPr>
                <w:rFonts w:ascii="Traditional Arabic" w:hAnsi="Traditional Arabic" w:cs="Traditional Arabic"/>
                <w:b/>
                <w:bCs/>
                <w:sz w:val="28"/>
                <w:szCs w:val="28"/>
                <w:rtl/>
              </w:rPr>
            </w:pPr>
            <w:r w:rsidRPr="008747BA">
              <w:rPr>
                <w:rFonts w:ascii="Traditional Arabic" w:hAnsi="Traditional Arabic" w:cs="Traditional Arabic" w:hint="cs"/>
                <w:b/>
                <w:bCs/>
                <w:sz w:val="28"/>
                <w:szCs w:val="28"/>
                <w:rtl/>
              </w:rPr>
              <w:t>0</w:t>
            </w:r>
            <w:r w:rsidR="002073F9" w:rsidRPr="008747BA">
              <w:rPr>
                <w:rFonts w:ascii="Traditional Arabic" w:hAnsi="Traditional Arabic" w:cs="Traditional Arabic" w:hint="cs"/>
                <w:b/>
                <w:bCs/>
                <w:sz w:val="28"/>
                <w:szCs w:val="28"/>
                <w:rtl/>
              </w:rPr>
              <w:t>,</w:t>
            </w:r>
            <w:r w:rsidRPr="008747BA">
              <w:rPr>
                <w:rFonts w:ascii="Traditional Arabic" w:hAnsi="Traditional Arabic" w:cs="Traditional Arabic" w:hint="cs"/>
                <w:b/>
                <w:bCs/>
                <w:sz w:val="28"/>
                <w:szCs w:val="28"/>
                <w:rtl/>
              </w:rPr>
              <w:t>52</w:t>
            </w:r>
          </w:p>
        </w:tc>
        <w:tc>
          <w:tcPr>
            <w:tcW w:w="881" w:type="dxa"/>
            <w:vAlign w:val="center"/>
          </w:tcPr>
          <w:p w14:paraId="1ECCC9D5" w14:textId="77777777" w:rsidR="003E69EA" w:rsidRPr="008747BA" w:rsidRDefault="00D57569" w:rsidP="000A37F7">
            <w:pPr>
              <w:pStyle w:val="a3"/>
              <w:spacing w:line="276" w:lineRule="auto"/>
              <w:jc w:val="center"/>
              <w:rPr>
                <w:rFonts w:ascii="Traditional Arabic" w:hAnsi="Traditional Arabic" w:cs="Traditional Arabic"/>
                <w:b/>
                <w:bCs/>
                <w:sz w:val="28"/>
                <w:szCs w:val="28"/>
                <w:rtl/>
              </w:rPr>
            </w:pPr>
            <w:r w:rsidRPr="008747BA">
              <w:rPr>
                <w:rFonts w:ascii="Traditional Arabic" w:hAnsi="Traditional Arabic" w:cs="Traditional Arabic" w:hint="cs"/>
                <w:b/>
                <w:bCs/>
                <w:sz w:val="28"/>
                <w:szCs w:val="28"/>
                <w:rtl/>
              </w:rPr>
              <w:t>3</w:t>
            </w:r>
            <w:r w:rsidR="002073F9" w:rsidRPr="008747BA">
              <w:rPr>
                <w:rFonts w:ascii="Traditional Arabic" w:hAnsi="Traditional Arabic" w:cs="Traditional Arabic" w:hint="cs"/>
                <w:b/>
                <w:bCs/>
                <w:sz w:val="28"/>
                <w:szCs w:val="28"/>
                <w:rtl/>
              </w:rPr>
              <w:t>,</w:t>
            </w:r>
            <w:r w:rsidRPr="008747BA">
              <w:rPr>
                <w:rFonts w:ascii="Traditional Arabic" w:hAnsi="Traditional Arabic" w:cs="Traditional Arabic" w:hint="cs"/>
                <w:b/>
                <w:bCs/>
                <w:sz w:val="28"/>
                <w:szCs w:val="28"/>
                <w:rtl/>
              </w:rPr>
              <w:t>66</w:t>
            </w:r>
          </w:p>
        </w:tc>
        <w:tc>
          <w:tcPr>
            <w:tcW w:w="958" w:type="dxa"/>
            <w:vAlign w:val="center"/>
          </w:tcPr>
          <w:p w14:paraId="3167C07A" w14:textId="77777777" w:rsidR="003E69EA" w:rsidRPr="008747BA" w:rsidRDefault="00D57569" w:rsidP="000A37F7">
            <w:pPr>
              <w:pStyle w:val="a3"/>
              <w:spacing w:line="276" w:lineRule="auto"/>
              <w:jc w:val="center"/>
              <w:rPr>
                <w:rFonts w:ascii="Traditional Arabic" w:hAnsi="Traditional Arabic" w:cs="Traditional Arabic"/>
                <w:b/>
                <w:bCs/>
                <w:sz w:val="28"/>
                <w:szCs w:val="28"/>
                <w:rtl/>
              </w:rPr>
            </w:pPr>
            <w:r w:rsidRPr="008747BA">
              <w:rPr>
                <w:rFonts w:ascii="Traditional Arabic" w:hAnsi="Traditional Arabic" w:cs="Traditional Arabic" w:hint="cs"/>
                <w:b/>
                <w:bCs/>
                <w:sz w:val="28"/>
                <w:szCs w:val="28"/>
                <w:rtl/>
              </w:rPr>
              <w:t>0</w:t>
            </w:r>
            <w:r w:rsidR="002073F9" w:rsidRPr="008747BA">
              <w:rPr>
                <w:rFonts w:ascii="Traditional Arabic" w:hAnsi="Traditional Arabic" w:cs="Traditional Arabic" w:hint="cs"/>
                <w:b/>
                <w:bCs/>
                <w:sz w:val="28"/>
                <w:szCs w:val="28"/>
                <w:rtl/>
              </w:rPr>
              <w:t>,</w:t>
            </w:r>
            <w:r w:rsidRPr="008747BA">
              <w:rPr>
                <w:rFonts w:ascii="Traditional Arabic" w:hAnsi="Traditional Arabic" w:cs="Traditional Arabic" w:hint="cs"/>
                <w:b/>
                <w:bCs/>
                <w:sz w:val="28"/>
                <w:szCs w:val="28"/>
                <w:rtl/>
              </w:rPr>
              <w:t>54</w:t>
            </w:r>
          </w:p>
        </w:tc>
        <w:tc>
          <w:tcPr>
            <w:tcW w:w="882" w:type="dxa"/>
            <w:vAlign w:val="center"/>
          </w:tcPr>
          <w:p w14:paraId="744FE8D3" w14:textId="77777777" w:rsidR="003E69EA" w:rsidRPr="008747BA" w:rsidRDefault="00D57569" w:rsidP="000A37F7">
            <w:pPr>
              <w:pStyle w:val="a3"/>
              <w:spacing w:line="276" w:lineRule="auto"/>
              <w:jc w:val="center"/>
              <w:rPr>
                <w:rFonts w:ascii="Traditional Arabic" w:hAnsi="Traditional Arabic" w:cs="Traditional Arabic"/>
                <w:b/>
                <w:bCs/>
                <w:sz w:val="28"/>
                <w:szCs w:val="28"/>
                <w:rtl/>
              </w:rPr>
            </w:pPr>
            <w:r w:rsidRPr="008747BA">
              <w:rPr>
                <w:rFonts w:ascii="Traditional Arabic" w:hAnsi="Traditional Arabic" w:cs="Traditional Arabic" w:hint="cs"/>
                <w:b/>
                <w:bCs/>
                <w:sz w:val="28"/>
                <w:szCs w:val="28"/>
                <w:rtl/>
              </w:rPr>
              <w:t>3</w:t>
            </w:r>
            <w:r w:rsidR="002073F9" w:rsidRPr="008747BA">
              <w:rPr>
                <w:rFonts w:ascii="Traditional Arabic" w:hAnsi="Traditional Arabic" w:cs="Traditional Arabic" w:hint="cs"/>
                <w:b/>
                <w:bCs/>
                <w:sz w:val="28"/>
                <w:szCs w:val="28"/>
                <w:rtl/>
              </w:rPr>
              <w:t>,</w:t>
            </w:r>
            <w:r w:rsidRPr="008747BA">
              <w:rPr>
                <w:rFonts w:ascii="Traditional Arabic" w:hAnsi="Traditional Arabic" w:cs="Traditional Arabic" w:hint="cs"/>
                <w:b/>
                <w:bCs/>
                <w:sz w:val="28"/>
                <w:szCs w:val="28"/>
                <w:rtl/>
              </w:rPr>
              <w:t>76</w:t>
            </w:r>
          </w:p>
        </w:tc>
        <w:tc>
          <w:tcPr>
            <w:tcW w:w="958" w:type="dxa"/>
            <w:vAlign w:val="center"/>
          </w:tcPr>
          <w:p w14:paraId="38A3E50F" w14:textId="77777777" w:rsidR="003E69EA" w:rsidRPr="008747BA" w:rsidRDefault="00D57569" w:rsidP="000A37F7">
            <w:pPr>
              <w:pStyle w:val="a3"/>
              <w:spacing w:line="276" w:lineRule="auto"/>
              <w:jc w:val="center"/>
              <w:rPr>
                <w:rFonts w:ascii="Traditional Arabic" w:hAnsi="Traditional Arabic" w:cs="Traditional Arabic"/>
                <w:b/>
                <w:bCs/>
                <w:sz w:val="28"/>
                <w:szCs w:val="28"/>
                <w:rtl/>
              </w:rPr>
            </w:pPr>
            <w:r w:rsidRPr="008747BA">
              <w:rPr>
                <w:rFonts w:ascii="Traditional Arabic" w:hAnsi="Traditional Arabic" w:cs="Traditional Arabic" w:hint="cs"/>
                <w:b/>
                <w:bCs/>
                <w:sz w:val="28"/>
                <w:szCs w:val="28"/>
                <w:rtl/>
              </w:rPr>
              <w:t>0</w:t>
            </w:r>
            <w:r w:rsidR="002073F9" w:rsidRPr="008747BA">
              <w:rPr>
                <w:rFonts w:ascii="Traditional Arabic" w:hAnsi="Traditional Arabic" w:cs="Traditional Arabic" w:hint="cs"/>
                <w:b/>
                <w:bCs/>
                <w:sz w:val="28"/>
                <w:szCs w:val="28"/>
                <w:rtl/>
              </w:rPr>
              <w:t>,</w:t>
            </w:r>
            <w:r w:rsidRPr="008747BA">
              <w:rPr>
                <w:rFonts w:ascii="Traditional Arabic" w:hAnsi="Traditional Arabic" w:cs="Traditional Arabic" w:hint="cs"/>
                <w:b/>
                <w:bCs/>
                <w:sz w:val="28"/>
                <w:szCs w:val="28"/>
                <w:rtl/>
              </w:rPr>
              <w:t>59</w:t>
            </w:r>
          </w:p>
        </w:tc>
        <w:tc>
          <w:tcPr>
            <w:tcW w:w="875" w:type="dxa"/>
            <w:vAlign w:val="center"/>
          </w:tcPr>
          <w:p w14:paraId="0297346A" w14:textId="77777777" w:rsidR="003E69EA" w:rsidRPr="008747BA" w:rsidRDefault="00D57569" w:rsidP="000A37F7">
            <w:pPr>
              <w:pStyle w:val="a3"/>
              <w:spacing w:line="276" w:lineRule="auto"/>
              <w:jc w:val="center"/>
              <w:rPr>
                <w:rFonts w:ascii="Traditional Arabic" w:hAnsi="Traditional Arabic" w:cs="Traditional Arabic"/>
                <w:b/>
                <w:bCs/>
                <w:sz w:val="28"/>
                <w:szCs w:val="28"/>
                <w:rtl/>
              </w:rPr>
            </w:pPr>
            <w:r w:rsidRPr="008747BA">
              <w:rPr>
                <w:rFonts w:ascii="Traditional Arabic" w:hAnsi="Traditional Arabic" w:cs="Traditional Arabic" w:hint="cs"/>
                <w:b/>
                <w:bCs/>
                <w:sz w:val="28"/>
                <w:szCs w:val="28"/>
                <w:rtl/>
              </w:rPr>
              <w:t>3</w:t>
            </w:r>
            <w:r w:rsidR="002073F9" w:rsidRPr="008747BA">
              <w:rPr>
                <w:rFonts w:ascii="Traditional Arabic" w:hAnsi="Traditional Arabic" w:cs="Traditional Arabic" w:hint="cs"/>
                <w:b/>
                <w:bCs/>
                <w:sz w:val="28"/>
                <w:szCs w:val="28"/>
                <w:rtl/>
              </w:rPr>
              <w:t>,</w:t>
            </w:r>
            <w:r w:rsidRPr="008747BA">
              <w:rPr>
                <w:rFonts w:ascii="Traditional Arabic" w:hAnsi="Traditional Arabic" w:cs="Traditional Arabic" w:hint="cs"/>
                <w:b/>
                <w:bCs/>
                <w:sz w:val="28"/>
                <w:szCs w:val="28"/>
                <w:rtl/>
              </w:rPr>
              <w:t>73</w:t>
            </w:r>
          </w:p>
        </w:tc>
        <w:tc>
          <w:tcPr>
            <w:tcW w:w="947" w:type="dxa"/>
            <w:vAlign w:val="center"/>
          </w:tcPr>
          <w:p w14:paraId="7DC27050" w14:textId="77777777" w:rsidR="003E69EA" w:rsidRPr="008747BA" w:rsidRDefault="00D57569" w:rsidP="000A37F7">
            <w:pPr>
              <w:pStyle w:val="a3"/>
              <w:spacing w:line="276" w:lineRule="auto"/>
              <w:jc w:val="center"/>
              <w:rPr>
                <w:rFonts w:ascii="Traditional Arabic" w:hAnsi="Traditional Arabic" w:cs="Traditional Arabic"/>
                <w:b/>
                <w:bCs/>
                <w:sz w:val="28"/>
                <w:szCs w:val="28"/>
                <w:rtl/>
              </w:rPr>
            </w:pPr>
            <w:r w:rsidRPr="008747BA">
              <w:rPr>
                <w:rFonts w:ascii="Traditional Arabic" w:hAnsi="Traditional Arabic" w:cs="Traditional Arabic" w:hint="cs"/>
                <w:b/>
                <w:bCs/>
                <w:sz w:val="28"/>
                <w:szCs w:val="28"/>
                <w:rtl/>
              </w:rPr>
              <w:t>0</w:t>
            </w:r>
            <w:r w:rsidR="002073F9" w:rsidRPr="008747BA">
              <w:rPr>
                <w:rFonts w:ascii="Traditional Arabic" w:hAnsi="Traditional Arabic" w:cs="Traditional Arabic" w:hint="cs"/>
                <w:b/>
                <w:bCs/>
                <w:sz w:val="28"/>
                <w:szCs w:val="28"/>
                <w:rtl/>
              </w:rPr>
              <w:t>,</w:t>
            </w:r>
            <w:r w:rsidRPr="008747BA">
              <w:rPr>
                <w:rFonts w:ascii="Traditional Arabic" w:hAnsi="Traditional Arabic" w:cs="Traditional Arabic" w:hint="cs"/>
                <w:b/>
                <w:bCs/>
                <w:sz w:val="28"/>
                <w:szCs w:val="28"/>
                <w:rtl/>
              </w:rPr>
              <w:t>55</w:t>
            </w:r>
          </w:p>
        </w:tc>
      </w:tr>
      <w:tr w:rsidR="003E69EA" w:rsidRPr="008747BA" w14:paraId="39CDF8BC" w14:textId="77777777" w:rsidTr="00864E40">
        <w:tc>
          <w:tcPr>
            <w:tcW w:w="955" w:type="dxa"/>
            <w:vAlign w:val="center"/>
          </w:tcPr>
          <w:p w14:paraId="051E1AD8" w14:textId="77777777" w:rsidR="003E69EA" w:rsidRPr="008747BA" w:rsidRDefault="003E69EA" w:rsidP="000A37F7">
            <w:pPr>
              <w:pStyle w:val="a3"/>
              <w:spacing w:line="276" w:lineRule="auto"/>
              <w:jc w:val="center"/>
              <w:rPr>
                <w:rFonts w:ascii="Traditional Arabic" w:hAnsi="Traditional Arabic" w:cs="Traditional Arabic"/>
                <w:b/>
                <w:bCs/>
                <w:sz w:val="28"/>
                <w:szCs w:val="28"/>
                <w:rtl/>
              </w:rPr>
            </w:pPr>
            <w:r w:rsidRPr="008747BA">
              <w:rPr>
                <w:rFonts w:ascii="Traditional Arabic" w:hAnsi="Traditional Arabic" w:cs="Traditional Arabic"/>
                <w:b/>
                <w:bCs/>
                <w:sz w:val="28"/>
                <w:szCs w:val="28"/>
                <w:rtl/>
              </w:rPr>
              <w:t>المؤسسية</w:t>
            </w:r>
          </w:p>
        </w:tc>
        <w:tc>
          <w:tcPr>
            <w:tcW w:w="882" w:type="dxa"/>
            <w:vAlign w:val="center"/>
          </w:tcPr>
          <w:p w14:paraId="6EF88BA9" w14:textId="77777777" w:rsidR="003E69EA" w:rsidRPr="008747BA" w:rsidRDefault="00D57569" w:rsidP="000A37F7">
            <w:pPr>
              <w:pStyle w:val="a3"/>
              <w:spacing w:line="276" w:lineRule="auto"/>
              <w:jc w:val="center"/>
              <w:rPr>
                <w:rFonts w:ascii="Traditional Arabic" w:hAnsi="Traditional Arabic" w:cs="Traditional Arabic"/>
                <w:b/>
                <w:bCs/>
                <w:sz w:val="28"/>
                <w:szCs w:val="28"/>
                <w:rtl/>
              </w:rPr>
            </w:pPr>
            <w:r w:rsidRPr="008747BA">
              <w:rPr>
                <w:rFonts w:ascii="Traditional Arabic" w:hAnsi="Traditional Arabic" w:cs="Traditional Arabic" w:hint="cs"/>
                <w:b/>
                <w:bCs/>
                <w:sz w:val="28"/>
                <w:szCs w:val="28"/>
                <w:rtl/>
              </w:rPr>
              <w:t>3</w:t>
            </w:r>
            <w:r w:rsidR="002073F9" w:rsidRPr="008747BA">
              <w:rPr>
                <w:rFonts w:ascii="Traditional Arabic" w:hAnsi="Traditional Arabic" w:cs="Traditional Arabic" w:hint="cs"/>
                <w:b/>
                <w:bCs/>
                <w:sz w:val="28"/>
                <w:szCs w:val="28"/>
                <w:rtl/>
              </w:rPr>
              <w:t>,</w:t>
            </w:r>
            <w:r w:rsidRPr="008747BA">
              <w:rPr>
                <w:rFonts w:ascii="Traditional Arabic" w:hAnsi="Traditional Arabic" w:cs="Traditional Arabic" w:hint="cs"/>
                <w:b/>
                <w:bCs/>
                <w:sz w:val="28"/>
                <w:szCs w:val="28"/>
                <w:rtl/>
              </w:rPr>
              <w:t>78</w:t>
            </w:r>
          </w:p>
        </w:tc>
        <w:tc>
          <w:tcPr>
            <w:tcW w:w="958" w:type="dxa"/>
            <w:vAlign w:val="center"/>
          </w:tcPr>
          <w:p w14:paraId="5012BF44" w14:textId="77777777" w:rsidR="003E69EA" w:rsidRPr="008747BA" w:rsidRDefault="00D57569" w:rsidP="000A37F7">
            <w:pPr>
              <w:pStyle w:val="a3"/>
              <w:spacing w:line="276" w:lineRule="auto"/>
              <w:jc w:val="center"/>
              <w:rPr>
                <w:rFonts w:ascii="Traditional Arabic" w:hAnsi="Traditional Arabic" w:cs="Traditional Arabic"/>
                <w:b/>
                <w:bCs/>
                <w:sz w:val="28"/>
                <w:szCs w:val="28"/>
                <w:rtl/>
              </w:rPr>
            </w:pPr>
            <w:r w:rsidRPr="008747BA">
              <w:rPr>
                <w:rFonts w:ascii="Traditional Arabic" w:hAnsi="Traditional Arabic" w:cs="Traditional Arabic" w:hint="cs"/>
                <w:b/>
                <w:bCs/>
                <w:sz w:val="28"/>
                <w:szCs w:val="28"/>
                <w:rtl/>
              </w:rPr>
              <w:t>0</w:t>
            </w:r>
            <w:r w:rsidR="002073F9" w:rsidRPr="008747BA">
              <w:rPr>
                <w:rFonts w:ascii="Traditional Arabic" w:hAnsi="Traditional Arabic" w:cs="Traditional Arabic" w:hint="cs"/>
                <w:b/>
                <w:bCs/>
                <w:sz w:val="28"/>
                <w:szCs w:val="28"/>
                <w:rtl/>
              </w:rPr>
              <w:t>,</w:t>
            </w:r>
            <w:r w:rsidRPr="008747BA">
              <w:rPr>
                <w:rFonts w:ascii="Traditional Arabic" w:hAnsi="Traditional Arabic" w:cs="Traditional Arabic" w:hint="cs"/>
                <w:b/>
                <w:bCs/>
                <w:sz w:val="28"/>
                <w:szCs w:val="28"/>
                <w:rtl/>
              </w:rPr>
              <w:t>52</w:t>
            </w:r>
          </w:p>
        </w:tc>
        <w:tc>
          <w:tcPr>
            <w:tcW w:w="881" w:type="dxa"/>
            <w:vAlign w:val="center"/>
          </w:tcPr>
          <w:p w14:paraId="7A406AB1" w14:textId="77777777" w:rsidR="003E69EA" w:rsidRPr="008747BA" w:rsidRDefault="00D57569" w:rsidP="000A37F7">
            <w:pPr>
              <w:pStyle w:val="a3"/>
              <w:spacing w:line="276" w:lineRule="auto"/>
              <w:jc w:val="center"/>
              <w:rPr>
                <w:rFonts w:ascii="Traditional Arabic" w:hAnsi="Traditional Arabic" w:cs="Traditional Arabic"/>
                <w:b/>
                <w:bCs/>
                <w:sz w:val="28"/>
                <w:szCs w:val="28"/>
                <w:rtl/>
              </w:rPr>
            </w:pPr>
            <w:r w:rsidRPr="008747BA">
              <w:rPr>
                <w:rFonts w:ascii="Traditional Arabic" w:hAnsi="Traditional Arabic" w:cs="Traditional Arabic" w:hint="cs"/>
                <w:b/>
                <w:bCs/>
                <w:sz w:val="28"/>
                <w:szCs w:val="28"/>
                <w:rtl/>
              </w:rPr>
              <w:t>3</w:t>
            </w:r>
            <w:r w:rsidR="002073F9" w:rsidRPr="008747BA">
              <w:rPr>
                <w:rFonts w:ascii="Traditional Arabic" w:hAnsi="Traditional Arabic" w:cs="Traditional Arabic" w:hint="cs"/>
                <w:b/>
                <w:bCs/>
                <w:sz w:val="28"/>
                <w:szCs w:val="28"/>
                <w:rtl/>
              </w:rPr>
              <w:t>,</w:t>
            </w:r>
            <w:r w:rsidRPr="008747BA">
              <w:rPr>
                <w:rFonts w:ascii="Traditional Arabic" w:hAnsi="Traditional Arabic" w:cs="Traditional Arabic" w:hint="cs"/>
                <w:b/>
                <w:bCs/>
                <w:sz w:val="28"/>
                <w:szCs w:val="28"/>
                <w:rtl/>
              </w:rPr>
              <w:t>59</w:t>
            </w:r>
          </w:p>
        </w:tc>
        <w:tc>
          <w:tcPr>
            <w:tcW w:w="958" w:type="dxa"/>
            <w:vAlign w:val="center"/>
          </w:tcPr>
          <w:p w14:paraId="144A0416" w14:textId="77777777" w:rsidR="003E69EA" w:rsidRPr="008747BA" w:rsidRDefault="00D57569" w:rsidP="000A37F7">
            <w:pPr>
              <w:pStyle w:val="a3"/>
              <w:spacing w:line="276" w:lineRule="auto"/>
              <w:jc w:val="center"/>
              <w:rPr>
                <w:rFonts w:ascii="Traditional Arabic" w:hAnsi="Traditional Arabic" w:cs="Traditional Arabic"/>
                <w:b/>
                <w:bCs/>
                <w:sz w:val="28"/>
                <w:szCs w:val="28"/>
                <w:rtl/>
              </w:rPr>
            </w:pPr>
            <w:r w:rsidRPr="008747BA">
              <w:rPr>
                <w:rFonts w:ascii="Traditional Arabic" w:hAnsi="Traditional Arabic" w:cs="Traditional Arabic" w:hint="cs"/>
                <w:b/>
                <w:bCs/>
                <w:sz w:val="28"/>
                <w:szCs w:val="28"/>
                <w:rtl/>
              </w:rPr>
              <w:t>0</w:t>
            </w:r>
            <w:r w:rsidR="002073F9" w:rsidRPr="008747BA">
              <w:rPr>
                <w:rFonts w:ascii="Traditional Arabic" w:hAnsi="Traditional Arabic" w:cs="Traditional Arabic" w:hint="cs"/>
                <w:b/>
                <w:bCs/>
                <w:sz w:val="28"/>
                <w:szCs w:val="28"/>
                <w:rtl/>
              </w:rPr>
              <w:t>,</w:t>
            </w:r>
            <w:r w:rsidRPr="008747BA">
              <w:rPr>
                <w:rFonts w:ascii="Traditional Arabic" w:hAnsi="Traditional Arabic" w:cs="Traditional Arabic" w:hint="cs"/>
                <w:b/>
                <w:bCs/>
                <w:sz w:val="28"/>
                <w:szCs w:val="28"/>
                <w:rtl/>
              </w:rPr>
              <w:t>56</w:t>
            </w:r>
          </w:p>
        </w:tc>
        <w:tc>
          <w:tcPr>
            <w:tcW w:w="882" w:type="dxa"/>
            <w:vAlign w:val="center"/>
          </w:tcPr>
          <w:p w14:paraId="768B762A" w14:textId="77777777" w:rsidR="003E69EA" w:rsidRPr="008747BA" w:rsidRDefault="00D57569" w:rsidP="000A37F7">
            <w:pPr>
              <w:pStyle w:val="a3"/>
              <w:spacing w:line="276" w:lineRule="auto"/>
              <w:jc w:val="center"/>
              <w:rPr>
                <w:rFonts w:ascii="Traditional Arabic" w:hAnsi="Traditional Arabic" w:cs="Traditional Arabic"/>
                <w:b/>
                <w:bCs/>
                <w:sz w:val="28"/>
                <w:szCs w:val="28"/>
                <w:rtl/>
              </w:rPr>
            </w:pPr>
            <w:r w:rsidRPr="008747BA">
              <w:rPr>
                <w:rFonts w:ascii="Traditional Arabic" w:hAnsi="Traditional Arabic" w:cs="Traditional Arabic" w:hint="cs"/>
                <w:b/>
                <w:bCs/>
                <w:sz w:val="28"/>
                <w:szCs w:val="28"/>
                <w:rtl/>
              </w:rPr>
              <w:t>3</w:t>
            </w:r>
            <w:r w:rsidR="002073F9" w:rsidRPr="008747BA">
              <w:rPr>
                <w:rFonts w:ascii="Traditional Arabic" w:hAnsi="Traditional Arabic" w:cs="Traditional Arabic" w:hint="cs"/>
                <w:b/>
                <w:bCs/>
                <w:sz w:val="28"/>
                <w:szCs w:val="28"/>
                <w:rtl/>
              </w:rPr>
              <w:t>,</w:t>
            </w:r>
            <w:r w:rsidRPr="008747BA">
              <w:rPr>
                <w:rFonts w:ascii="Traditional Arabic" w:hAnsi="Traditional Arabic" w:cs="Traditional Arabic" w:hint="cs"/>
                <w:b/>
                <w:bCs/>
                <w:sz w:val="28"/>
                <w:szCs w:val="28"/>
                <w:rtl/>
              </w:rPr>
              <w:t>74</w:t>
            </w:r>
          </w:p>
        </w:tc>
        <w:tc>
          <w:tcPr>
            <w:tcW w:w="958" w:type="dxa"/>
            <w:vAlign w:val="center"/>
          </w:tcPr>
          <w:p w14:paraId="5F410F9C" w14:textId="77777777" w:rsidR="003E69EA" w:rsidRPr="008747BA" w:rsidRDefault="00D57569" w:rsidP="000A37F7">
            <w:pPr>
              <w:pStyle w:val="a3"/>
              <w:spacing w:line="276" w:lineRule="auto"/>
              <w:jc w:val="center"/>
              <w:rPr>
                <w:rFonts w:ascii="Traditional Arabic" w:hAnsi="Traditional Arabic" w:cs="Traditional Arabic"/>
                <w:b/>
                <w:bCs/>
                <w:sz w:val="28"/>
                <w:szCs w:val="28"/>
                <w:rtl/>
              </w:rPr>
            </w:pPr>
            <w:r w:rsidRPr="008747BA">
              <w:rPr>
                <w:rFonts w:ascii="Traditional Arabic" w:hAnsi="Traditional Arabic" w:cs="Traditional Arabic" w:hint="cs"/>
                <w:b/>
                <w:bCs/>
                <w:sz w:val="28"/>
                <w:szCs w:val="28"/>
                <w:rtl/>
              </w:rPr>
              <w:t>0</w:t>
            </w:r>
            <w:r w:rsidR="002073F9" w:rsidRPr="008747BA">
              <w:rPr>
                <w:rFonts w:ascii="Traditional Arabic" w:hAnsi="Traditional Arabic" w:cs="Traditional Arabic" w:hint="cs"/>
                <w:b/>
                <w:bCs/>
                <w:sz w:val="28"/>
                <w:szCs w:val="28"/>
                <w:rtl/>
              </w:rPr>
              <w:t>,</w:t>
            </w:r>
            <w:r w:rsidRPr="008747BA">
              <w:rPr>
                <w:rFonts w:ascii="Traditional Arabic" w:hAnsi="Traditional Arabic" w:cs="Traditional Arabic" w:hint="cs"/>
                <w:b/>
                <w:bCs/>
                <w:sz w:val="28"/>
                <w:szCs w:val="28"/>
                <w:rtl/>
              </w:rPr>
              <w:t>56</w:t>
            </w:r>
          </w:p>
        </w:tc>
        <w:tc>
          <w:tcPr>
            <w:tcW w:w="875" w:type="dxa"/>
            <w:vAlign w:val="center"/>
          </w:tcPr>
          <w:p w14:paraId="5E00B24E" w14:textId="77777777" w:rsidR="003E69EA" w:rsidRPr="008747BA" w:rsidRDefault="00D57569" w:rsidP="000A37F7">
            <w:pPr>
              <w:pStyle w:val="a3"/>
              <w:spacing w:line="276" w:lineRule="auto"/>
              <w:jc w:val="center"/>
              <w:rPr>
                <w:rFonts w:ascii="Traditional Arabic" w:hAnsi="Traditional Arabic" w:cs="Traditional Arabic"/>
                <w:b/>
                <w:bCs/>
                <w:sz w:val="28"/>
                <w:szCs w:val="28"/>
                <w:rtl/>
              </w:rPr>
            </w:pPr>
            <w:r w:rsidRPr="008747BA">
              <w:rPr>
                <w:rFonts w:ascii="Traditional Arabic" w:hAnsi="Traditional Arabic" w:cs="Traditional Arabic" w:hint="cs"/>
                <w:b/>
                <w:bCs/>
                <w:sz w:val="28"/>
                <w:szCs w:val="28"/>
                <w:rtl/>
              </w:rPr>
              <w:t>3</w:t>
            </w:r>
            <w:r w:rsidR="002073F9" w:rsidRPr="008747BA">
              <w:rPr>
                <w:rFonts w:ascii="Traditional Arabic" w:hAnsi="Traditional Arabic" w:cs="Traditional Arabic" w:hint="cs"/>
                <w:b/>
                <w:bCs/>
                <w:sz w:val="28"/>
                <w:szCs w:val="28"/>
                <w:rtl/>
              </w:rPr>
              <w:t>,</w:t>
            </w:r>
            <w:r w:rsidRPr="008747BA">
              <w:rPr>
                <w:rFonts w:ascii="Traditional Arabic" w:hAnsi="Traditional Arabic" w:cs="Traditional Arabic" w:hint="cs"/>
                <w:b/>
                <w:bCs/>
                <w:sz w:val="28"/>
                <w:szCs w:val="28"/>
                <w:rtl/>
              </w:rPr>
              <w:t>72</w:t>
            </w:r>
          </w:p>
        </w:tc>
        <w:tc>
          <w:tcPr>
            <w:tcW w:w="947" w:type="dxa"/>
            <w:vAlign w:val="center"/>
          </w:tcPr>
          <w:p w14:paraId="5BC543FC" w14:textId="77777777" w:rsidR="003E69EA" w:rsidRPr="008747BA" w:rsidRDefault="00D57569" w:rsidP="000A37F7">
            <w:pPr>
              <w:pStyle w:val="a3"/>
              <w:spacing w:line="276" w:lineRule="auto"/>
              <w:jc w:val="center"/>
              <w:rPr>
                <w:rFonts w:ascii="Traditional Arabic" w:hAnsi="Traditional Arabic" w:cs="Traditional Arabic"/>
                <w:b/>
                <w:bCs/>
                <w:sz w:val="28"/>
                <w:szCs w:val="28"/>
                <w:rtl/>
              </w:rPr>
            </w:pPr>
            <w:r w:rsidRPr="008747BA">
              <w:rPr>
                <w:rFonts w:ascii="Traditional Arabic" w:hAnsi="Traditional Arabic" w:cs="Traditional Arabic" w:hint="cs"/>
                <w:b/>
                <w:bCs/>
                <w:sz w:val="28"/>
                <w:szCs w:val="28"/>
                <w:rtl/>
              </w:rPr>
              <w:t>0</w:t>
            </w:r>
            <w:r w:rsidR="002073F9" w:rsidRPr="008747BA">
              <w:rPr>
                <w:rFonts w:ascii="Traditional Arabic" w:hAnsi="Traditional Arabic" w:cs="Traditional Arabic" w:hint="cs"/>
                <w:b/>
                <w:bCs/>
                <w:sz w:val="28"/>
                <w:szCs w:val="28"/>
                <w:rtl/>
              </w:rPr>
              <w:t>,</w:t>
            </w:r>
            <w:r w:rsidRPr="008747BA">
              <w:rPr>
                <w:rFonts w:ascii="Traditional Arabic" w:hAnsi="Traditional Arabic" w:cs="Traditional Arabic" w:hint="cs"/>
                <w:b/>
                <w:bCs/>
                <w:sz w:val="28"/>
                <w:szCs w:val="28"/>
                <w:rtl/>
              </w:rPr>
              <w:t>55</w:t>
            </w:r>
          </w:p>
        </w:tc>
      </w:tr>
      <w:tr w:rsidR="003E69EA" w:rsidRPr="008747BA" w14:paraId="5280AACC" w14:textId="77777777" w:rsidTr="00864E40">
        <w:tc>
          <w:tcPr>
            <w:tcW w:w="955" w:type="dxa"/>
            <w:vAlign w:val="center"/>
          </w:tcPr>
          <w:p w14:paraId="2DCC0423" w14:textId="77777777" w:rsidR="003E69EA" w:rsidRPr="008747BA" w:rsidRDefault="003E69EA" w:rsidP="000A37F7">
            <w:pPr>
              <w:pStyle w:val="a3"/>
              <w:spacing w:line="276" w:lineRule="auto"/>
              <w:jc w:val="center"/>
              <w:rPr>
                <w:rFonts w:ascii="Traditional Arabic" w:hAnsi="Traditional Arabic" w:cs="Traditional Arabic"/>
                <w:b/>
                <w:bCs/>
                <w:sz w:val="28"/>
                <w:szCs w:val="28"/>
                <w:rtl/>
              </w:rPr>
            </w:pPr>
            <w:r w:rsidRPr="008747BA">
              <w:rPr>
                <w:rFonts w:ascii="Traditional Arabic" w:hAnsi="Traditional Arabic" w:cs="Traditional Arabic"/>
                <w:b/>
                <w:bCs/>
                <w:sz w:val="28"/>
                <w:szCs w:val="28"/>
                <w:rtl/>
              </w:rPr>
              <w:t>الأسرية</w:t>
            </w:r>
          </w:p>
        </w:tc>
        <w:tc>
          <w:tcPr>
            <w:tcW w:w="882" w:type="dxa"/>
            <w:vAlign w:val="center"/>
          </w:tcPr>
          <w:p w14:paraId="06C78344" w14:textId="77777777" w:rsidR="003E69EA" w:rsidRPr="008747BA" w:rsidRDefault="00D57569" w:rsidP="000A37F7">
            <w:pPr>
              <w:pStyle w:val="a3"/>
              <w:spacing w:line="276" w:lineRule="auto"/>
              <w:jc w:val="center"/>
              <w:rPr>
                <w:rFonts w:ascii="Traditional Arabic" w:hAnsi="Traditional Arabic" w:cs="Traditional Arabic"/>
                <w:b/>
                <w:bCs/>
                <w:sz w:val="28"/>
                <w:szCs w:val="28"/>
                <w:rtl/>
              </w:rPr>
            </w:pPr>
            <w:r w:rsidRPr="008747BA">
              <w:rPr>
                <w:rFonts w:ascii="Traditional Arabic" w:hAnsi="Traditional Arabic" w:cs="Traditional Arabic" w:hint="cs"/>
                <w:b/>
                <w:bCs/>
                <w:sz w:val="28"/>
                <w:szCs w:val="28"/>
                <w:rtl/>
              </w:rPr>
              <w:t>3</w:t>
            </w:r>
            <w:r w:rsidR="002073F9" w:rsidRPr="008747BA">
              <w:rPr>
                <w:rFonts w:ascii="Traditional Arabic" w:hAnsi="Traditional Arabic" w:cs="Traditional Arabic" w:hint="cs"/>
                <w:b/>
                <w:bCs/>
                <w:sz w:val="28"/>
                <w:szCs w:val="28"/>
                <w:rtl/>
              </w:rPr>
              <w:t>,</w:t>
            </w:r>
            <w:r w:rsidRPr="008747BA">
              <w:rPr>
                <w:rFonts w:ascii="Traditional Arabic" w:hAnsi="Traditional Arabic" w:cs="Traditional Arabic" w:hint="cs"/>
                <w:b/>
                <w:bCs/>
                <w:sz w:val="28"/>
                <w:szCs w:val="28"/>
                <w:rtl/>
              </w:rPr>
              <w:t>21</w:t>
            </w:r>
          </w:p>
        </w:tc>
        <w:tc>
          <w:tcPr>
            <w:tcW w:w="958" w:type="dxa"/>
            <w:vAlign w:val="center"/>
          </w:tcPr>
          <w:p w14:paraId="2F03854C" w14:textId="77777777" w:rsidR="003E69EA" w:rsidRPr="008747BA" w:rsidRDefault="00D57569" w:rsidP="000A37F7">
            <w:pPr>
              <w:pStyle w:val="a3"/>
              <w:spacing w:line="276" w:lineRule="auto"/>
              <w:jc w:val="center"/>
              <w:rPr>
                <w:rFonts w:ascii="Traditional Arabic" w:hAnsi="Traditional Arabic" w:cs="Traditional Arabic"/>
                <w:b/>
                <w:bCs/>
                <w:sz w:val="28"/>
                <w:szCs w:val="28"/>
                <w:rtl/>
              </w:rPr>
            </w:pPr>
            <w:r w:rsidRPr="008747BA">
              <w:rPr>
                <w:rFonts w:ascii="Traditional Arabic" w:hAnsi="Traditional Arabic" w:cs="Traditional Arabic" w:hint="cs"/>
                <w:b/>
                <w:bCs/>
                <w:sz w:val="28"/>
                <w:szCs w:val="28"/>
                <w:rtl/>
              </w:rPr>
              <w:t>0</w:t>
            </w:r>
            <w:r w:rsidR="002073F9" w:rsidRPr="008747BA">
              <w:rPr>
                <w:rFonts w:ascii="Traditional Arabic" w:hAnsi="Traditional Arabic" w:cs="Traditional Arabic" w:hint="cs"/>
                <w:b/>
                <w:bCs/>
                <w:sz w:val="28"/>
                <w:szCs w:val="28"/>
                <w:rtl/>
              </w:rPr>
              <w:t>,</w:t>
            </w:r>
            <w:r w:rsidRPr="008747BA">
              <w:rPr>
                <w:rFonts w:ascii="Traditional Arabic" w:hAnsi="Traditional Arabic" w:cs="Traditional Arabic" w:hint="cs"/>
                <w:b/>
                <w:bCs/>
                <w:sz w:val="28"/>
                <w:szCs w:val="28"/>
                <w:rtl/>
              </w:rPr>
              <w:t>63</w:t>
            </w:r>
          </w:p>
        </w:tc>
        <w:tc>
          <w:tcPr>
            <w:tcW w:w="881" w:type="dxa"/>
            <w:vAlign w:val="center"/>
          </w:tcPr>
          <w:p w14:paraId="351D73ED" w14:textId="77777777" w:rsidR="003E69EA" w:rsidRPr="008747BA" w:rsidRDefault="00D57569" w:rsidP="000A37F7">
            <w:pPr>
              <w:pStyle w:val="a3"/>
              <w:spacing w:line="276" w:lineRule="auto"/>
              <w:jc w:val="center"/>
              <w:rPr>
                <w:rFonts w:ascii="Traditional Arabic" w:hAnsi="Traditional Arabic" w:cs="Traditional Arabic"/>
                <w:b/>
                <w:bCs/>
                <w:sz w:val="28"/>
                <w:szCs w:val="28"/>
                <w:rtl/>
              </w:rPr>
            </w:pPr>
            <w:r w:rsidRPr="008747BA">
              <w:rPr>
                <w:rFonts w:ascii="Traditional Arabic" w:hAnsi="Traditional Arabic" w:cs="Traditional Arabic" w:hint="cs"/>
                <w:b/>
                <w:bCs/>
                <w:sz w:val="28"/>
                <w:szCs w:val="28"/>
                <w:rtl/>
              </w:rPr>
              <w:t>3</w:t>
            </w:r>
            <w:r w:rsidR="002073F9" w:rsidRPr="008747BA">
              <w:rPr>
                <w:rFonts w:ascii="Traditional Arabic" w:hAnsi="Traditional Arabic" w:cs="Traditional Arabic" w:hint="cs"/>
                <w:b/>
                <w:bCs/>
                <w:sz w:val="28"/>
                <w:szCs w:val="28"/>
                <w:rtl/>
              </w:rPr>
              <w:t>,</w:t>
            </w:r>
            <w:r w:rsidRPr="008747BA">
              <w:rPr>
                <w:rFonts w:ascii="Traditional Arabic" w:hAnsi="Traditional Arabic" w:cs="Traditional Arabic" w:hint="cs"/>
                <w:b/>
                <w:bCs/>
                <w:sz w:val="28"/>
                <w:szCs w:val="28"/>
                <w:rtl/>
              </w:rPr>
              <w:t>36</w:t>
            </w:r>
          </w:p>
        </w:tc>
        <w:tc>
          <w:tcPr>
            <w:tcW w:w="958" w:type="dxa"/>
            <w:vAlign w:val="center"/>
          </w:tcPr>
          <w:p w14:paraId="45F5113B" w14:textId="77777777" w:rsidR="003E69EA" w:rsidRPr="008747BA" w:rsidRDefault="00D57569" w:rsidP="000A37F7">
            <w:pPr>
              <w:pStyle w:val="a3"/>
              <w:spacing w:line="276" w:lineRule="auto"/>
              <w:jc w:val="center"/>
              <w:rPr>
                <w:rFonts w:ascii="Traditional Arabic" w:hAnsi="Traditional Arabic" w:cs="Traditional Arabic"/>
                <w:b/>
                <w:bCs/>
                <w:sz w:val="28"/>
                <w:szCs w:val="28"/>
                <w:rtl/>
              </w:rPr>
            </w:pPr>
            <w:r w:rsidRPr="008747BA">
              <w:rPr>
                <w:rFonts w:ascii="Traditional Arabic" w:hAnsi="Traditional Arabic" w:cs="Traditional Arabic" w:hint="cs"/>
                <w:b/>
                <w:bCs/>
                <w:sz w:val="28"/>
                <w:szCs w:val="28"/>
                <w:rtl/>
              </w:rPr>
              <w:t>0</w:t>
            </w:r>
            <w:r w:rsidR="002073F9" w:rsidRPr="008747BA">
              <w:rPr>
                <w:rFonts w:ascii="Traditional Arabic" w:hAnsi="Traditional Arabic" w:cs="Traditional Arabic" w:hint="cs"/>
                <w:b/>
                <w:bCs/>
                <w:sz w:val="28"/>
                <w:szCs w:val="28"/>
                <w:rtl/>
              </w:rPr>
              <w:t>,</w:t>
            </w:r>
            <w:r w:rsidRPr="008747BA">
              <w:rPr>
                <w:rFonts w:ascii="Traditional Arabic" w:hAnsi="Traditional Arabic" w:cs="Traditional Arabic" w:hint="cs"/>
                <w:b/>
                <w:bCs/>
                <w:sz w:val="28"/>
                <w:szCs w:val="28"/>
                <w:rtl/>
              </w:rPr>
              <w:t>54</w:t>
            </w:r>
          </w:p>
        </w:tc>
        <w:tc>
          <w:tcPr>
            <w:tcW w:w="882" w:type="dxa"/>
            <w:vAlign w:val="center"/>
          </w:tcPr>
          <w:p w14:paraId="65A2DEDF" w14:textId="77777777" w:rsidR="003E69EA" w:rsidRPr="008747BA" w:rsidRDefault="00D57569" w:rsidP="000A37F7">
            <w:pPr>
              <w:pStyle w:val="a3"/>
              <w:spacing w:line="276" w:lineRule="auto"/>
              <w:jc w:val="center"/>
              <w:rPr>
                <w:rFonts w:ascii="Traditional Arabic" w:hAnsi="Traditional Arabic" w:cs="Traditional Arabic"/>
                <w:b/>
                <w:bCs/>
                <w:sz w:val="28"/>
                <w:szCs w:val="28"/>
                <w:rtl/>
              </w:rPr>
            </w:pPr>
            <w:r w:rsidRPr="008747BA">
              <w:rPr>
                <w:rFonts w:ascii="Traditional Arabic" w:hAnsi="Traditional Arabic" w:cs="Traditional Arabic" w:hint="cs"/>
                <w:b/>
                <w:bCs/>
                <w:sz w:val="28"/>
                <w:szCs w:val="28"/>
                <w:rtl/>
              </w:rPr>
              <w:t>3</w:t>
            </w:r>
            <w:r w:rsidR="002073F9" w:rsidRPr="008747BA">
              <w:rPr>
                <w:rFonts w:ascii="Traditional Arabic" w:hAnsi="Traditional Arabic" w:cs="Traditional Arabic" w:hint="cs"/>
                <w:b/>
                <w:bCs/>
                <w:sz w:val="28"/>
                <w:szCs w:val="28"/>
                <w:rtl/>
              </w:rPr>
              <w:t>,</w:t>
            </w:r>
            <w:r w:rsidRPr="008747BA">
              <w:rPr>
                <w:rFonts w:ascii="Traditional Arabic" w:hAnsi="Traditional Arabic" w:cs="Traditional Arabic" w:hint="cs"/>
                <w:b/>
                <w:bCs/>
                <w:sz w:val="28"/>
                <w:szCs w:val="28"/>
                <w:rtl/>
              </w:rPr>
              <w:t>38</w:t>
            </w:r>
          </w:p>
        </w:tc>
        <w:tc>
          <w:tcPr>
            <w:tcW w:w="958" w:type="dxa"/>
            <w:vAlign w:val="center"/>
          </w:tcPr>
          <w:p w14:paraId="344CF411" w14:textId="77777777" w:rsidR="003E69EA" w:rsidRPr="008747BA" w:rsidRDefault="00D57569" w:rsidP="000A37F7">
            <w:pPr>
              <w:pStyle w:val="a3"/>
              <w:spacing w:line="276" w:lineRule="auto"/>
              <w:jc w:val="center"/>
              <w:rPr>
                <w:rFonts w:ascii="Traditional Arabic" w:hAnsi="Traditional Arabic" w:cs="Traditional Arabic"/>
                <w:b/>
                <w:bCs/>
                <w:sz w:val="28"/>
                <w:szCs w:val="28"/>
                <w:rtl/>
              </w:rPr>
            </w:pPr>
            <w:r w:rsidRPr="008747BA">
              <w:rPr>
                <w:rFonts w:ascii="Traditional Arabic" w:hAnsi="Traditional Arabic" w:cs="Traditional Arabic" w:hint="cs"/>
                <w:b/>
                <w:bCs/>
                <w:sz w:val="28"/>
                <w:szCs w:val="28"/>
                <w:rtl/>
              </w:rPr>
              <w:t>0</w:t>
            </w:r>
            <w:r w:rsidR="002073F9" w:rsidRPr="008747BA">
              <w:rPr>
                <w:rFonts w:ascii="Traditional Arabic" w:hAnsi="Traditional Arabic" w:cs="Traditional Arabic" w:hint="cs"/>
                <w:b/>
                <w:bCs/>
                <w:sz w:val="28"/>
                <w:szCs w:val="28"/>
                <w:rtl/>
              </w:rPr>
              <w:t>,</w:t>
            </w:r>
            <w:r w:rsidRPr="008747BA">
              <w:rPr>
                <w:rFonts w:ascii="Traditional Arabic" w:hAnsi="Traditional Arabic" w:cs="Traditional Arabic" w:hint="cs"/>
                <w:b/>
                <w:bCs/>
                <w:sz w:val="28"/>
                <w:szCs w:val="28"/>
                <w:rtl/>
              </w:rPr>
              <w:t>74</w:t>
            </w:r>
          </w:p>
        </w:tc>
        <w:tc>
          <w:tcPr>
            <w:tcW w:w="875" w:type="dxa"/>
            <w:vAlign w:val="center"/>
          </w:tcPr>
          <w:p w14:paraId="073C0EF7" w14:textId="77777777" w:rsidR="003E69EA" w:rsidRPr="008747BA" w:rsidRDefault="00D57569" w:rsidP="000A37F7">
            <w:pPr>
              <w:pStyle w:val="a3"/>
              <w:spacing w:line="276" w:lineRule="auto"/>
              <w:jc w:val="center"/>
              <w:rPr>
                <w:rFonts w:ascii="Traditional Arabic" w:hAnsi="Traditional Arabic" w:cs="Traditional Arabic"/>
                <w:b/>
                <w:bCs/>
                <w:sz w:val="28"/>
                <w:szCs w:val="28"/>
                <w:rtl/>
              </w:rPr>
            </w:pPr>
            <w:r w:rsidRPr="008747BA">
              <w:rPr>
                <w:rFonts w:ascii="Traditional Arabic" w:hAnsi="Traditional Arabic" w:cs="Traditional Arabic" w:hint="cs"/>
                <w:b/>
                <w:bCs/>
                <w:sz w:val="28"/>
                <w:szCs w:val="28"/>
                <w:rtl/>
              </w:rPr>
              <w:t>3</w:t>
            </w:r>
            <w:r w:rsidR="002073F9" w:rsidRPr="008747BA">
              <w:rPr>
                <w:rFonts w:ascii="Traditional Arabic" w:hAnsi="Traditional Arabic" w:cs="Traditional Arabic" w:hint="cs"/>
                <w:b/>
                <w:bCs/>
                <w:sz w:val="28"/>
                <w:szCs w:val="28"/>
                <w:rtl/>
              </w:rPr>
              <w:t>,</w:t>
            </w:r>
            <w:r w:rsidRPr="008747BA">
              <w:rPr>
                <w:rFonts w:ascii="Traditional Arabic" w:hAnsi="Traditional Arabic" w:cs="Traditional Arabic" w:hint="cs"/>
                <w:b/>
                <w:bCs/>
                <w:sz w:val="28"/>
                <w:szCs w:val="28"/>
                <w:rtl/>
              </w:rPr>
              <w:t>31</w:t>
            </w:r>
          </w:p>
        </w:tc>
        <w:tc>
          <w:tcPr>
            <w:tcW w:w="947" w:type="dxa"/>
            <w:vAlign w:val="center"/>
          </w:tcPr>
          <w:p w14:paraId="2616C497" w14:textId="77777777" w:rsidR="003E69EA" w:rsidRPr="008747BA" w:rsidRDefault="00D57569" w:rsidP="000A37F7">
            <w:pPr>
              <w:pStyle w:val="a3"/>
              <w:spacing w:line="276" w:lineRule="auto"/>
              <w:jc w:val="center"/>
              <w:rPr>
                <w:rFonts w:ascii="Traditional Arabic" w:hAnsi="Traditional Arabic" w:cs="Traditional Arabic"/>
                <w:b/>
                <w:bCs/>
                <w:sz w:val="28"/>
                <w:szCs w:val="28"/>
                <w:rtl/>
              </w:rPr>
            </w:pPr>
            <w:r w:rsidRPr="008747BA">
              <w:rPr>
                <w:rFonts w:ascii="Traditional Arabic" w:hAnsi="Traditional Arabic" w:cs="Traditional Arabic" w:hint="cs"/>
                <w:b/>
                <w:bCs/>
                <w:sz w:val="28"/>
                <w:szCs w:val="28"/>
                <w:rtl/>
              </w:rPr>
              <w:t>0</w:t>
            </w:r>
            <w:r w:rsidR="002073F9" w:rsidRPr="008747BA">
              <w:rPr>
                <w:rFonts w:ascii="Traditional Arabic" w:hAnsi="Traditional Arabic" w:cs="Traditional Arabic" w:hint="cs"/>
                <w:b/>
                <w:bCs/>
                <w:sz w:val="28"/>
                <w:szCs w:val="28"/>
                <w:rtl/>
              </w:rPr>
              <w:t>,</w:t>
            </w:r>
            <w:r w:rsidRPr="008747BA">
              <w:rPr>
                <w:rFonts w:ascii="Traditional Arabic" w:hAnsi="Traditional Arabic" w:cs="Traditional Arabic" w:hint="cs"/>
                <w:b/>
                <w:bCs/>
                <w:sz w:val="28"/>
                <w:szCs w:val="28"/>
                <w:rtl/>
              </w:rPr>
              <w:t>67</w:t>
            </w:r>
          </w:p>
        </w:tc>
      </w:tr>
    </w:tbl>
    <w:p w14:paraId="2D253B10" w14:textId="77777777" w:rsidR="00773223" w:rsidRDefault="00902FAE" w:rsidP="00F65E9F">
      <w:pPr>
        <w:pStyle w:val="a3"/>
        <w:spacing w:before="240" w:line="276" w:lineRule="auto"/>
        <w:ind w:firstLine="651"/>
        <w:jc w:val="lowKashida"/>
        <w:rPr>
          <w:rFonts w:ascii="Traditional Arabic" w:hAnsi="Traditional Arabic" w:cs="Traditional Arabic"/>
          <w:sz w:val="36"/>
          <w:szCs w:val="36"/>
          <w:rtl/>
          <w:lang w:bidi="fa-IR"/>
        </w:rPr>
      </w:pPr>
      <w:r w:rsidRPr="00902FAE">
        <w:rPr>
          <w:rFonts w:ascii="Traditional Arabic" w:hAnsi="Traditional Arabic" w:cs="Traditional Arabic"/>
          <w:sz w:val="36"/>
          <w:szCs w:val="36"/>
          <w:rtl/>
        </w:rPr>
        <w:t xml:space="preserve">وفي ضوء نتائج التحليل الإحصائي لإجابات طلاب الكليات الثلاث عن السؤال الأول كما وردت في الجداول ( 4 حتى </w:t>
      </w:r>
      <w:r w:rsidRPr="00902FAE">
        <w:rPr>
          <w:rFonts w:ascii="Traditional Arabic" w:hAnsi="Traditional Arabic" w:cs="Traditional Arabic"/>
          <w:sz w:val="36"/>
          <w:szCs w:val="36"/>
          <w:rtl/>
          <w:lang w:bidi="fa-IR"/>
        </w:rPr>
        <w:t xml:space="preserve">۱۳) </w:t>
      </w:r>
      <w:r w:rsidRPr="00902FAE">
        <w:rPr>
          <w:rFonts w:ascii="Traditional Arabic" w:hAnsi="Traditional Arabic" w:cs="Traditional Arabic"/>
          <w:sz w:val="36"/>
          <w:szCs w:val="36"/>
          <w:rtl/>
        </w:rPr>
        <w:t>ويمكن القول أن مرئيات عينة الدراسة</w:t>
      </w:r>
      <w:r w:rsidR="00D90FA9">
        <w:rPr>
          <w:rFonts w:ascii="Traditional Arabic" w:hAnsi="Traditional Arabic" w:cs="Traditional Arabic" w:hint="cs"/>
          <w:sz w:val="36"/>
          <w:szCs w:val="36"/>
          <w:rtl/>
        </w:rPr>
        <w:t>،</w:t>
      </w:r>
      <w:r w:rsidRPr="00902FAE">
        <w:rPr>
          <w:rFonts w:ascii="Traditional Arabic" w:hAnsi="Traditional Arabic" w:cs="Traditional Arabic"/>
          <w:sz w:val="36"/>
          <w:szCs w:val="36"/>
          <w:rtl/>
        </w:rPr>
        <w:t xml:space="preserve"> كانت متشابهة إلى حد كبير</w:t>
      </w:r>
      <w:r w:rsidR="00D90FA9">
        <w:rPr>
          <w:rFonts w:ascii="Traditional Arabic" w:hAnsi="Traditional Arabic" w:cs="Traditional Arabic" w:hint="cs"/>
          <w:sz w:val="36"/>
          <w:szCs w:val="36"/>
          <w:rtl/>
        </w:rPr>
        <w:t>،</w:t>
      </w:r>
      <w:r w:rsidRPr="00902FAE">
        <w:rPr>
          <w:rFonts w:ascii="Traditional Arabic" w:hAnsi="Traditional Arabic" w:cs="Traditional Arabic"/>
          <w:sz w:val="36"/>
          <w:szCs w:val="36"/>
          <w:rtl/>
        </w:rPr>
        <w:t xml:space="preserve"> في ترتيب العوامل المؤدية للغش</w:t>
      </w:r>
      <w:r w:rsidR="00D90FA9">
        <w:rPr>
          <w:rFonts w:ascii="Traditional Arabic" w:hAnsi="Traditional Arabic" w:cs="Traditional Arabic" w:hint="cs"/>
          <w:sz w:val="36"/>
          <w:szCs w:val="36"/>
          <w:rtl/>
        </w:rPr>
        <w:t>،</w:t>
      </w:r>
      <w:r w:rsidRPr="00902FAE">
        <w:rPr>
          <w:rFonts w:ascii="Traditional Arabic" w:hAnsi="Traditional Arabic" w:cs="Traditional Arabic"/>
          <w:sz w:val="36"/>
          <w:szCs w:val="36"/>
          <w:rtl/>
        </w:rPr>
        <w:t xml:space="preserve"> وإن اختلف ترتيبهم لعبارات كل محور من محاور الدراسة</w:t>
      </w:r>
      <w:r w:rsidR="002073F9">
        <w:rPr>
          <w:rFonts w:ascii="Traditional Arabic" w:hAnsi="Traditional Arabic" w:cs="Traditional Arabic"/>
          <w:sz w:val="36"/>
          <w:szCs w:val="36"/>
          <w:rtl/>
        </w:rPr>
        <w:t>,</w:t>
      </w:r>
      <w:r w:rsidRPr="00902FAE">
        <w:rPr>
          <w:rFonts w:ascii="Traditional Arabic" w:hAnsi="Traditional Arabic" w:cs="Traditional Arabic"/>
          <w:sz w:val="36"/>
          <w:szCs w:val="36"/>
          <w:rtl/>
        </w:rPr>
        <w:t xml:space="preserve"> فقد أفادت الغالبية العظمي من الطلاب</w:t>
      </w:r>
      <w:r w:rsidR="00D90FA9">
        <w:rPr>
          <w:rFonts w:ascii="Traditional Arabic" w:hAnsi="Traditional Arabic" w:cs="Traditional Arabic" w:hint="cs"/>
          <w:sz w:val="36"/>
          <w:szCs w:val="36"/>
          <w:rtl/>
        </w:rPr>
        <w:t>،</w:t>
      </w:r>
      <w:r w:rsidRPr="00902FAE">
        <w:rPr>
          <w:rFonts w:ascii="Traditional Arabic" w:hAnsi="Traditional Arabic" w:cs="Traditional Arabic"/>
          <w:sz w:val="36"/>
          <w:szCs w:val="36"/>
          <w:rtl/>
        </w:rPr>
        <w:t xml:space="preserve"> في تلك الكليات</w:t>
      </w:r>
      <w:r w:rsidR="00D90FA9">
        <w:rPr>
          <w:rFonts w:ascii="Traditional Arabic" w:hAnsi="Traditional Arabic" w:cs="Traditional Arabic" w:hint="cs"/>
          <w:sz w:val="36"/>
          <w:szCs w:val="36"/>
          <w:rtl/>
        </w:rPr>
        <w:t>،</w:t>
      </w:r>
      <w:r w:rsidRPr="00902FAE">
        <w:rPr>
          <w:rFonts w:ascii="Traditional Arabic" w:hAnsi="Traditional Arabic" w:cs="Traditional Arabic"/>
          <w:sz w:val="36"/>
          <w:szCs w:val="36"/>
          <w:rtl/>
        </w:rPr>
        <w:t xml:space="preserve"> أن أبرز العوامل الذاتية المسببة لسلوك الغش</w:t>
      </w:r>
      <w:r w:rsidR="00D90FA9">
        <w:rPr>
          <w:rFonts w:ascii="Traditional Arabic" w:hAnsi="Traditional Arabic" w:cs="Traditional Arabic" w:hint="cs"/>
          <w:sz w:val="36"/>
          <w:szCs w:val="36"/>
          <w:rtl/>
        </w:rPr>
        <w:t>،</w:t>
      </w:r>
      <w:r w:rsidR="00D90FA9">
        <w:rPr>
          <w:rFonts w:ascii="Traditional Arabic" w:hAnsi="Traditional Arabic" w:cs="Traditional Arabic"/>
          <w:sz w:val="36"/>
          <w:szCs w:val="36"/>
          <w:rtl/>
        </w:rPr>
        <w:t xml:space="preserve"> تتمحور في</w:t>
      </w:r>
      <w:r w:rsidRPr="00902FAE">
        <w:rPr>
          <w:rFonts w:ascii="Traditional Arabic" w:hAnsi="Traditional Arabic" w:cs="Traditional Arabic"/>
          <w:sz w:val="36"/>
          <w:szCs w:val="36"/>
          <w:rtl/>
        </w:rPr>
        <w:t>: تدني المعدل التراكمي، والخوف من الطرد من الجامعة بسبب تدني المعدل، وعدم الاهتمام بتنظيم الوقت، وضعف الاستعداد للدراسة الجامعية، وضعف الصلة بين الأستاذ والطالب، وعدم التركيز أثن</w:t>
      </w:r>
      <w:r w:rsidR="00D90FA9">
        <w:rPr>
          <w:rFonts w:ascii="Traditional Arabic" w:hAnsi="Traditional Arabic" w:cs="Traditional Arabic"/>
          <w:sz w:val="36"/>
          <w:szCs w:val="36"/>
          <w:rtl/>
        </w:rPr>
        <w:t>اء المحاضرة نتيجة التشتت الذهني</w:t>
      </w:r>
      <w:r w:rsidR="002073F9">
        <w:rPr>
          <w:rFonts w:ascii="Traditional Arabic" w:hAnsi="Traditional Arabic" w:cs="Traditional Arabic"/>
          <w:sz w:val="36"/>
          <w:szCs w:val="36"/>
          <w:rtl/>
        </w:rPr>
        <w:t>,</w:t>
      </w:r>
      <w:r w:rsidRPr="00902FAE">
        <w:rPr>
          <w:rFonts w:ascii="Traditional Arabic" w:hAnsi="Traditional Arabic" w:cs="Traditional Arabic"/>
          <w:sz w:val="36"/>
          <w:szCs w:val="36"/>
          <w:rtl/>
        </w:rPr>
        <w:t xml:space="preserve"> وهذه النتيجة تعطي مؤشر</w:t>
      </w:r>
      <w:r w:rsidR="00D90FA9">
        <w:rPr>
          <w:rFonts w:ascii="Traditional Arabic" w:hAnsi="Traditional Arabic" w:cs="Traditional Arabic" w:hint="cs"/>
          <w:sz w:val="36"/>
          <w:szCs w:val="36"/>
          <w:rtl/>
        </w:rPr>
        <w:t>ًا</w:t>
      </w:r>
      <w:r w:rsidR="00D90FA9">
        <w:rPr>
          <w:rFonts w:ascii="Traditional Arabic" w:hAnsi="Traditional Arabic" w:cs="Traditional Arabic"/>
          <w:sz w:val="36"/>
          <w:szCs w:val="36"/>
          <w:rtl/>
        </w:rPr>
        <w:t xml:space="preserve"> قوي</w:t>
      </w:r>
      <w:r w:rsidR="00D90FA9">
        <w:rPr>
          <w:rFonts w:ascii="Traditional Arabic" w:hAnsi="Traditional Arabic" w:cs="Traditional Arabic" w:hint="cs"/>
          <w:sz w:val="36"/>
          <w:szCs w:val="36"/>
          <w:rtl/>
        </w:rPr>
        <w:t>ًا</w:t>
      </w:r>
      <w:r w:rsidRPr="00902FAE">
        <w:rPr>
          <w:rFonts w:ascii="Traditional Arabic" w:hAnsi="Traditional Arabic" w:cs="Traditional Arabic"/>
          <w:sz w:val="36"/>
          <w:szCs w:val="36"/>
          <w:rtl/>
        </w:rPr>
        <w:t xml:space="preserve"> على أن العامل الذاتي يعد من أكبر العوامل المؤدية لسلوك الغش</w:t>
      </w:r>
      <w:r w:rsidR="00C1636B">
        <w:rPr>
          <w:rFonts w:ascii="Traditional Arabic" w:hAnsi="Traditional Arabic" w:cs="Traditional Arabic" w:hint="cs"/>
          <w:sz w:val="36"/>
          <w:szCs w:val="36"/>
          <w:rtl/>
        </w:rPr>
        <w:t>،</w:t>
      </w:r>
      <w:r w:rsidRPr="00902FAE">
        <w:rPr>
          <w:rFonts w:ascii="Traditional Arabic" w:hAnsi="Traditional Arabic" w:cs="Traditional Arabic"/>
          <w:sz w:val="36"/>
          <w:szCs w:val="36"/>
          <w:rtl/>
        </w:rPr>
        <w:t xml:space="preserve"> بحسب منظور الطلاب</w:t>
      </w:r>
      <w:r w:rsidR="00C1636B">
        <w:rPr>
          <w:rFonts w:ascii="Traditional Arabic" w:hAnsi="Traditional Arabic" w:cs="Traditional Arabic" w:hint="cs"/>
          <w:sz w:val="36"/>
          <w:szCs w:val="36"/>
          <w:rtl/>
        </w:rPr>
        <w:t>؛</w:t>
      </w:r>
      <w:r w:rsidRPr="00902FAE">
        <w:rPr>
          <w:rFonts w:ascii="Traditional Arabic" w:hAnsi="Traditional Arabic" w:cs="Traditional Arabic"/>
          <w:sz w:val="36"/>
          <w:szCs w:val="36"/>
          <w:rtl/>
        </w:rPr>
        <w:t xml:space="preserve"> لحصول هذا العامل على متوسط (م = </w:t>
      </w:r>
      <w:r w:rsidRPr="00902FAE">
        <w:rPr>
          <w:rFonts w:ascii="Traditional Arabic" w:hAnsi="Traditional Arabic" w:cs="Traditional Arabic"/>
          <w:sz w:val="36"/>
          <w:szCs w:val="36"/>
          <w:rtl/>
          <w:lang w:bidi="fa-IR"/>
        </w:rPr>
        <w:t>۳</w:t>
      </w:r>
      <w:r w:rsidRPr="00902FAE">
        <w:rPr>
          <w:rFonts w:ascii="Sakkal Majalla" w:hAnsi="Sakkal Majalla" w:cs="Sakkal Majalla" w:hint="cs"/>
          <w:sz w:val="36"/>
          <w:szCs w:val="36"/>
          <w:rtl/>
        </w:rPr>
        <w:t>٫</w:t>
      </w:r>
      <w:r w:rsidRPr="00902FAE">
        <w:rPr>
          <w:rFonts w:ascii="Traditional Arabic" w:hAnsi="Traditional Arabic" w:cs="Traditional Arabic"/>
          <w:sz w:val="36"/>
          <w:szCs w:val="36"/>
          <w:rtl/>
          <w:lang w:bidi="fa-IR"/>
        </w:rPr>
        <w:t>۷۳)</w:t>
      </w:r>
      <w:r w:rsidR="00F65E9F">
        <w:rPr>
          <w:rFonts w:ascii="Traditional Arabic" w:hAnsi="Traditional Arabic" w:cs="Traditional Arabic" w:hint="cs"/>
          <w:sz w:val="36"/>
          <w:szCs w:val="36"/>
          <w:rtl/>
          <w:lang w:bidi="fa-IR"/>
        </w:rPr>
        <w:t>.</w:t>
      </w:r>
      <w:r w:rsidRPr="00902FAE">
        <w:rPr>
          <w:rFonts w:ascii="Traditional Arabic" w:hAnsi="Traditional Arabic" w:cs="Traditional Arabic"/>
          <w:sz w:val="36"/>
          <w:szCs w:val="36"/>
          <w:rtl/>
          <w:lang w:bidi="fa-IR"/>
        </w:rPr>
        <w:t xml:space="preserve"> </w:t>
      </w:r>
    </w:p>
    <w:p w14:paraId="08579E52" w14:textId="77777777" w:rsidR="00902FAE" w:rsidRPr="00902FAE" w:rsidRDefault="00902FAE" w:rsidP="0076328D">
      <w:pPr>
        <w:pStyle w:val="a3"/>
        <w:spacing w:line="276" w:lineRule="auto"/>
        <w:ind w:firstLine="651"/>
        <w:jc w:val="lowKashida"/>
        <w:rPr>
          <w:rFonts w:ascii="Traditional Arabic" w:hAnsi="Traditional Arabic" w:cs="Traditional Arabic"/>
          <w:sz w:val="36"/>
          <w:szCs w:val="36"/>
        </w:rPr>
      </w:pPr>
      <w:r w:rsidRPr="00902FAE">
        <w:rPr>
          <w:rFonts w:ascii="Traditional Arabic" w:hAnsi="Traditional Arabic" w:cs="Traditional Arabic"/>
          <w:sz w:val="36"/>
          <w:szCs w:val="36"/>
          <w:rtl/>
        </w:rPr>
        <w:t>هذه النتيجة تستدعي القائمين على شؤون الطلاب الأكاديمية</w:t>
      </w:r>
      <w:r w:rsidR="00B03D1A">
        <w:rPr>
          <w:rFonts w:ascii="Traditional Arabic" w:hAnsi="Traditional Arabic" w:cs="Traditional Arabic" w:hint="cs"/>
          <w:sz w:val="36"/>
          <w:szCs w:val="36"/>
          <w:rtl/>
        </w:rPr>
        <w:t>،</w:t>
      </w:r>
      <w:r w:rsidRPr="00902FAE">
        <w:rPr>
          <w:rFonts w:ascii="Traditional Arabic" w:hAnsi="Traditional Arabic" w:cs="Traditional Arabic"/>
          <w:sz w:val="36"/>
          <w:szCs w:val="36"/>
          <w:rtl/>
        </w:rPr>
        <w:t xml:space="preserve"> والتعليمية</w:t>
      </w:r>
      <w:r w:rsidR="00B03D1A">
        <w:rPr>
          <w:rFonts w:ascii="Traditional Arabic" w:hAnsi="Traditional Arabic" w:cs="Traditional Arabic" w:hint="cs"/>
          <w:sz w:val="36"/>
          <w:szCs w:val="36"/>
          <w:rtl/>
        </w:rPr>
        <w:t>،</w:t>
      </w:r>
      <w:r w:rsidRPr="00902FAE">
        <w:rPr>
          <w:rFonts w:ascii="Traditional Arabic" w:hAnsi="Traditional Arabic" w:cs="Traditional Arabic"/>
          <w:sz w:val="36"/>
          <w:szCs w:val="36"/>
          <w:rtl/>
        </w:rPr>
        <w:t xml:space="preserve"> والإرشادية</w:t>
      </w:r>
      <w:r w:rsidR="00B03D1A">
        <w:rPr>
          <w:rFonts w:ascii="Traditional Arabic" w:hAnsi="Traditional Arabic" w:cs="Traditional Arabic" w:hint="cs"/>
          <w:sz w:val="36"/>
          <w:szCs w:val="36"/>
          <w:rtl/>
        </w:rPr>
        <w:t>،</w:t>
      </w:r>
      <w:r w:rsidRPr="00902FAE">
        <w:rPr>
          <w:rFonts w:ascii="Traditional Arabic" w:hAnsi="Traditional Arabic" w:cs="Traditional Arabic"/>
          <w:sz w:val="36"/>
          <w:szCs w:val="36"/>
          <w:rtl/>
        </w:rPr>
        <w:t xml:space="preserve"> في هذه الكليات</w:t>
      </w:r>
      <w:r w:rsidR="00B03D1A">
        <w:rPr>
          <w:rFonts w:ascii="Traditional Arabic" w:hAnsi="Traditional Arabic" w:cs="Traditional Arabic" w:hint="cs"/>
          <w:sz w:val="36"/>
          <w:szCs w:val="36"/>
          <w:rtl/>
        </w:rPr>
        <w:t>،</w:t>
      </w:r>
      <w:r w:rsidRPr="00902FAE">
        <w:rPr>
          <w:rFonts w:ascii="Traditional Arabic" w:hAnsi="Traditional Arabic" w:cs="Traditional Arabic"/>
          <w:sz w:val="36"/>
          <w:szCs w:val="36"/>
          <w:rtl/>
        </w:rPr>
        <w:t xml:space="preserve"> وتوجب العمل على مساندة الطلاب</w:t>
      </w:r>
      <w:r w:rsidR="00B03D1A">
        <w:rPr>
          <w:rFonts w:ascii="Traditional Arabic" w:hAnsi="Traditional Arabic" w:cs="Traditional Arabic" w:hint="cs"/>
          <w:sz w:val="36"/>
          <w:szCs w:val="36"/>
          <w:rtl/>
        </w:rPr>
        <w:t>؛</w:t>
      </w:r>
      <w:r w:rsidRPr="00902FAE">
        <w:rPr>
          <w:rFonts w:ascii="Traditional Arabic" w:hAnsi="Traditional Arabic" w:cs="Traditional Arabic"/>
          <w:sz w:val="36"/>
          <w:szCs w:val="36"/>
          <w:rtl/>
        </w:rPr>
        <w:t xml:space="preserve"> لتخطي العقبات التعليمية التي قد</w:t>
      </w:r>
      <w:r w:rsidR="00773223">
        <w:rPr>
          <w:rFonts w:ascii="Traditional Arabic" w:hAnsi="Traditional Arabic" w:cs="Traditional Arabic" w:hint="cs"/>
          <w:sz w:val="36"/>
          <w:szCs w:val="36"/>
          <w:rtl/>
        </w:rPr>
        <w:t xml:space="preserve"> </w:t>
      </w:r>
      <w:r w:rsidRPr="00902FAE">
        <w:rPr>
          <w:rFonts w:ascii="Traditional Arabic" w:hAnsi="Traditional Arabic" w:cs="Traditional Arabic"/>
          <w:sz w:val="36"/>
          <w:szCs w:val="36"/>
          <w:rtl/>
        </w:rPr>
        <w:t>تواجههم</w:t>
      </w:r>
      <w:r w:rsidR="00B03D1A">
        <w:rPr>
          <w:rFonts w:ascii="Traditional Arabic" w:hAnsi="Traditional Arabic" w:cs="Traditional Arabic" w:hint="cs"/>
          <w:sz w:val="36"/>
          <w:szCs w:val="36"/>
          <w:rtl/>
        </w:rPr>
        <w:t>،</w:t>
      </w:r>
      <w:r w:rsidRPr="00902FAE">
        <w:rPr>
          <w:rFonts w:ascii="Traditional Arabic" w:hAnsi="Traditional Arabic" w:cs="Traditional Arabic"/>
          <w:sz w:val="36"/>
          <w:szCs w:val="36"/>
          <w:rtl/>
        </w:rPr>
        <w:t xml:space="preserve"> للحد من سلوكيات الغش بينهم</w:t>
      </w:r>
      <w:r w:rsidR="00B03D1A">
        <w:rPr>
          <w:rFonts w:ascii="Traditional Arabic" w:hAnsi="Traditional Arabic" w:cs="Traditional Arabic" w:hint="cs"/>
          <w:sz w:val="36"/>
          <w:szCs w:val="36"/>
          <w:rtl/>
        </w:rPr>
        <w:t>،</w:t>
      </w:r>
      <w:r w:rsidRPr="00902FAE">
        <w:rPr>
          <w:rFonts w:ascii="Traditional Arabic" w:hAnsi="Traditional Arabic" w:cs="Traditional Arabic"/>
          <w:sz w:val="36"/>
          <w:szCs w:val="36"/>
          <w:rtl/>
        </w:rPr>
        <w:t xml:space="preserve"> وتبصيرهم بأهمية التقيد بأنظمة </w:t>
      </w:r>
      <w:r w:rsidR="00B03D1A">
        <w:rPr>
          <w:rFonts w:ascii="Traditional Arabic" w:hAnsi="Traditional Arabic" w:cs="Traditional Arabic"/>
          <w:sz w:val="36"/>
          <w:szCs w:val="36"/>
          <w:rtl/>
        </w:rPr>
        <w:t>الجامعة في ه</w:t>
      </w:r>
      <w:r w:rsidRPr="00902FAE">
        <w:rPr>
          <w:rFonts w:ascii="Traditional Arabic" w:hAnsi="Traditional Arabic" w:cs="Traditional Arabic"/>
          <w:sz w:val="36"/>
          <w:szCs w:val="36"/>
          <w:rtl/>
        </w:rPr>
        <w:t>ذا الخصوص</w:t>
      </w:r>
      <w:r w:rsidR="00B03D1A">
        <w:rPr>
          <w:rFonts w:ascii="Traditional Arabic" w:hAnsi="Traditional Arabic" w:cs="Traditional Arabic" w:hint="cs"/>
          <w:sz w:val="36"/>
          <w:szCs w:val="36"/>
          <w:rtl/>
        </w:rPr>
        <w:t>،</w:t>
      </w:r>
      <w:r w:rsidRPr="00902FAE">
        <w:rPr>
          <w:rFonts w:ascii="Traditional Arabic" w:hAnsi="Traditional Arabic" w:cs="Traditional Arabic"/>
          <w:sz w:val="36"/>
          <w:szCs w:val="36"/>
          <w:rtl/>
        </w:rPr>
        <w:t xml:space="preserve"> من أجل أن يحققوا أهدافهم الشخصية</w:t>
      </w:r>
      <w:r w:rsidR="00B03D1A">
        <w:rPr>
          <w:rFonts w:ascii="Traditional Arabic" w:hAnsi="Traditional Arabic" w:cs="Traditional Arabic" w:hint="cs"/>
          <w:sz w:val="36"/>
          <w:szCs w:val="36"/>
          <w:rtl/>
        </w:rPr>
        <w:t>،</w:t>
      </w:r>
      <w:r w:rsidRPr="00902FAE">
        <w:rPr>
          <w:rFonts w:ascii="Traditional Arabic" w:hAnsi="Traditional Arabic" w:cs="Traditional Arabic"/>
          <w:sz w:val="36"/>
          <w:szCs w:val="36"/>
          <w:rtl/>
        </w:rPr>
        <w:t xml:space="preserve"> والتعليمية من التحاقهم بالجامعة بجدارة، خاصة أن نتائج الدراسة تشير في الجانب الآخر عن هذا المحور</w:t>
      </w:r>
      <w:r w:rsidR="00B03D1A">
        <w:rPr>
          <w:rFonts w:ascii="Traditional Arabic" w:hAnsi="Traditional Arabic" w:cs="Traditional Arabic" w:hint="cs"/>
          <w:sz w:val="36"/>
          <w:szCs w:val="36"/>
          <w:rtl/>
        </w:rPr>
        <w:t>:</w:t>
      </w:r>
      <w:r w:rsidRPr="00902FAE">
        <w:rPr>
          <w:rFonts w:ascii="Traditional Arabic" w:hAnsi="Traditional Arabic" w:cs="Traditional Arabic"/>
          <w:sz w:val="36"/>
          <w:szCs w:val="36"/>
          <w:rtl/>
        </w:rPr>
        <w:t xml:space="preserve"> حصول بعض العوامل على متوسطات أقل من المتوسط</w:t>
      </w:r>
      <w:r w:rsidR="00B03D1A">
        <w:rPr>
          <w:rFonts w:ascii="Traditional Arabic" w:hAnsi="Traditional Arabic" w:cs="Traditional Arabic" w:hint="cs"/>
          <w:sz w:val="36"/>
          <w:szCs w:val="36"/>
          <w:rtl/>
        </w:rPr>
        <w:t>،</w:t>
      </w:r>
      <w:r w:rsidRPr="00902FAE">
        <w:rPr>
          <w:rFonts w:ascii="Traditional Arabic" w:hAnsi="Traditional Arabic" w:cs="Traditional Arabic"/>
          <w:sz w:val="36"/>
          <w:szCs w:val="36"/>
          <w:rtl/>
        </w:rPr>
        <w:t xml:space="preserve"> وربما كان إسهامها في الغش قليل</w:t>
      </w:r>
      <w:r w:rsidR="00B03D1A">
        <w:rPr>
          <w:rFonts w:ascii="Traditional Arabic" w:hAnsi="Traditional Arabic" w:cs="Traditional Arabic" w:hint="cs"/>
          <w:sz w:val="36"/>
          <w:szCs w:val="36"/>
          <w:rtl/>
        </w:rPr>
        <w:t>ً</w:t>
      </w:r>
      <w:r w:rsidRPr="00902FAE">
        <w:rPr>
          <w:rFonts w:ascii="Traditional Arabic" w:hAnsi="Traditional Arabic" w:cs="Traditional Arabic"/>
          <w:sz w:val="36"/>
          <w:szCs w:val="36"/>
          <w:rtl/>
        </w:rPr>
        <w:t>ا جد</w:t>
      </w:r>
      <w:r w:rsidR="00B03D1A">
        <w:rPr>
          <w:rFonts w:ascii="Traditional Arabic" w:hAnsi="Traditional Arabic" w:cs="Traditional Arabic" w:hint="cs"/>
          <w:sz w:val="36"/>
          <w:szCs w:val="36"/>
          <w:rtl/>
        </w:rPr>
        <w:t>ًّ</w:t>
      </w:r>
      <w:r w:rsidRPr="00902FAE">
        <w:rPr>
          <w:rFonts w:ascii="Traditional Arabic" w:hAnsi="Traditional Arabic" w:cs="Traditional Arabic"/>
          <w:sz w:val="36"/>
          <w:szCs w:val="36"/>
          <w:rtl/>
        </w:rPr>
        <w:t>ا</w:t>
      </w:r>
      <w:r w:rsidR="00176355">
        <w:rPr>
          <w:rFonts w:ascii="Traditional Arabic" w:hAnsi="Traditional Arabic" w:cs="Traditional Arabic" w:hint="cs"/>
          <w:sz w:val="36"/>
          <w:szCs w:val="36"/>
          <w:rtl/>
        </w:rPr>
        <w:t>،</w:t>
      </w:r>
      <w:r w:rsidRPr="00902FAE">
        <w:rPr>
          <w:rFonts w:ascii="Traditional Arabic" w:hAnsi="Traditional Arabic" w:cs="Traditional Arabic"/>
          <w:sz w:val="36"/>
          <w:szCs w:val="36"/>
          <w:rtl/>
        </w:rPr>
        <w:t xml:space="preserve"> مثل</w:t>
      </w:r>
      <w:r w:rsidR="00176355">
        <w:rPr>
          <w:rFonts w:ascii="Traditional Arabic" w:hAnsi="Traditional Arabic" w:cs="Traditional Arabic" w:hint="cs"/>
          <w:sz w:val="36"/>
          <w:szCs w:val="36"/>
          <w:rtl/>
        </w:rPr>
        <w:t>:</w:t>
      </w:r>
      <w:r w:rsidRPr="00902FAE">
        <w:rPr>
          <w:rFonts w:ascii="Traditional Arabic" w:hAnsi="Traditional Arabic" w:cs="Traditional Arabic"/>
          <w:sz w:val="36"/>
          <w:szCs w:val="36"/>
          <w:rtl/>
        </w:rPr>
        <w:t xml:space="preserve"> الثقة في القدرات العلمية، والمعرفة بأنظمة الجامعة الأكاديمية، والالتزام بمواعيد </w:t>
      </w:r>
      <w:r w:rsidRPr="00902FAE">
        <w:rPr>
          <w:rFonts w:ascii="Traditional Arabic" w:hAnsi="Traditional Arabic" w:cs="Traditional Arabic"/>
          <w:sz w:val="36"/>
          <w:szCs w:val="36"/>
          <w:rtl/>
        </w:rPr>
        <w:lastRenderedPageBreak/>
        <w:t>المحاضرات</w:t>
      </w:r>
      <w:r w:rsidR="002073F9">
        <w:rPr>
          <w:rFonts w:ascii="Traditional Arabic" w:hAnsi="Traditional Arabic" w:cs="Traditional Arabic"/>
          <w:sz w:val="36"/>
          <w:szCs w:val="36"/>
          <w:rtl/>
        </w:rPr>
        <w:t>,</w:t>
      </w:r>
      <w:r w:rsidRPr="00902FAE">
        <w:rPr>
          <w:rFonts w:ascii="Traditional Arabic" w:hAnsi="Traditional Arabic" w:cs="Traditional Arabic"/>
          <w:sz w:val="36"/>
          <w:szCs w:val="36"/>
          <w:rtl/>
        </w:rPr>
        <w:t xml:space="preserve"> وهذه النتيجة تتفق جزئي</w:t>
      </w:r>
      <w:r w:rsidR="00176355">
        <w:rPr>
          <w:rFonts w:ascii="Traditional Arabic" w:hAnsi="Traditional Arabic" w:cs="Traditional Arabic" w:hint="cs"/>
          <w:sz w:val="36"/>
          <w:szCs w:val="36"/>
          <w:rtl/>
        </w:rPr>
        <w:t>ًّ</w:t>
      </w:r>
      <w:r w:rsidRPr="00902FAE">
        <w:rPr>
          <w:rFonts w:ascii="Traditional Arabic" w:hAnsi="Traditional Arabic" w:cs="Traditional Arabic"/>
          <w:sz w:val="36"/>
          <w:szCs w:val="36"/>
          <w:rtl/>
        </w:rPr>
        <w:t>ا مع نتائج دراسة (عودة ومقابلة ،</w:t>
      </w:r>
      <w:r w:rsidRPr="00902FAE">
        <w:rPr>
          <w:rFonts w:ascii="Traditional Arabic" w:hAnsi="Traditional Arabic" w:cs="Traditional Arabic"/>
          <w:sz w:val="36"/>
          <w:szCs w:val="36"/>
          <w:rtl/>
          <w:lang w:bidi="fa-IR"/>
        </w:rPr>
        <w:t xml:space="preserve">۱۹۸۹) </w:t>
      </w:r>
      <w:r w:rsidRPr="00902FAE">
        <w:rPr>
          <w:rFonts w:ascii="Traditional Arabic" w:hAnsi="Traditional Arabic" w:cs="Traditional Arabic"/>
          <w:sz w:val="36"/>
          <w:szCs w:val="36"/>
          <w:rtl/>
        </w:rPr>
        <w:t>و</w:t>
      </w:r>
      <w:r w:rsidR="00065330">
        <w:rPr>
          <w:rFonts w:ascii="Traditional Arabic" w:hAnsi="Traditional Arabic" w:cs="Traditional Arabic" w:hint="cs"/>
          <w:sz w:val="36"/>
          <w:szCs w:val="36"/>
          <w:rtl/>
        </w:rPr>
        <w:t xml:space="preserve"> </w:t>
      </w:r>
      <w:r w:rsidRPr="00902FAE">
        <w:rPr>
          <w:rFonts w:ascii="Traditional Arabic" w:hAnsi="Traditional Arabic" w:cs="Traditional Arabic"/>
          <w:sz w:val="36"/>
          <w:szCs w:val="36"/>
          <w:rtl/>
        </w:rPr>
        <w:t>لوف (</w:t>
      </w:r>
      <w:r w:rsidR="00065330" w:rsidRPr="00065330">
        <w:rPr>
          <w:rFonts w:ascii="Traditional Arabic" w:hAnsi="Traditional Arabic" w:cs="Traditional Arabic"/>
          <w:sz w:val="28"/>
          <w:szCs w:val="28"/>
        </w:rPr>
        <w:t>Love, 1997</w:t>
      </w:r>
      <w:r w:rsidRPr="00902FAE">
        <w:rPr>
          <w:rFonts w:ascii="Traditional Arabic" w:hAnsi="Traditional Arabic" w:cs="Traditional Arabic"/>
          <w:sz w:val="36"/>
          <w:szCs w:val="36"/>
          <w:rtl/>
        </w:rPr>
        <w:t xml:space="preserve">) </w:t>
      </w:r>
      <w:proofErr w:type="spellStart"/>
      <w:r w:rsidRPr="00902FAE">
        <w:rPr>
          <w:rFonts w:ascii="Traditional Arabic" w:hAnsi="Traditional Arabic" w:cs="Traditional Arabic"/>
          <w:sz w:val="36"/>
          <w:szCs w:val="36"/>
          <w:rtl/>
        </w:rPr>
        <w:t>وجینر</w:t>
      </w:r>
      <w:proofErr w:type="spellEnd"/>
      <w:r w:rsidRPr="00902FAE">
        <w:rPr>
          <w:rFonts w:ascii="Traditional Arabic" w:hAnsi="Traditional Arabic" w:cs="Traditional Arabic"/>
          <w:sz w:val="36"/>
          <w:szCs w:val="36"/>
          <w:rtl/>
        </w:rPr>
        <w:t xml:space="preserve"> </w:t>
      </w:r>
      <w:proofErr w:type="spellStart"/>
      <w:r w:rsidRPr="00902FAE">
        <w:rPr>
          <w:rFonts w:ascii="Traditional Arabic" w:hAnsi="Traditional Arabic" w:cs="Traditional Arabic"/>
          <w:sz w:val="36"/>
          <w:szCs w:val="36"/>
          <w:rtl/>
        </w:rPr>
        <w:t>کس</w:t>
      </w:r>
      <w:proofErr w:type="spellEnd"/>
      <w:r w:rsidRPr="00902FAE">
        <w:rPr>
          <w:rFonts w:ascii="Traditional Arabic" w:hAnsi="Traditional Arabic" w:cs="Traditional Arabic"/>
          <w:sz w:val="36"/>
          <w:szCs w:val="36"/>
          <w:rtl/>
        </w:rPr>
        <w:t xml:space="preserve"> </w:t>
      </w:r>
      <w:proofErr w:type="spellStart"/>
      <w:r w:rsidRPr="00902FAE">
        <w:rPr>
          <w:rFonts w:ascii="Traditional Arabic" w:hAnsi="Traditional Arabic" w:cs="Traditional Arabic"/>
          <w:sz w:val="36"/>
          <w:szCs w:val="36"/>
          <w:rtl/>
        </w:rPr>
        <w:t>ومكلود</w:t>
      </w:r>
      <w:proofErr w:type="spellEnd"/>
      <w:r w:rsidRPr="00902FAE">
        <w:rPr>
          <w:rFonts w:ascii="Traditional Arabic" w:hAnsi="Traditional Arabic" w:cs="Traditional Arabic"/>
          <w:sz w:val="36"/>
          <w:szCs w:val="36"/>
          <w:rtl/>
        </w:rPr>
        <w:t xml:space="preserve"> (</w:t>
      </w:r>
      <w:proofErr w:type="spellStart"/>
      <w:r w:rsidR="00970C43" w:rsidRPr="000C6A88">
        <w:rPr>
          <w:rFonts w:ascii="Times New Roman" w:hAnsi="Times New Roman" w:cs="Times New Roman"/>
          <w:sz w:val="28"/>
          <w:szCs w:val="28"/>
        </w:rPr>
        <w:t>Genereux</w:t>
      </w:r>
      <w:proofErr w:type="spellEnd"/>
      <w:r w:rsidR="0076328D" w:rsidRPr="0076328D">
        <w:rPr>
          <w:rFonts w:ascii="Times New Roman" w:hAnsi="Times New Roman" w:cs="Times New Roman"/>
          <w:sz w:val="28"/>
          <w:szCs w:val="28"/>
        </w:rPr>
        <w:t xml:space="preserve"> </w:t>
      </w:r>
      <w:r w:rsidR="0076328D" w:rsidRPr="000C6A88">
        <w:rPr>
          <w:rFonts w:ascii="Times New Roman" w:hAnsi="Times New Roman" w:cs="Times New Roman"/>
          <w:sz w:val="28"/>
          <w:szCs w:val="28"/>
        </w:rPr>
        <w:t>and</w:t>
      </w:r>
      <w:r w:rsidR="0076328D" w:rsidRPr="0076328D">
        <w:rPr>
          <w:rFonts w:ascii="Times New Roman" w:hAnsi="Times New Roman" w:cs="Times New Roman"/>
          <w:sz w:val="28"/>
          <w:szCs w:val="28"/>
        </w:rPr>
        <w:t xml:space="preserve"> </w:t>
      </w:r>
      <w:proofErr w:type="spellStart"/>
      <w:r w:rsidR="0076328D" w:rsidRPr="000C6A88">
        <w:rPr>
          <w:rFonts w:ascii="Times New Roman" w:hAnsi="Times New Roman" w:cs="Times New Roman"/>
          <w:sz w:val="28"/>
          <w:szCs w:val="28"/>
        </w:rPr>
        <w:t>Mcload</w:t>
      </w:r>
      <w:proofErr w:type="spellEnd"/>
      <w:r w:rsidR="00970C43">
        <w:rPr>
          <w:rFonts w:ascii="Times New Roman" w:hAnsi="Times New Roman" w:cs="Times New Roman"/>
          <w:sz w:val="28"/>
          <w:szCs w:val="28"/>
        </w:rPr>
        <w:t>,</w:t>
      </w:r>
      <w:r w:rsidR="00970C43" w:rsidRPr="000C6A88">
        <w:rPr>
          <w:rFonts w:ascii="Times New Roman" w:hAnsi="Times New Roman" w:cs="Times New Roman"/>
          <w:sz w:val="28"/>
          <w:szCs w:val="28"/>
        </w:rPr>
        <w:t xml:space="preserve"> </w:t>
      </w:r>
      <w:r w:rsidRPr="000C6A88">
        <w:rPr>
          <w:rFonts w:ascii="Times New Roman" w:hAnsi="Times New Roman" w:cs="Times New Roman"/>
          <w:sz w:val="28"/>
          <w:szCs w:val="28"/>
        </w:rPr>
        <w:t>19</w:t>
      </w:r>
      <w:r w:rsidR="00970C43">
        <w:rPr>
          <w:rFonts w:ascii="Times New Roman" w:hAnsi="Times New Roman" w:cs="Times New Roman"/>
          <w:sz w:val="28"/>
          <w:szCs w:val="28"/>
        </w:rPr>
        <w:t>9</w:t>
      </w:r>
      <w:r w:rsidRPr="000C6A88">
        <w:rPr>
          <w:rFonts w:ascii="Times New Roman" w:hAnsi="Times New Roman" w:cs="Times New Roman"/>
          <w:sz w:val="28"/>
          <w:szCs w:val="28"/>
        </w:rPr>
        <w:t>9</w:t>
      </w:r>
      <w:r w:rsidR="00176355">
        <w:rPr>
          <w:rFonts w:ascii="Traditional Arabic" w:hAnsi="Traditional Arabic" w:cs="Traditional Arabic"/>
          <w:sz w:val="36"/>
          <w:szCs w:val="36"/>
          <w:rtl/>
        </w:rPr>
        <w:t>) التي توصلت إلى أن "</w:t>
      </w:r>
      <w:r w:rsidRPr="00902FAE">
        <w:rPr>
          <w:rFonts w:ascii="Traditional Arabic" w:hAnsi="Traditional Arabic" w:cs="Traditional Arabic"/>
          <w:sz w:val="36"/>
          <w:szCs w:val="36"/>
          <w:rtl/>
        </w:rPr>
        <w:t>الرغبة في الحصول على معدل تراكمي مرتفع</w:t>
      </w:r>
      <w:r w:rsidR="00176355">
        <w:rPr>
          <w:rFonts w:ascii="Traditional Arabic" w:hAnsi="Traditional Arabic" w:cs="Traditional Arabic" w:hint="cs"/>
          <w:sz w:val="36"/>
          <w:szCs w:val="36"/>
          <w:rtl/>
        </w:rPr>
        <w:t>،</w:t>
      </w:r>
      <w:r w:rsidR="00176355">
        <w:rPr>
          <w:rFonts w:ascii="Traditional Arabic" w:hAnsi="Traditional Arabic" w:cs="Traditional Arabic"/>
          <w:sz w:val="36"/>
          <w:szCs w:val="36"/>
          <w:rtl/>
        </w:rPr>
        <w:t xml:space="preserve"> يسهم في قيام الطلاب بالغش</w:t>
      </w:r>
      <w:r w:rsidRPr="00902FAE">
        <w:rPr>
          <w:rFonts w:ascii="Traditional Arabic" w:hAnsi="Traditional Arabic" w:cs="Traditional Arabic"/>
          <w:sz w:val="36"/>
          <w:szCs w:val="36"/>
          <w:rtl/>
        </w:rPr>
        <w:t>"</w:t>
      </w:r>
      <w:r w:rsidR="002073F9">
        <w:rPr>
          <w:rFonts w:ascii="Traditional Arabic" w:hAnsi="Traditional Arabic" w:cs="Traditional Arabic"/>
          <w:sz w:val="36"/>
          <w:szCs w:val="36"/>
          <w:rtl/>
        </w:rPr>
        <w:t>,</w:t>
      </w:r>
      <w:r w:rsidRPr="00902FAE">
        <w:rPr>
          <w:rFonts w:ascii="Traditional Arabic" w:hAnsi="Traditional Arabic" w:cs="Traditional Arabic"/>
          <w:sz w:val="36"/>
          <w:szCs w:val="36"/>
          <w:rtl/>
        </w:rPr>
        <w:t xml:space="preserve"> ومن جهة ثانية</w:t>
      </w:r>
      <w:r w:rsidR="00A01E94">
        <w:rPr>
          <w:rFonts w:ascii="Traditional Arabic" w:hAnsi="Traditional Arabic" w:cs="Traditional Arabic" w:hint="cs"/>
          <w:sz w:val="36"/>
          <w:szCs w:val="36"/>
          <w:rtl/>
        </w:rPr>
        <w:t>،</w:t>
      </w:r>
      <w:r w:rsidRPr="00902FAE">
        <w:rPr>
          <w:rFonts w:ascii="Traditional Arabic" w:hAnsi="Traditional Arabic" w:cs="Traditional Arabic"/>
          <w:sz w:val="36"/>
          <w:szCs w:val="36"/>
          <w:rtl/>
        </w:rPr>
        <w:t xml:space="preserve"> تختلف هذه النتيجة عن ما توصل إليه (رمضان، </w:t>
      </w:r>
      <w:r w:rsidRPr="00902FAE">
        <w:rPr>
          <w:rFonts w:ascii="Traditional Arabic" w:hAnsi="Traditional Arabic" w:cs="Traditional Arabic"/>
          <w:sz w:val="36"/>
          <w:szCs w:val="36"/>
          <w:rtl/>
          <w:lang w:bidi="fa-IR"/>
        </w:rPr>
        <w:t>۱۹۹۹</w:t>
      </w:r>
      <w:r w:rsidRPr="00902FAE">
        <w:rPr>
          <w:rFonts w:ascii="Traditional Arabic" w:hAnsi="Traditional Arabic" w:cs="Traditional Arabic"/>
          <w:sz w:val="36"/>
          <w:szCs w:val="36"/>
          <w:rtl/>
        </w:rPr>
        <w:t>م) في كون حجم ظاهرة الغش بي</w:t>
      </w:r>
      <w:r w:rsidR="00A01E94">
        <w:rPr>
          <w:rFonts w:ascii="Traditional Arabic" w:hAnsi="Traditional Arabic" w:cs="Traditional Arabic"/>
          <w:sz w:val="36"/>
          <w:szCs w:val="36"/>
          <w:rtl/>
        </w:rPr>
        <w:t>ن طلبة كلية التربية دون المتوس</w:t>
      </w:r>
      <w:r w:rsidR="00A01E94">
        <w:rPr>
          <w:rFonts w:ascii="Traditional Arabic" w:hAnsi="Traditional Arabic" w:cs="Traditional Arabic" w:hint="cs"/>
          <w:sz w:val="36"/>
          <w:szCs w:val="36"/>
          <w:rtl/>
        </w:rPr>
        <w:t>ط.</w:t>
      </w:r>
    </w:p>
    <w:p w14:paraId="24616A89" w14:textId="3A421AC7" w:rsidR="00902FAE" w:rsidRPr="00902FAE" w:rsidRDefault="00902FAE" w:rsidP="003236DC">
      <w:pPr>
        <w:pStyle w:val="a3"/>
        <w:spacing w:line="276" w:lineRule="auto"/>
        <w:ind w:firstLine="651"/>
        <w:jc w:val="lowKashida"/>
        <w:rPr>
          <w:rFonts w:ascii="Traditional Arabic" w:hAnsi="Traditional Arabic" w:cs="Traditional Arabic"/>
          <w:sz w:val="36"/>
          <w:szCs w:val="36"/>
        </w:rPr>
      </w:pPr>
      <w:r w:rsidRPr="00902FAE">
        <w:rPr>
          <w:rFonts w:ascii="Traditional Arabic" w:hAnsi="Traditional Arabic" w:cs="Traditional Arabic"/>
          <w:sz w:val="36"/>
          <w:szCs w:val="36"/>
          <w:rtl/>
        </w:rPr>
        <w:t>وتتفق أراء المفحوصين تجاه جوانب من العامل المؤسسي (الثاني) على ارتباطها بحدوث ظاهرة الغش بين الطلاب</w:t>
      </w:r>
      <w:r w:rsidR="00B82E75">
        <w:rPr>
          <w:rFonts w:ascii="Traditional Arabic" w:hAnsi="Traditional Arabic" w:cs="Traditional Arabic" w:hint="cs"/>
          <w:sz w:val="36"/>
          <w:szCs w:val="36"/>
          <w:rtl/>
        </w:rPr>
        <w:t>،</w:t>
      </w:r>
      <w:r w:rsidR="00B82E75">
        <w:rPr>
          <w:rFonts w:ascii="Traditional Arabic" w:hAnsi="Traditional Arabic" w:cs="Traditional Arabic"/>
          <w:sz w:val="36"/>
          <w:szCs w:val="36"/>
          <w:rtl/>
        </w:rPr>
        <w:t xml:space="preserve"> مثل</w:t>
      </w:r>
      <w:r w:rsidRPr="00902FAE">
        <w:rPr>
          <w:rFonts w:ascii="Traditional Arabic" w:hAnsi="Traditional Arabic" w:cs="Traditional Arabic"/>
          <w:sz w:val="36"/>
          <w:szCs w:val="36"/>
          <w:rtl/>
        </w:rPr>
        <w:t>: عدم مراعاة ظروف الطلاب</w:t>
      </w:r>
      <w:r w:rsidR="00BF1D6A">
        <w:rPr>
          <w:rFonts w:ascii="Traditional Arabic" w:hAnsi="Traditional Arabic" w:cs="Traditional Arabic" w:hint="cs"/>
          <w:sz w:val="36"/>
          <w:szCs w:val="36"/>
          <w:rtl/>
        </w:rPr>
        <w:t>،</w:t>
      </w:r>
      <w:r w:rsidRPr="00902FAE">
        <w:rPr>
          <w:rFonts w:ascii="Traditional Arabic" w:hAnsi="Traditional Arabic" w:cs="Traditional Arabic"/>
          <w:sz w:val="36"/>
          <w:szCs w:val="36"/>
          <w:rtl/>
        </w:rPr>
        <w:t xml:space="preserve"> عند إعداد جدول الاختبارات، وعدم الموضوعية في تصحيح إجابات الطلاب، وصعوبة المقررات الدراسية، والغموض في محتوى أسئلة الاختبارات</w:t>
      </w:r>
      <w:r w:rsidR="00AF4D24">
        <w:rPr>
          <w:rFonts w:ascii="Traditional Arabic" w:hAnsi="Traditional Arabic" w:cs="Traditional Arabic" w:hint="cs"/>
          <w:sz w:val="36"/>
          <w:szCs w:val="36"/>
          <w:rtl/>
        </w:rPr>
        <w:t>،</w:t>
      </w:r>
      <w:r w:rsidRPr="00902FAE">
        <w:rPr>
          <w:rFonts w:ascii="Traditional Arabic" w:hAnsi="Traditional Arabic" w:cs="Traditional Arabic"/>
          <w:sz w:val="36"/>
          <w:szCs w:val="36"/>
          <w:rtl/>
        </w:rPr>
        <w:t xml:space="preserve"> وربما تعزى لأسباب</w:t>
      </w:r>
      <w:r w:rsidR="00BF1D6A">
        <w:rPr>
          <w:rFonts w:ascii="Traditional Arabic" w:hAnsi="Traditional Arabic" w:cs="Traditional Arabic" w:hint="cs"/>
          <w:sz w:val="36"/>
          <w:szCs w:val="36"/>
          <w:rtl/>
        </w:rPr>
        <w:t>:</w:t>
      </w:r>
      <w:r w:rsidRPr="00902FAE">
        <w:rPr>
          <w:rFonts w:ascii="Traditional Arabic" w:hAnsi="Traditional Arabic" w:cs="Traditional Arabic"/>
          <w:sz w:val="36"/>
          <w:szCs w:val="36"/>
          <w:rtl/>
        </w:rPr>
        <w:t xml:space="preserve"> تنظيمية</w:t>
      </w:r>
      <w:r w:rsidR="00BF1D6A">
        <w:rPr>
          <w:rFonts w:ascii="Traditional Arabic" w:hAnsi="Traditional Arabic" w:cs="Traditional Arabic" w:hint="cs"/>
          <w:sz w:val="36"/>
          <w:szCs w:val="36"/>
          <w:rtl/>
        </w:rPr>
        <w:t>،</w:t>
      </w:r>
      <w:r w:rsidRPr="00902FAE">
        <w:rPr>
          <w:rFonts w:ascii="Traditional Arabic" w:hAnsi="Traditional Arabic" w:cs="Traditional Arabic"/>
          <w:sz w:val="36"/>
          <w:szCs w:val="36"/>
          <w:rtl/>
        </w:rPr>
        <w:t xml:space="preserve"> وتقويم</w:t>
      </w:r>
      <w:r w:rsidR="00B82E75">
        <w:rPr>
          <w:rFonts w:ascii="Traditional Arabic" w:hAnsi="Traditional Arabic" w:cs="Traditional Arabic"/>
          <w:sz w:val="36"/>
          <w:szCs w:val="36"/>
          <w:rtl/>
        </w:rPr>
        <w:t>ية داخل المؤسسة التعليمية نفسها</w:t>
      </w:r>
      <w:r w:rsidR="00AF4D24">
        <w:rPr>
          <w:rFonts w:ascii="Traditional Arabic" w:hAnsi="Traditional Arabic" w:cs="Traditional Arabic" w:hint="cs"/>
          <w:sz w:val="36"/>
          <w:szCs w:val="36"/>
          <w:rtl/>
        </w:rPr>
        <w:t>،</w:t>
      </w:r>
      <w:r w:rsidRPr="00902FAE">
        <w:rPr>
          <w:rFonts w:ascii="Traditional Arabic" w:hAnsi="Traditional Arabic" w:cs="Traditional Arabic"/>
          <w:sz w:val="36"/>
          <w:szCs w:val="36"/>
          <w:rtl/>
        </w:rPr>
        <w:t xml:space="preserve"> وذلك يتطلب من الجامعة إعادة النظر بصورة دورية في الإجراءات المتبع</w:t>
      </w:r>
      <w:r w:rsidR="00B82E75">
        <w:rPr>
          <w:rFonts w:ascii="Traditional Arabic" w:hAnsi="Traditional Arabic" w:cs="Traditional Arabic"/>
          <w:sz w:val="36"/>
          <w:szCs w:val="36"/>
          <w:rtl/>
        </w:rPr>
        <w:t>ة حيال الخطط الخاصة بالاختبارات</w:t>
      </w:r>
      <w:r w:rsidRPr="00902FAE">
        <w:rPr>
          <w:rFonts w:ascii="Traditional Arabic" w:hAnsi="Traditional Arabic" w:cs="Traditional Arabic"/>
          <w:sz w:val="36"/>
          <w:szCs w:val="36"/>
          <w:rtl/>
        </w:rPr>
        <w:t>، ومحتويات المناهج الدراسية</w:t>
      </w:r>
      <w:r w:rsidR="00EB6309">
        <w:rPr>
          <w:rFonts w:ascii="Traditional Arabic" w:hAnsi="Traditional Arabic" w:cs="Traditional Arabic" w:hint="cs"/>
          <w:sz w:val="36"/>
          <w:szCs w:val="36"/>
          <w:rtl/>
        </w:rPr>
        <w:t>،</w:t>
      </w:r>
      <w:r w:rsidRPr="00902FAE">
        <w:rPr>
          <w:rFonts w:ascii="Traditional Arabic" w:hAnsi="Traditional Arabic" w:cs="Traditional Arabic"/>
          <w:sz w:val="36"/>
          <w:szCs w:val="36"/>
          <w:rtl/>
        </w:rPr>
        <w:t xml:space="preserve"> ومدى ملاءمتها لأهداف الجامعة</w:t>
      </w:r>
      <w:r w:rsidR="00EB6309">
        <w:rPr>
          <w:rFonts w:ascii="Traditional Arabic" w:hAnsi="Traditional Arabic" w:cs="Traditional Arabic" w:hint="cs"/>
          <w:sz w:val="36"/>
          <w:szCs w:val="36"/>
          <w:rtl/>
        </w:rPr>
        <w:t>،</w:t>
      </w:r>
      <w:r w:rsidRPr="00902FAE">
        <w:rPr>
          <w:rFonts w:ascii="Traditional Arabic" w:hAnsi="Traditional Arabic" w:cs="Traditional Arabic"/>
          <w:sz w:val="36"/>
          <w:szCs w:val="36"/>
          <w:rtl/>
        </w:rPr>
        <w:t xml:space="preserve"> و</w:t>
      </w:r>
      <w:r w:rsidR="00EB6309">
        <w:rPr>
          <w:rFonts w:ascii="Traditional Arabic" w:hAnsi="Traditional Arabic" w:cs="Traditional Arabic"/>
          <w:sz w:val="36"/>
          <w:szCs w:val="36"/>
          <w:rtl/>
        </w:rPr>
        <w:t>الكشف عن قدرات الطلاب التعليمية</w:t>
      </w:r>
      <w:r w:rsidR="00AF4D24">
        <w:rPr>
          <w:rFonts w:ascii="Traditional Arabic" w:hAnsi="Traditional Arabic" w:cs="Traditional Arabic" w:hint="cs"/>
          <w:sz w:val="36"/>
          <w:szCs w:val="36"/>
          <w:rtl/>
        </w:rPr>
        <w:t>،</w:t>
      </w:r>
      <w:r w:rsidRPr="00902FAE">
        <w:rPr>
          <w:rFonts w:ascii="Traditional Arabic" w:hAnsi="Traditional Arabic" w:cs="Traditional Arabic"/>
          <w:sz w:val="36"/>
          <w:szCs w:val="36"/>
          <w:rtl/>
        </w:rPr>
        <w:t xml:space="preserve"> وبذلك تحافظ الجامعة على دورها التربوي</w:t>
      </w:r>
      <w:r w:rsidR="00EB6309">
        <w:rPr>
          <w:rFonts w:ascii="Traditional Arabic" w:hAnsi="Traditional Arabic" w:cs="Traditional Arabic" w:hint="cs"/>
          <w:sz w:val="36"/>
          <w:szCs w:val="36"/>
          <w:rtl/>
        </w:rPr>
        <w:t>،</w:t>
      </w:r>
      <w:r w:rsidR="00EB6309">
        <w:rPr>
          <w:rFonts w:ascii="Traditional Arabic" w:hAnsi="Traditional Arabic" w:cs="Traditional Arabic"/>
          <w:sz w:val="36"/>
          <w:szCs w:val="36"/>
          <w:rtl/>
        </w:rPr>
        <w:t xml:space="preserve"> و</w:t>
      </w:r>
      <w:r w:rsidRPr="00902FAE">
        <w:rPr>
          <w:rFonts w:ascii="Traditional Arabic" w:hAnsi="Traditional Arabic" w:cs="Traditional Arabic"/>
          <w:sz w:val="36"/>
          <w:szCs w:val="36"/>
          <w:rtl/>
        </w:rPr>
        <w:t>التعليمي</w:t>
      </w:r>
      <w:r w:rsidR="00EB6309">
        <w:rPr>
          <w:rFonts w:ascii="Traditional Arabic" w:hAnsi="Traditional Arabic" w:cs="Traditional Arabic" w:hint="cs"/>
          <w:sz w:val="36"/>
          <w:szCs w:val="36"/>
          <w:rtl/>
        </w:rPr>
        <w:t>،</w:t>
      </w:r>
      <w:r w:rsidRPr="00902FAE">
        <w:rPr>
          <w:rFonts w:ascii="Traditional Arabic" w:hAnsi="Traditional Arabic" w:cs="Traditional Arabic"/>
          <w:sz w:val="36"/>
          <w:szCs w:val="36"/>
          <w:rtl/>
        </w:rPr>
        <w:t xml:space="preserve"> والتوجيهي المطلوب منها</w:t>
      </w:r>
      <w:r w:rsidR="00AF4D24">
        <w:rPr>
          <w:rFonts w:ascii="Traditional Arabic" w:hAnsi="Traditional Arabic" w:cs="Traditional Arabic" w:hint="cs"/>
          <w:sz w:val="36"/>
          <w:szCs w:val="36"/>
          <w:rtl/>
        </w:rPr>
        <w:t>،</w:t>
      </w:r>
      <w:r w:rsidRPr="00902FAE">
        <w:rPr>
          <w:rFonts w:ascii="Traditional Arabic" w:hAnsi="Traditional Arabic" w:cs="Traditional Arabic"/>
          <w:sz w:val="36"/>
          <w:szCs w:val="36"/>
          <w:rtl/>
        </w:rPr>
        <w:t xml:space="preserve"> وتتفق هذه النتائج جزئي</w:t>
      </w:r>
      <w:r w:rsidR="00EB6309">
        <w:rPr>
          <w:rFonts w:ascii="Traditional Arabic" w:hAnsi="Traditional Arabic" w:cs="Traditional Arabic" w:hint="cs"/>
          <w:sz w:val="36"/>
          <w:szCs w:val="36"/>
          <w:rtl/>
        </w:rPr>
        <w:t>ًّ</w:t>
      </w:r>
      <w:r w:rsidRPr="00902FAE">
        <w:rPr>
          <w:rFonts w:ascii="Traditional Arabic" w:hAnsi="Traditional Arabic" w:cs="Traditional Arabic"/>
          <w:sz w:val="36"/>
          <w:szCs w:val="36"/>
          <w:rtl/>
        </w:rPr>
        <w:t>ا مع ما أسفرت عنه نتائج دراسة</w:t>
      </w:r>
      <w:r w:rsidR="001903C9">
        <w:rPr>
          <w:rFonts w:ascii="Traditional Arabic" w:hAnsi="Traditional Arabic" w:cs="Traditional Arabic" w:hint="cs"/>
          <w:sz w:val="36"/>
          <w:szCs w:val="36"/>
          <w:rtl/>
        </w:rPr>
        <w:t>:</w:t>
      </w:r>
      <w:r w:rsidRPr="00902FAE">
        <w:rPr>
          <w:rFonts w:ascii="Traditional Arabic" w:hAnsi="Traditional Arabic" w:cs="Traditional Arabic"/>
          <w:sz w:val="36"/>
          <w:szCs w:val="36"/>
          <w:rtl/>
        </w:rPr>
        <w:t xml:space="preserve"> ( عودة ومقابلة ، </w:t>
      </w:r>
      <w:r w:rsidRPr="00902FAE">
        <w:rPr>
          <w:rFonts w:ascii="Traditional Arabic" w:hAnsi="Traditional Arabic" w:cs="Traditional Arabic"/>
          <w:sz w:val="36"/>
          <w:szCs w:val="36"/>
          <w:rtl/>
          <w:lang w:bidi="fa-IR"/>
        </w:rPr>
        <w:t>۱۹۸۹</w:t>
      </w:r>
      <w:r w:rsidRPr="00902FAE">
        <w:rPr>
          <w:rFonts w:ascii="Traditional Arabic" w:hAnsi="Traditional Arabic" w:cs="Traditional Arabic"/>
          <w:sz w:val="36"/>
          <w:szCs w:val="36"/>
          <w:rtl/>
        </w:rPr>
        <w:t xml:space="preserve">م)، (والكندري وآخرون ، </w:t>
      </w:r>
      <w:r w:rsidRPr="00902FAE">
        <w:rPr>
          <w:rFonts w:ascii="Traditional Arabic" w:hAnsi="Traditional Arabic" w:cs="Traditional Arabic"/>
          <w:sz w:val="36"/>
          <w:szCs w:val="36"/>
          <w:rtl/>
          <w:lang w:bidi="fa-IR"/>
        </w:rPr>
        <w:t>۱۹۹۰</w:t>
      </w:r>
      <w:r w:rsidRPr="00902FAE">
        <w:rPr>
          <w:rFonts w:ascii="Traditional Arabic" w:hAnsi="Traditional Arabic" w:cs="Traditional Arabic"/>
          <w:sz w:val="36"/>
          <w:szCs w:val="36"/>
          <w:rtl/>
        </w:rPr>
        <w:t xml:space="preserve">م) </w:t>
      </w:r>
      <w:proofErr w:type="spellStart"/>
      <w:r w:rsidRPr="00902FAE">
        <w:rPr>
          <w:rFonts w:ascii="Traditional Arabic" w:hAnsi="Traditional Arabic" w:cs="Traditional Arabic"/>
          <w:sz w:val="36"/>
          <w:szCs w:val="36"/>
          <w:rtl/>
        </w:rPr>
        <w:t>وايتلي</w:t>
      </w:r>
      <w:proofErr w:type="spellEnd"/>
      <w:r w:rsidRPr="00902FAE">
        <w:rPr>
          <w:rFonts w:ascii="Traditional Arabic" w:hAnsi="Traditional Arabic" w:cs="Traditional Arabic"/>
          <w:sz w:val="36"/>
          <w:szCs w:val="36"/>
          <w:rtl/>
        </w:rPr>
        <w:t xml:space="preserve"> (</w:t>
      </w:r>
      <w:r w:rsidRPr="000C6A88">
        <w:rPr>
          <w:rFonts w:ascii="Times New Roman" w:hAnsi="Times New Roman" w:cs="Times New Roman"/>
          <w:sz w:val="28"/>
          <w:szCs w:val="28"/>
          <w:rtl/>
        </w:rPr>
        <w:t>1998 ,</w:t>
      </w:r>
      <w:proofErr w:type="spellStart"/>
      <w:r w:rsidRPr="000C6A88">
        <w:rPr>
          <w:rFonts w:ascii="Times New Roman" w:hAnsi="Times New Roman" w:cs="Times New Roman"/>
          <w:sz w:val="28"/>
          <w:szCs w:val="28"/>
        </w:rPr>
        <w:t>Whitly</w:t>
      </w:r>
      <w:proofErr w:type="spellEnd"/>
      <w:r w:rsidR="001903C9">
        <w:rPr>
          <w:rFonts w:ascii="Traditional Arabic" w:hAnsi="Traditional Arabic" w:cs="Traditional Arabic"/>
          <w:sz w:val="36"/>
          <w:szCs w:val="36"/>
          <w:rtl/>
        </w:rPr>
        <w:t xml:space="preserve">) في </w:t>
      </w:r>
      <w:proofErr w:type="spellStart"/>
      <w:r w:rsidR="001903C9">
        <w:rPr>
          <w:rFonts w:ascii="Traditional Arabic" w:hAnsi="Traditional Arabic" w:cs="Traditional Arabic"/>
          <w:sz w:val="36"/>
          <w:szCs w:val="36"/>
          <w:rtl/>
        </w:rPr>
        <w:t>کون</w:t>
      </w:r>
      <w:proofErr w:type="spellEnd"/>
      <w:r w:rsidR="001903C9">
        <w:rPr>
          <w:rFonts w:ascii="Traditional Arabic" w:hAnsi="Traditional Arabic" w:cs="Traditional Arabic"/>
          <w:sz w:val="36"/>
          <w:szCs w:val="36"/>
          <w:rtl/>
        </w:rPr>
        <w:t xml:space="preserve"> "</w:t>
      </w:r>
      <w:r w:rsidRPr="00902FAE">
        <w:rPr>
          <w:rFonts w:ascii="Traditional Arabic" w:hAnsi="Traditional Arabic" w:cs="Traditional Arabic"/>
          <w:sz w:val="36"/>
          <w:szCs w:val="36"/>
          <w:rtl/>
        </w:rPr>
        <w:t>عدم العدل في التقييم، صعوبة أسئلة الاختبارات متغيرات</w:t>
      </w:r>
      <w:r w:rsidR="001903C9">
        <w:rPr>
          <w:rFonts w:ascii="Traditional Arabic" w:hAnsi="Traditional Arabic" w:cs="Traditional Arabic" w:hint="cs"/>
          <w:sz w:val="36"/>
          <w:szCs w:val="36"/>
          <w:rtl/>
        </w:rPr>
        <w:t>،</w:t>
      </w:r>
      <w:r w:rsidR="001903C9">
        <w:rPr>
          <w:rFonts w:ascii="Traditional Arabic" w:hAnsi="Traditional Arabic" w:cs="Traditional Arabic"/>
          <w:sz w:val="36"/>
          <w:szCs w:val="36"/>
          <w:rtl/>
        </w:rPr>
        <w:t xml:space="preserve"> تسهم في ال</w:t>
      </w:r>
      <w:r w:rsidR="001903C9">
        <w:rPr>
          <w:rFonts w:ascii="Traditional Arabic" w:hAnsi="Traditional Arabic" w:cs="Traditional Arabic" w:hint="cs"/>
          <w:sz w:val="36"/>
          <w:szCs w:val="36"/>
          <w:rtl/>
        </w:rPr>
        <w:t>إ</w:t>
      </w:r>
      <w:r w:rsidR="001903C9">
        <w:rPr>
          <w:rFonts w:ascii="Traditional Arabic" w:hAnsi="Traditional Arabic" w:cs="Traditional Arabic"/>
          <w:sz w:val="36"/>
          <w:szCs w:val="36"/>
          <w:rtl/>
        </w:rPr>
        <w:t>قدام على الغش</w:t>
      </w:r>
      <w:r w:rsidRPr="00902FAE">
        <w:rPr>
          <w:rFonts w:ascii="Traditional Arabic" w:hAnsi="Traditional Arabic" w:cs="Traditional Arabic"/>
          <w:sz w:val="36"/>
          <w:szCs w:val="36"/>
          <w:rtl/>
        </w:rPr>
        <w:t>"</w:t>
      </w:r>
      <w:r w:rsidR="00DB1BE1">
        <w:rPr>
          <w:rFonts w:ascii="Traditional Arabic" w:hAnsi="Traditional Arabic" w:cs="Traditional Arabic" w:hint="cs"/>
          <w:sz w:val="36"/>
          <w:szCs w:val="36"/>
          <w:rtl/>
        </w:rPr>
        <w:t>.</w:t>
      </w:r>
    </w:p>
    <w:p w14:paraId="4840CCD5" w14:textId="730F5D65" w:rsidR="00902FAE" w:rsidRPr="00902FAE" w:rsidRDefault="00902FAE" w:rsidP="00603B43">
      <w:pPr>
        <w:pStyle w:val="a3"/>
        <w:spacing w:line="276" w:lineRule="auto"/>
        <w:ind w:firstLine="651"/>
        <w:jc w:val="lowKashida"/>
        <w:rPr>
          <w:rFonts w:ascii="Traditional Arabic" w:hAnsi="Traditional Arabic" w:cs="Traditional Arabic"/>
          <w:sz w:val="36"/>
          <w:szCs w:val="36"/>
        </w:rPr>
      </w:pPr>
      <w:r w:rsidRPr="00902FAE">
        <w:rPr>
          <w:rFonts w:ascii="Traditional Arabic" w:hAnsi="Traditional Arabic" w:cs="Traditional Arabic"/>
          <w:sz w:val="36"/>
          <w:szCs w:val="36"/>
          <w:rtl/>
        </w:rPr>
        <w:t>وفي ضوء إجابات الطلاب عن العامل الثالث (الأسرى) يتبين أيض</w:t>
      </w:r>
      <w:r w:rsidR="00B76ADA">
        <w:rPr>
          <w:rFonts w:ascii="Traditional Arabic" w:hAnsi="Traditional Arabic" w:cs="Traditional Arabic" w:hint="cs"/>
          <w:sz w:val="36"/>
          <w:szCs w:val="36"/>
          <w:rtl/>
        </w:rPr>
        <w:t>ً</w:t>
      </w:r>
      <w:r w:rsidRPr="00902FAE">
        <w:rPr>
          <w:rFonts w:ascii="Traditional Arabic" w:hAnsi="Traditional Arabic" w:cs="Traditional Arabic"/>
          <w:sz w:val="36"/>
          <w:szCs w:val="36"/>
          <w:rtl/>
        </w:rPr>
        <w:t>ا التشابه بين أفراد عينة الدراسة لتقديرات بنود هذا العامل</w:t>
      </w:r>
      <w:r w:rsidR="00B76ADA">
        <w:rPr>
          <w:rFonts w:ascii="Traditional Arabic" w:hAnsi="Traditional Arabic" w:cs="Traditional Arabic" w:hint="cs"/>
          <w:sz w:val="36"/>
          <w:szCs w:val="36"/>
          <w:rtl/>
        </w:rPr>
        <w:t>،</w:t>
      </w:r>
      <w:r w:rsidRPr="00902FAE">
        <w:rPr>
          <w:rFonts w:ascii="Traditional Arabic" w:hAnsi="Traditional Arabic" w:cs="Traditional Arabic"/>
          <w:sz w:val="36"/>
          <w:szCs w:val="36"/>
          <w:rtl/>
        </w:rPr>
        <w:t xml:space="preserve"> فقد جاء ترتيب هذه البنود بشيء من الاختلاف أحيان</w:t>
      </w:r>
      <w:r w:rsidR="00B76ADA">
        <w:rPr>
          <w:rFonts w:ascii="Traditional Arabic" w:hAnsi="Traditional Arabic" w:cs="Traditional Arabic" w:hint="cs"/>
          <w:sz w:val="36"/>
          <w:szCs w:val="36"/>
          <w:rtl/>
        </w:rPr>
        <w:t>ً</w:t>
      </w:r>
      <w:r w:rsidRPr="00902FAE">
        <w:rPr>
          <w:rFonts w:ascii="Traditional Arabic" w:hAnsi="Traditional Arabic" w:cs="Traditional Arabic"/>
          <w:sz w:val="36"/>
          <w:szCs w:val="36"/>
          <w:rtl/>
        </w:rPr>
        <w:t>ا إلا أن المفحوصين يتفقون على مجموعة من العوامل باعتبارها أهم المسببات للغش حيث كان</w:t>
      </w:r>
      <w:r w:rsidR="00B76ADA">
        <w:rPr>
          <w:rFonts w:ascii="Traditional Arabic" w:hAnsi="Traditional Arabic" w:cs="Traditional Arabic" w:hint="cs"/>
          <w:sz w:val="36"/>
          <w:szCs w:val="36"/>
          <w:rtl/>
        </w:rPr>
        <w:t>:</w:t>
      </w:r>
      <w:r w:rsidR="00B76ADA">
        <w:rPr>
          <w:rFonts w:ascii="Traditional Arabic" w:hAnsi="Traditional Arabic" w:cs="Traditional Arabic"/>
          <w:sz w:val="36"/>
          <w:szCs w:val="36"/>
          <w:rtl/>
        </w:rPr>
        <w:t xml:space="preserve"> "ضعف الوعي الديني الصحيح" على قمة العوامل</w:t>
      </w:r>
      <w:r w:rsidR="00AF4D24">
        <w:rPr>
          <w:rFonts w:ascii="Traditional Arabic" w:hAnsi="Traditional Arabic" w:cs="Traditional Arabic" w:hint="cs"/>
          <w:sz w:val="36"/>
          <w:szCs w:val="36"/>
          <w:rtl/>
        </w:rPr>
        <w:t>،</w:t>
      </w:r>
      <w:r w:rsidRPr="00902FAE">
        <w:rPr>
          <w:rFonts w:ascii="Traditional Arabic" w:hAnsi="Traditional Arabic" w:cs="Traditional Arabic"/>
          <w:sz w:val="36"/>
          <w:szCs w:val="36"/>
          <w:rtl/>
        </w:rPr>
        <w:t xml:space="preserve"> وليس من شك أن هذا العامل يعتبر حاسم</w:t>
      </w:r>
      <w:r w:rsidR="00B76ADA">
        <w:rPr>
          <w:rFonts w:ascii="Traditional Arabic" w:hAnsi="Traditional Arabic" w:cs="Traditional Arabic" w:hint="cs"/>
          <w:sz w:val="36"/>
          <w:szCs w:val="36"/>
          <w:rtl/>
        </w:rPr>
        <w:t>ً</w:t>
      </w:r>
      <w:r w:rsidRPr="00902FAE">
        <w:rPr>
          <w:rFonts w:ascii="Traditional Arabic" w:hAnsi="Traditional Arabic" w:cs="Traditional Arabic"/>
          <w:sz w:val="36"/>
          <w:szCs w:val="36"/>
          <w:rtl/>
        </w:rPr>
        <w:t>ا في تصرفات الطالب تجاه المؤسسية التعليمية وسائر سلوكياته الأخرى</w:t>
      </w:r>
      <w:r w:rsidR="00AF4D24">
        <w:rPr>
          <w:rFonts w:ascii="Traditional Arabic" w:hAnsi="Traditional Arabic" w:cs="Traditional Arabic" w:hint="cs"/>
          <w:sz w:val="36"/>
          <w:szCs w:val="36"/>
          <w:rtl/>
        </w:rPr>
        <w:t>؛</w:t>
      </w:r>
      <w:r w:rsidRPr="00902FAE">
        <w:rPr>
          <w:rFonts w:ascii="Traditional Arabic" w:hAnsi="Traditional Arabic" w:cs="Traditional Arabic"/>
          <w:sz w:val="36"/>
          <w:szCs w:val="36"/>
          <w:rtl/>
        </w:rPr>
        <w:t xml:space="preserve"> لأن الطالب يتلقى تعليمه وتوجيهه الأول من الأس</w:t>
      </w:r>
      <w:r w:rsidR="00B76ADA">
        <w:rPr>
          <w:rFonts w:ascii="Traditional Arabic" w:hAnsi="Traditional Arabic" w:cs="Traditional Arabic"/>
          <w:sz w:val="36"/>
          <w:szCs w:val="36"/>
          <w:rtl/>
        </w:rPr>
        <w:t>رة، والأسرة هي القدوة التي يحتذ</w:t>
      </w:r>
      <w:r w:rsidR="00B76ADA">
        <w:rPr>
          <w:rFonts w:ascii="Traditional Arabic" w:hAnsi="Traditional Arabic" w:cs="Traditional Arabic" w:hint="cs"/>
          <w:sz w:val="36"/>
          <w:szCs w:val="36"/>
          <w:rtl/>
        </w:rPr>
        <w:t>ى</w:t>
      </w:r>
      <w:r w:rsidRPr="00902FAE">
        <w:rPr>
          <w:rFonts w:ascii="Traditional Arabic" w:hAnsi="Traditional Arabic" w:cs="Traditional Arabic"/>
          <w:sz w:val="36"/>
          <w:szCs w:val="36"/>
          <w:rtl/>
        </w:rPr>
        <w:t xml:space="preserve"> بها في </w:t>
      </w:r>
      <w:r w:rsidRPr="00902FAE">
        <w:rPr>
          <w:rFonts w:ascii="Traditional Arabic" w:hAnsi="Traditional Arabic" w:cs="Traditional Arabic"/>
          <w:sz w:val="36"/>
          <w:szCs w:val="36"/>
          <w:rtl/>
        </w:rPr>
        <w:lastRenderedPageBreak/>
        <w:t>تصرفاته</w:t>
      </w:r>
      <w:r w:rsidR="006E4556">
        <w:rPr>
          <w:rFonts w:ascii="Traditional Arabic" w:hAnsi="Traditional Arabic" w:cs="Traditional Arabic" w:hint="cs"/>
          <w:sz w:val="36"/>
          <w:szCs w:val="36"/>
          <w:rtl/>
        </w:rPr>
        <w:t>،</w:t>
      </w:r>
      <w:r w:rsidRPr="00902FAE">
        <w:rPr>
          <w:rFonts w:ascii="Traditional Arabic" w:hAnsi="Traditional Arabic" w:cs="Traditional Arabic"/>
          <w:sz w:val="36"/>
          <w:szCs w:val="36"/>
          <w:rtl/>
        </w:rPr>
        <w:t xml:space="preserve"> وجميع سلوكياته عندما يكبر، وتنعكس آثارها سواء كانت سلبية</w:t>
      </w:r>
      <w:r w:rsidR="006E4556">
        <w:rPr>
          <w:rFonts w:ascii="Traditional Arabic" w:hAnsi="Traditional Arabic" w:cs="Traditional Arabic" w:hint="cs"/>
          <w:sz w:val="36"/>
          <w:szCs w:val="36"/>
          <w:rtl/>
        </w:rPr>
        <w:t>،</w:t>
      </w:r>
      <w:r w:rsidRPr="00902FAE">
        <w:rPr>
          <w:rFonts w:ascii="Traditional Arabic" w:hAnsi="Traditional Arabic" w:cs="Traditional Arabic"/>
          <w:sz w:val="36"/>
          <w:szCs w:val="36"/>
          <w:rtl/>
        </w:rPr>
        <w:t xml:space="preserve"> أو إيجابية على كافة معاملاته</w:t>
      </w:r>
      <w:r w:rsidR="00B76ADA">
        <w:rPr>
          <w:rFonts w:ascii="Traditional Arabic" w:hAnsi="Traditional Arabic" w:cs="Traditional Arabic" w:hint="cs"/>
          <w:sz w:val="36"/>
          <w:szCs w:val="36"/>
          <w:rtl/>
        </w:rPr>
        <w:t>،</w:t>
      </w:r>
      <w:r w:rsidRPr="00902FAE">
        <w:rPr>
          <w:rFonts w:ascii="Traditional Arabic" w:hAnsi="Traditional Arabic" w:cs="Traditional Arabic"/>
          <w:sz w:val="36"/>
          <w:szCs w:val="36"/>
          <w:rtl/>
        </w:rPr>
        <w:t xml:space="preserve"> وعلاقاته مع الآخرين</w:t>
      </w:r>
      <w:r w:rsidR="00AF4D24">
        <w:rPr>
          <w:rFonts w:ascii="Traditional Arabic" w:hAnsi="Traditional Arabic" w:cs="Traditional Arabic" w:hint="cs"/>
          <w:sz w:val="36"/>
          <w:szCs w:val="36"/>
          <w:rtl/>
        </w:rPr>
        <w:t>،</w:t>
      </w:r>
      <w:r w:rsidRPr="00902FAE">
        <w:rPr>
          <w:rFonts w:ascii="Traditional Arabic" w:hAnsi="Traditional Arabic" w:cs="Traditional Arabic"/>
          <w:sz w:val="36"/>
          <w:szCs w:val="36"/>
          <w:rtl/>
        </w:rPr>
        <w:t xml:space="preserve"> إضافة إلى ذلك سجلت تصورات الطلاب متوسطات كبيرة على بعض بنود هذا العامل</w:t>
      </w:r>
      <w:r w:rsidR="00B76ADA">
        <w:rPr>
          <w:rFonts w:ascii="Traditional Arabic" w:hAnsi="Traditional Arabic" w:cs="Traditional Arabic" w:hint="cs"/>
          <w:sz w:val="36"/>
          <w:szCs w:val="36"/>
          <w:rtl/>
        </w:rPr>
        <w:t>،</w:t>
      </w:r>
      <w:r w:rsidR="00B76ADA">
        <w:rPr>
          <w:rFonts w:ascii="Traditional Arabic" w:hAnsi="Traditional Arabic" w:cs="Traditional Arabic"/>
          <w:sz w:val="36"/>
          <w:szCs w:val="36"/>
          <w:rtl/>
        </w:rPr>
        <w:t xml:space="preserve"> مثل: "</w:t>
      </w:r>
      <w:r w:rsidRPr="00902FAE">
        <w:rPr>
          <w:rFonts w:ascii="Traditional Arabic" w:hAnsi="Traditional Arabic" w:cs="Traditional Arabic"/>
          <w:sz w:val="36"/>
          <w:szCs w:val="36"/>
          <w:rtl/>
        </w:rPr>
        <w:t xml:space="preserve">نقص التوجيه الصحيح من الأبوين فيما يتصل بأمور الدراسة" وهذا العامل يتطلب عدم إغفاله من قبل المسئولين في الكلية في كونه يسهم بدرجة </w:t>
      </w:r>
      <w:r w:rsidR="00B76ADA">
        <w:rPr>
          <w:rFonts w:ascii="Traditional Arabic" w:hAnsi="Traditional Arabic" w:cs="Traditional Arabic"/>
          <w:sz w:val="36"/>
          <w:szCs w:val="36"/>
          <w:rtl/>
        </w:rPr>
        <w:t>كبيرة في الغش حسب مرئيات الطلبة</w:t>
      </w:r>
      <w:r w:rsidR="00AF4D24">
        <w:rPr>
          <w:rFonts w:ascii="Traditional Arabic" w:hAnsi="Traditional Arabic" w:cs="Traditional Arabic" w:hint="cs"/>
          <w:sz w:val="36"/>
          <w:szCs w:val="36"/>
          <w:rtl/>
        </w:rPr>
        <w:t>،</w:t>
      </w:r>
      <w:r w:rsidR="006E4556">
        <w:rPr>
          <w:rFonts w:ascii="Traditional Arabic" w:hAnsi="Traditional Arabic" w:cs="Traditional Arabic"/>
          <w:sz w:val="36"/>
          <w:szCs w:val="36"/>
          <w:rtl/>
        </w:rPr>
        <w:t xml:space="preserve"> وربما يعز</w:t>
      </w:r>
      <w:r w:rsidR="006E4556">
        <w:rPr>
          <w:rFonts w:ascii="Traditional Arabic" w:hAnsi="Traditional Arabic" w:cs="Traditional Arabic" w:hint="cs"/>
          <w:sz w:val="36"/>
          <w:szCs w:val="36"/>
          <w:rtl/>
        </w:rPr>
        <w:t>ى</w:t>
      </w:r>
      <w:r w:rsidRPr="00902FAE">
        <w:rPr>
          <w:rFonts w:ascii="Traditional Arabic" w:hAnsi="Traditional Arabic" w:cs="Traditional Arabic"/>
          <w:sz w:val="36"/>
          <w:szCs w:val="36"/>
          <w:rtl/>
        </w:rPr>
        <w:t xml:space="preserve"> للخلفية العلمية المتواضعة لبعض الوالدين، أو انشغالهما بأعمالهما الخاصة، وتحمل أبنائهم الملتحقين بالجامعة بعض الأعباء الأسرية</w:t>
      </w:r>
      <w:r w:rsidR="002073F9">
        <w:rPr>
          <w:rFonts w:ascii="Traditional Arabic" w:hAnsi="Traditional Arabic" w:cs="Traditional Arabic"/>
          <w:sz w:val="36"/>
          <w:szCs w:val="36"/>
          <w:rtl/>
        </w:rPr>
        <w:t>,</w:t>
      </w:r>
      <w:r w:rsidRPr="00902FAE">
        <w:rPr>
          <w:rFonts w:ascii="Traditional Arabic" w:hAnsi="Traditional Arabic" w:cs="Traditional Arabic"/>
          <w:sz w:val="36"/>
          <w:szCs w:val="36"/>
          <w:rtl/>
        </w:rPr>
        <w:t xml:space="preserve"> وهنا يبرز دور الجامعات التثقيفي والإرشادي للطلبة </w:t>
      </w:r>
      <w:r w:rsidR="006E4556">
        <w:rPr>
          <w:rFonts w:ascii="Traditional Arabic" w:hAnsi="Traditional Arabic" w:cs="Traditional Arabic" w:hint="cs"/>
          <w:sz w:val="36"/>
          <w:szCs w:val="36"/>
          <w:rtl/>
        </w:rPr>
        <w:t xml:space="preserve">- </w:t>
      </w:r>
      <w:r w:rsidRPr="00902FAE">
        <w:rPr>
          <w:rFonts w:ascii="Traditional Arabic" w:hAnsi="Traditional Arabic" w:cs="Traditional Arabic"/>
          <w:sz w:val="36"/>
          <w:szCs w:val="36"/>
          <w:rtl/>
        </w:rPr>
        <w:t xml:space="preserve">بصفة مستمرة </w:t>
      </w:r>
      <w:r w:rsidR="006E4556">
        <w:rPr>
          <w:rFonts w:ascii="Traditional Arabic" w:hAnsi="Traditional Arabic" w:cs="Traditional Arabic" w:hint="cs"/>
          <w:sz w:val="36"/>
          <w:szCs w:val="36"/>
          <w:rtl/>
        </w:rPr>
        <w:t xml:space="preserve">- </w:t>
      </w:r>
      <w:r w:rsidRPr="00902FAE">
        <w:rPr>
          <w:rFonts w:ascii="Traditional Arabic" w:hAnsi="Traditional Arabic" w:cs="Traditional Arabic"/>
          <w:sz w:val="36"/>
          <w:szCs w:val="36"/>
          <w:rtl/>
        </w:rPr>
        <w:t>أثناء المحاضرات، وتنمية عملية التواصل مع ال</w:t>
      </w:r>
      <w:r w:rsidR="00D442E4">
        <w:rPr>
          <w:rFonts w:ascii="Traditional Arabic" w:hAnsi="Traditional Arabic" w:cs="Traditional Arabic" w:hint="cs"/>
          <w:sz w:val="36"/>
          <w:szCs w:val="36"/>
          <w:rtl/>
        </w:rPr>
        <w:t>آ</w:t>
      </w:r>
      <w:r w:rsidRPr="00902FAE">
        <w:rPr>
          <w:rFonts w:ascii="Traditional Arabic" w:hAnsi="Traditional Arabic" w:cs="Traditional Arabic"/>
          <w:sz w:val="36"/>
          <w:szCs w:val="36"/>
          <w:rtl/>
        </w:rPr>
        <w:t>باء</w:t>
      </w:r>
      <w:r w:rsidR="006E4556">
        <w:rPr>
          <w:rFonts w:ascii="Traditional Arabic" w:hAnsi="Traditional Arabic" w:cs="Traditional Arabic" w:hint="cs"/>
          <w:sz w:val="36"/>
          <w:szCs w:val="36"/>
          <w:rtl/>
        </w:rPr>
        <w:t>،</w:t>
      </w:r>
      <w:r w:rsidRPr="00902FAE">
        <w:rPr>
          <w:rFonts w:ascii="Traditional Arabic" w:hAnsi="Traditional Arabic" w:cs="Traditional Arabic"/>
          <w:sz w:val="36"/>
          <w:szCs w:val="36"/>
          <w:rtl/>
        </w:rPr>
        <w:t xml:space="preserve"> وتقديم كل مشورة ومساندة</w:t>
      </w:r>
      <w:r w:rsidR="00AF4D24">
        <w:rPr>
          <w:rFonts w:ascii="Traditional Arabic" w:hAnsi="Traditional Arabic" w:cs="Traditional Arabic" w:hint="cs"/>
          <w:sz w:val="36"/>
          <w:szCs w:val="36"/>
          <w:rtl/>
        </w:rPr>
        <w:t xml:space="preserve"> </w:t>
      </w:r>
      <w:r w:rsidR="006E4556">
        <w:rPr>
          <w:rFonts w:ascii="Traditional Arabic" w:hAnsi="Traditional Arabic" w:cs="Traditional Arabic"/>
          <w:sz w:val="36"/>
          <w:szCs w:val="36"/>
          <w:rtl/>
        </w:rPr>
        <w:t>فيما يخص أبناءهم</w:t>
      </w:r>
      <w:r w:rsidRPr="00902FAE">
        <w:rPr>
          <w:rFonts w:ascii="Traditional Arabic" w:hAnsi="Traditional Arabic" w:cs="Traditional Arabic"/>
          <w:sz w:val="36"/>
          <w:szCs w:val="36"/>
          <w:rtl/>
        </w:rPr>
        <w:t xml:space="preserve"> خاصة وأن بعض الجوانب الأخرى لهذا العامل تشير إلى</w:t>
      </w:r>
      <w:r w:rsidR="00BF1D6A">
        <w:rPr>
          <w:rFonts w:ascii="Traditional Arabic" w:hAnsi="Traditional Arabic" w:cs="Traditional Arabic"/>
          <w:sz w:val="36"/>
          <w:szCs w:val="36"/>
          <w:rtl/>
        </w:rPr>
        <w:t xml:space="preserve"> محدودية إسهامها في الغش</w:t>
      </w:r>
      <w:r w:rsidR="00BF1D6A">
        <w:rPr>
          <w:rFonts w:ascii="Traditional Arabic" w:hAnsi="Traditional Arabic" w:cs="Traditional Arabic" w:hint="cs"/>
          <w:sz w:val="36"/>
          <w:szCs w:val="36"/>
          <w:rtl/>
        </w:rPr>
        <w:t>،</w:t>
      </w:r>
      <w:r w:rsidR="00BF1D6A">
        <w:rPr>
          <w:rFonts w:ascii="Traditional Arabic" w:hAnsi="Traditional Arabic" w:cs="Traditional Arabic"/>
          <w:sz w:val="36"/>
          <w:szCs w:val="36"/>
          <w:rtl/>
        </w:rPr>
        <w:t xml:space="preserve"> مثل</w:t>
      </w:r>
      <w:r w:rsidRPr="00902FAE">
        <w:rPr>
          <w:rFonts w:ascii="Traditional Arabic" w:hAnsi="Traditional Arabic" w:cs="Traditional Arabic"/>
          <w:sz w:val="36"/>
          <w:szCs w:val="36"/>
          <w:rtl/>
        </w:rPr>
        <w:t>: حجم الأسرة، درجة ر</w:t>
      </w:r>
      <w:r w:rsidR="00BF1D6A">
        <w:rPr>
          <w:rFonts w:ascii="Traditional Arabic" w:hAnsi="Traditional Arabic" w:cs="Traditional Arabic"/>
          <w:sz w:val="36"/>
          <w:szCs w:val="36"/>
          <w:rtl/>
        </w:rPr>
        <w:t>فاهيتها، الوضع الاقتصادي الأسرى</w:t>
      </w:r>
      <w:r w:rsidR="00AF4D24">
        <w:rPr>
          <w:rFonts w:ascii="Traditional Arabic" w:hAnsi="Traditional Arabic" w:cs="Traditional Arabic" w:hint="cs"/>
          <w:sz w:val="36"/>
          <w:szCs w:val="36"/>
          <w:rtl/>
        </w:rPr>
        <w:t>،</w:t>
      </w:r>
      <w:r w:rsidR="006E4556">
        <w:rPr>
          <w:rFonts w:ascii="Traditional Arabic" w:hAnsi="Traditional Arabic" w:cs="Traditional Arabic"/>
          <w:sz w:val="36"/>
          <w:szCs w:val="36"/>
          <w:rtl/>
        </w:rPr>
        <w:t xml:space="preserve"> وربما يعز</w:t>
      </w:r>
      <w:r w:rsidR="006E4556">
        <w:rPr>
          <w:rFonts w:ascii="Traditional Arabic" w:hAnsi="Traditional Arabic" w:cs="Traditional Arabic" w:hint="cs"/>
          <w:sz w:val="36"/>
          <w:szCs w:val="36"/>
          <w:rtl/>
        </w:rPr>
        <w:t>ى</w:t>
      </w:r>
      <w:r w:rsidRPr="00902FAE">
        <w:rPr>
          <w:rFonts w:ascii="Traditional Arabic" w:hAnsi="Traditional Arabic" w:cs="Traditional Arabic"/>
          <w:sz w:val="36"/>
          <w:szCs w:val="36"/>
          <w:rtl/>
        </w:rPr>
        <w:t xml:space="preserve"> للمكافأة المحددة التي تقدمها الجامعة لكل طالب</w:t>
      </w:r>
      <w:r w:rsidR="006E4556">
        <w:rPr>
          <w:rFonts w:ascii="Traditional Arabic" w:hAnsi="Traditional Arabic" w:cs="Traditional Arabic" w:hint="cs"/>
          <w:sz w:val="36"/>
          <w:szCs w:val="36"/>
          <w:rtl/>
        </w:rPr>
        <w:t>،</w:t>
      </w:r>
      <w:r w:rsidRPr="00902FAE">
        <w:rPr>
          <w:rFonts w:ascii="Traditional Arabic" w:hAnsi="Traditional Arabic" w:cs="Traditional Arabic"/>
          <w:sz w:val="36"/>
          <w:szCs w:val="36"/>
          <w:rtl/>
        </w:rPr>
        <w:t xml:space="preserve"> والوضع الاقتصادي الجيد التي تمتع به معظم الأسر مقارنة ببعض المجتمعات الأخرى التي يقدم أفرادها رسوم</w:t>
      </w:r>
      <w:r w:rsidR="006E4556">
        <w:rPr>
          <w:rFonts w:ascii="Traditional Arabic" w:hAnsi="Traditional Arabic" w:cs="Traditional Arabic" w:hint="cs"/>
          <w:sz w:val="36"/>
          <w:szCs w:val="36"/>
          <w:rtl/>
        </w:rPr>
        <w:t>ً</w:t>
      </w:r>
      <w:r w:rsidRPr="00902FAE">
        <w:rPr>
          <w:rFonts w:ascii="Traditional Arabic" w:hAnsi="Traditional Arabic" w:cs="Traditional Arabic"/>
          <w:sz w:val="36"/>
          <w:szCs w:val="36"/>
          <w:rtl/>
        </w:rPr>
        <w:t>ا باهظة عند التحاق أبنائهم بالجامعة</w:t>
      </w:r>
      <w:r w:rsidR="006E4556">
        <w:rPr>
          <w:rFonts w:ascii="Traditional Arabic" w:hAnsi="Traditional Arabic" w:cs="Traditional Arabic" w:hint="cs"/>
          <w:sz w:val="36"/>
          <w:szCs w:val="36"/>
          <w:rtl/>
        </w:rPr>
        <w:t>.</w:t>
      </w:r>
      <w:r w:rsidRPr="00902FAE">
        <w:rPr>
          <w:rFonts w:ascii="Traditional Arabic" w:hAnsi="Traditional Arabic" w:cs="Traditional Arabic"/>
          <w:sz w:val="36"/>
          <w:szCs w:val="36"/>
          <w:rtl/>
        </w:rPr>
        <w:t xml:space="preserve"> </w:t>
      </w:r>
    </w:p>
    <w:p w14:paraId="78FED0A8" w14:textId="4A336BE8" w:rsidR="00902FAE" w:rsidRPr="00902FAE" w:rsidRDefault="00902FAE" w:rsidP="003236DC">
      <w:pPr>
        <w:pStyle w:val="a3"/>
        <w:spacing w:line="276" w:lineRule="auto"/>
        <w:ind w:firstLine="651"/>
        <w:jc w:val="lowKashida"/>
        <w:rPr>
          <w:rFonts w:ascii="Traditional Arabic" w:hAnsi="Traditional Arabic" w:cs="Traditional Arabic"/>
          <w:sz w:val="36"/>
          <w:szCs w:val="36"/>
        </w:rPr>
      </w:pPr>
      <w:r w:rsidRPr="00902FAE">
        <w:rPr>
          <w:rFonts w:ascii="Traditional Arabic" w:hAnsi="Traditional Arabic" w:cs="Traditional Arabic"/>
          <w:sz w:val="36"/>
          <w:szCs w:val="36"/>
          <w:rtl/>
        </w:rPr>
        <w:t>وبالرغم من أن العامل الأسري يأتي في المرتبة الثالثة في الترتيب في كونه يسهم في قيام الطلبة بالغش إلا أن متوسط إجابات عينة الدراسة كانت أكبر من المتوسط ( م =</w:t>
      </w:r>
      <w:r w:rsidRPr="00902FAE">
        <w:rPr>
          <w:rFonts w:ascii="Traditional Arabic" w:hAnsi="Traditional Arabic" w:cs="Traditional Arabic"/>
          <w:sz w:val="36"/>
          <w:szCs w:val="36"/>
          <w:rtl/>
          <w:lang w:bidi="fa-IR"/>
        </w:rPr>
        <w:t>۳,۳۱)</w:t>
      </w:r>
      <w:r w:rsidR="002073F9">
        <w:rPr>
          <w:rFonts w:ascii="Traditional Arabic" w:hAnsi="Traditional Arabic" w:cs="Traditional Arabic"/>
          <w:sz w:val="36"/>
          <w:szCs w:val="36"/>
          <w:rtl/>
          <w:lang w:bidi="fa-IR"/>
        </w:rPr>
        <w:t>,</w:t>
      </w:r>
      <w:r w:rsidRPr="00902FAE">
        <w:rPr>
          <w:rFonts w:ascii="Traditional Arabic" w:hAnsi="Traditional Arabic" w:cs="Traditional Arabic"/>
          <w:sz w:val="36"/>
          <w:szCs w:val="36"/>
          <w:rtl/>
          <w:lang w:bidi="fa-IR"/>
        </w:rPr>
        <w:t xml:space="preserve"> </w:t>
      </w:r>
      <w:r w:rsidRPr="00902FAE">
        <w:rPr>
          <w:rFonts w:ascii="Traditional Arabic" w:hAnsi="Traditional Arabic" w:cs="Traditional Arabic"/>
          <w:sz w:val="36"/>
          <w:szCs w:val="36"/>
          <w:rtl/>
        </w:rPr>
        <w:t>مما قد يؤكد وجود عوامل أخرى ربما أسهمت في الغش لم تتطرق لها هذه الدراسة يستوجب استقصا</w:t>
      </w:r>
      <w:r w:rsidR="00BF1D6A">
        <w:rPr>
          <w:rFonts w:ascii="Traditional Arabic" w:hAnsi="Traditional Arabic" w:cs="Traditional Arabic"/>
          <w:sz w:val="36"/>
          <w:szCs w:val="36"/>
          <w:rtl/>
        </w:rPr>
        <w:t>ئها</w:t>
      </w:r>
      <w:r w:rsidR="006E4556">
        <w:rPr>
          <w:rFonts w:ascii="Traditional Arabic" w:hAnsi="Traditional Arabic" w:cs="Traditional Arabic" w:hint="cs"/>
          <w:sz w:val="36"/>
          <w:szCs w:val="36"/>
          <w:rtl/>
        </w:rPr>
        <w:t>،</w:t>
      </w:r>
      <w:r w:rsidR="00BF1D6A">
        <w:rPr>
          <w:rFonts w:ascii="Traditional Arabic" w:hAnsi="Traditional Arabic" w:cs="Traditional Arabic"/>
          <w:sz w:val="36"/>
          <w:szCs w:val="36"/>
          <w:rtl/>
        </w:rPr>
        <w:t xml:space="preserve"> والكشف عنها في دراسات لاحقة</w:t>
      </w:r>
      <w:r w:rsidRPr="00902FAE">
        <w:rPr>
          <w:rFonts w:ascii="Traditional Arabic" w:hAnsi="Traditional Arabic" w:cs="Traditional Arabic"/>
          <w:sz w:val="36"/>
          <w:szCs w:val="36"/>
          <w:rtl/>
        </w:rPr>
        <w:t xml:space="preserve">، وتتفق هذه النتائج مع نتائج دراسة (عودة ومقابلة ، </w:t>
      </w:r>
      <w:r w:rsidRPr="00902FAE">
        <w:rPr>
          <w:rFonts w:ascii="Traditional Arabic" w:hAnsi="Traditional Arabic" w:cs="Traditional Arabic"/>
          <w:sz w:val="36"/>
          <w:szCs w:val="36"/>
          <w:rtl/>
          <w:lang w:bidi="fa-IR"/>
        </w:rPr>
        <w:t>۱۹۸۹</w:t>
      </w:r>
      <w:r w:rsidRPr="00902FAE">
        <w:rPr>
          <w:rFonts w:ascii="Traditional Arabic" w:hAnsi="Traditional Arabic" w:cs="Traditional Arabic"/>
          <w:sz w:val="36"/>
          <w:szCs w:val="36"/>
          <w:rtl/>
        </w:rPr>
        <w:t>م) التي توصلت إلى أن</w:t>
      </w:r>
      <w:r w:rsidR="00773223">
        <w:rPr>
          <w:rFonts w:ascii="Traditional Arabic" w:hAnsi="Traditional Arabic" w:cs="Traditional Arabic" w:hint="cs"/>
          <w:sz w:val="36"/>
          <w:szCs w:val="36"/>
          <w:rtl/>
        </w:rPr>
        <w:t xml:space="preserve"> </w:t>
      </w:r>
      <w:r w:rsidR="00D74AFB">
        <w:rPr>
          <w:rFonts w:ascii="Traditional Arabic" w:hAnsi="Traditional Arabic" w:cs="Traditional Arabic"/>
          <w:sz w:val="36"/>
          <w:szCs w:val="36"/>
          <w:rtl/>
        </w:rPr>
        <w:t>"</w:t>
      </w:r>
      <w:r w:rsidRPr="00902FAE">
        <w:rPr>
          <w:rFonts w:ascii="Traditional Arabic" w:hAnsi="Traditional Arabic" w:cs="Traditional Arabic"/>
          <w:sz w:val="36"/>
          <w:szCs w:val="36"/>
          <w:rtl/>
        </w:rPr>
        <w:t xml:space="preserve">الخوف من </w:t>
      </w:r>
      <w:r w:rsidR="00D74AFB">
        <w:rPr>
          <w:rFonts w:ascii="Traditional Arabic" w:hAnsi="Traditional Arabic" w:cs="Traditional Arabic"/>
          <w:sz w:val="36"/>
          <w:szCs w:val="36"/>
          <w:rtl/>
        </w:rPr>
        <w:t>عقاب الوالدين يسهم في حدوث الغش</w:t>
      </w:r>
      <w:r w:rsidRPr="00902FAE">
        <w:rPr>
          <w:rFonts w:ascii="Traditional Arabic" w:hAnsi="Traditional Arabic" w:cs="Traditional Arabic"/>
          <w:sz w:val="36"/>
          <w:szCs w:val="36"/>
          <w:rtl/>
        </w:rPr>
        <w:t xml:space="preserve">" في حين لا تتفق مع نتائج دراسة </w:t>
      </w:r>
      <w:proofErr w:type="spellStart"/>
      <w:r w:rsidRPr="00902FAE">
        <w:rPr>
          <w:rFonts w:ascii="Traditional Arabic" w:hAnsi="Traditional Arabic" w:cs="Traditional Arabic"/>
          <w:sz w:val="36"/>
          <w:szCs w:val="36"/>
          <w:rtl/>
        </w:rPr>
        <w:t>ديكوف</w:t>
      </w:r>
      <w:proofErr w:type="spellEnd"/>
      <w:r w:rsidRPr="00902FAE">
        <w:rPr>
          <w:rFonts w:ascii="Traditional Arabic" w:hAnsi="Traditional Arabic" w:cs="Traditional Arabic"/>
          <w:sz w:val="36"/>
          <w:szCs w:val="36"/>
          <w:rtl/>
        </w:rPr>
        <w:t xml:space="preserve"> (</w:t>
      </w:r>
      <w:r w:rsidR="00CB4DF9" w:rsidRPr="000C6A88">
        <w:rPr>
          <w:rFonts w:ascii="Times New Roman" w:hAnsi="Times New Roman" w:cs="Times New Roman"/>
          <w:sz w:val="28"/>
          <w:szCs w:val="28"/>
        </w:rPr>
        <w:t>1996</w:t>
      </w:r>
      <w:r w:rsidRPr="000C6A88">
        <w:rPr>
          <w:rFonts w:ascii="Times New Roman" w:hAnsi="Times New Roman" w:cs="Times New Roman"/>
          <w:sz w:val="28"/>
          <w:szCs w:val="28"/>
          <w:rtl/>
        </w:rPr>
        <w:t xml:space="preserve"> ,</w:t>
      </w:r>
      <w:proofErr w:type="spellStart"/>
      <w:r w:rsidRPr="000C6A88">
        <w:rPr>
          <w:rFonts w:ascii="Times New Roman" w:hAnsi="Times New Roman" w:cs="Times New Roman"/>
          <w:sz w:val="28"/>
          <w:szCs w:val="28"/>
        </w:rPr>
        <w:t>Diekhoff</w:t>
      </w:r>
      <w:proofErr w:type="spellEnd"/>
      <w:r w:rsidR="00D74AFB">
        <w:rPr>
          <w:rFonts w:ascii="Traditional Arabic" w:hAnsi="Traditional Arabic" w:cs="Traditional Arabic"/>
          <w:sz w:val="36"/>
          <w:szCs w:val="36"/>
          <w:rtl/>
        </w:rPr>
        <w:t>) التي توصلت إلى أن "</w:t>
      </w:r>
      <w:r w:rsidRPr="00902FAE">
        <w:rPr>
          <w:rFonts w:ascii="Traditional Arabic" w:hAnsi="Traditional Arabic" w:cs="Traditional Arabic"/>
          <w:sz w:val="36"/>
          <w:szCs w:val="36"/>
          <w:rtl/>
        </w:rPr>
        <w:t>العوائق المالية التي تو</w:t>
      </w:r>
      <w:r w:rsidR="00D74AFB">
        <w:rPr>
          <w:rFonts w:ascii="Traditional Arabic" w:hAnsi="Traditional Arabic" w:cs="Traditional Arabic"/>
          <w:sz w:val="36"/>
          <w:szCs w:val="36"/>
          <w:rtl/>
        </w:rPr>
        <w:t>اجه الطالب تسهم في سلوكيات الغش</w:t>
      </w:r>
      <w:r w:rsidRPr="00902FAE">
        <w:rPr>
          <w:rFonts w:ascii="Traditional Arabic" w:hAnsi="Traditional Arabic" w:cs="Traditional Arabic"/>
          <w:sz w:val="36"/>
          <w:szCs w:val="36"/>
          <w:rtl/>
        </w:rPr>
        <w:t>"</w:t>
      </w:r>
      <w:r w:rsidR="00D74AFB">
        <w:rPr>
          <w:rFonts w:ascii="Traditional Arabic" w:hAnsi="Traditional Arabic" w:cs="Traditional Arabic" w:hint="cs"/>
          <w:sz w:val="36"/>
          <w:szCs w:val="36"/>
          <w:rtl/>
        </w:rPr>
        <w:t>.</w:t>
      </w:r>
    </w:p>
    <w:p w14:paraId="1BCF7137" w14:textId="77777777" w:rsidR="00D47202" w:rsidRDefault="00902FAE" w:rsidP="003236DC">
      <w:pPr>
        <w:pStyle w:val="a3"/>
        <w:spacing w:line="276" w:lineRule="auto"/>
        <w:ind w:firstLine="651"/>
        <w:jc w:val="lowKashida"/>
        <w:rPr>
          <w:rFonts w:ascii="Traditional Arabic" w:hAnsi="Traditional Arabic" w:cs="Traditional Arabic"/>
          <w:sz w:val="36"/>
          <w:szCs w:val="36"/>
          <w:rtl/>
        </w:rPr>
      </w:pPr>
      <w:r w:rsidRPr="00902FAE">
        <w:rPr>
          <w:rFonts w:ascii="Traditional Arabic" w:hAnsi="Traditional Arabic" w:cs="Traditional Arabic"/>
          <w:sz w:val="36"/>
          <w:szCs w:val="36"/>
          <w:rtl/>
        </w:rPr>
        <w:t>ومن ثم يتبين من استقراء الجدول (</w:t>
      </w:r>
      <w:r w:rsidRPr="00902FAE">
        <w:rPr>
          <w:rFonts w:ascii="Traditional Arabic" w:hAnsi="Traditional Arabic" w:cs="Traditional Arabic"/>
          <w:sz w:val="36"/>
          <w:szCs w:val="36"/>
          <w:rtl/>
          <w:lang w:bidi="fa-IR"/>
        </w:rPr>
        <w:t xml:space="preserve">۱۳) </w:t>
      </w:r>
      <w:r w:rsidRPr="00902FAE">
        <w:rPr>
          <w:rFonts w:ascii="Traditional Arabic" w:hAnsi="Traditional Arabic" w:cs="Traditional Arabic"/>
          <w:sz w:val="36"/>
          <w:szCs w:val="36"/>
          <w:rtl/>
        </w:rPr>
        <w:t>التشابه إلى حد ما بين متوسطات إجابات طلاب الكليات الثلاث</w:t>
      </w:r>
      <w:r w:rsidR="006E4556">
        <w:rPr>
          <w:rFonts w:ascii="Traditional Arabic" w:hAnsi="Traditional Arabic" w:cs="Traditional Arabic"/>
          <w:sz w:val="36"/>
          <w:szCs w:val="36"/>
          <w:rtl/>
        </w:rPr>
        <w:t xml:space="preserve"> تجاه كل عامل من هذه العوامل</w:t>
      </w:r>
      <w:r w:rsidRPr="00902FAE">
        <w:rPr>
          <w:rFonts w:ascii="Traditional Arabic" w:hAnsi="Traditional Arabic" w:cs="Traditional Arabic"/>
          <w:sz w:val="36"/>
          <w:szCs w:val="36"/>
          <w:rtl/>
        </w:rPr>
        <w:t xml:space="preserve"> إل</w:t>
      </w:r>
      <w:r w:rsidR="006E4556">
        <w:rPr>
          <w:rFonts w:ascii="Traditional Arabic" w:hAnsi="Traditional Arabic" w:cs="Traditional Arabic"/>
          <w:sz w:val="36"/>
          <w:szCs w:val="36"/>
          <w:rtl/>
        </w:rPr>
        <w:t>ا أن إدراك طلاب كلية المعلمين و</w:t>
      </w:r>
      <w:r w:rsidRPr="00902FAE">
        <w:rPr>
          <w:rFonts w:ascii="Traditional Arabic" w:hAnsi="Traditional Arabic" w:cs="Traditional Arabic"/>
          <w:sz w:val="36"/>
          <w:szCs w:val="36"/>
          <w:rtl/>
        </w:rPr>
        <w:t>كلية التربية تجاه هذه العوامل أكبر منها نسبية من طلاب كلية</w:t>
      </w:r>
      <w:r w:rsidR="006E4556">
        <w:rPr>
          <w:rFonts w:ascii="Traditional Arabic" w:hAnsi="Traditional Arabic" w:cs="Traditional Arabic"/>
          <w:sz w:val="36"/>
          <w:szCs w:val="36"/>
          <w:rtl/>
        </w:rPr>
        <w:t xml:space="preserve"> الشريعة ربما يعز</w:t>
      </w:r>
      <w:r w:rsidR="006E4556">
        <w:rPr>
          <w:rFonts w:ascii="Traditional Arabic" w:hAnsi="Traditional Arabic" w:cs="Traditional Arabic" w:hint="cs"/>
          <w:sz w:val="36"/>
          <w:szCs w:val="36"/>
          <w:rtl/>
        </w:rPr>
        <w:t>ى</w:t>
      </w:r>
      <w:r w:rsidRPr="00902FAE">
        <w:rPr>
          <w:rFonts w:ascii="Traditional Arabic" w:hAnsi="Traditional Arabic" w:cs="Traditional Arabic"/>
          <w:sz w:val="36"/>
          <w:szCs w:val="36"/>
          <w:rtl/>
        </w:rPr>
        <w:t xml:space="preserve"> هذا </w:t>
      </w:r>
      <w:r w:rsidRPr="00902FAE">
        <w:rPr>
          <w:rFonts w:ascii="Traditional Arabic" w:hAnsi="Traditional Arabic" w:cs="Traditional Arabic"/>
          <w:sz w:val="36"/>
          <w:szCs w:val="36"/>
          <w:rtl/>
        </w:rPr>
        <w:lastRenderedPageBreak/>
        <w:t>للضوابط المتخذة عند عملية القبول في كل كلية</w:t>
      </w:r>
      <w:r w:rsidR="00D47202">
        <w:rPr>
          <w:rFonts w:ascii="Traditional Arabic" w:hAnsi="Traditional Arabic" w:cs="Traditional Arabic" w:hint="cs"/>
          <w:sz w:val="36"/>
          <w:szCs w:val="36"/>
          <w:rtl/>
        </w:rPr>
        <w:t>،</w:t>
      </w:r>
      <w:r w:rsidRPr="00902FAE">
        <w:rPr>
          <w:rFonts w:ascii="Traditional Arabic" w:hAnsi="Traditional Arabic" w:cs="Traditional Arabic"/>
          <w:sz w:val="36"/>
          <w:szCs w:val="36"/>
          <w:rtl/>
        </w:rPr>
        <w:t xml:space="preserve"> وإلى خصائص وصفات الطلبة في كل كلية</w:t>
      </w:r>
      <w:r w:rsidR="006E4556">
        <w:rPr>
          <w:rFonts w:ascii="Traditional Arabic" w:hAnsi="Traditional Arabic" w:cs="Traditional Arabic" w:hint="cs"/>
          <w:sz w:val="36"/>
          <w:szCs w:val="36"/>
          <w:rtl/>
        </w:rPr>
        <w:t>،</w:t>
      </w:r>
      <w:r w:rsidR="006E4556">
        <w:rPr>
          <w:rFonts w:ascii="Traditional Arabic" w:hAnsi="Traditional Arabic" w:cs="Traditional Arabic"/>
          <w:sz w:val="36"/>
          <w:szCs w:val="36"/>
          <w:rtl/>
        </w:rPr>
        <w:t xml:space="preserve"> و</w:t>
      </w:r>
      <w:r w:rsidRPr="00902FAE">
        <w:rPr>
          <w:rFonts w:ascii="Traditional Arabic" w:hAnsi="Traditional Arabic" w:cs="Traditional Arabic"/>
          <w:sz w:val="36"/>
          <w:szCs w:val="36"/>
          <w:rtl/>
        </w:rPr>
        <w:t>خلفيتهم الاجتماعية</w:t>
      </w:r>
      <w:r w:rsidR="006E4556">
        <w:rPr>
          <w:rFonts w:ascii="Traditional Arabic" w:hAnsi="Traditional Arabic" w:cs="Traditional Arabic" w:hint="cs"/>
          <w:sz w:val="36"/>
          <w:szCs w:val="36"/>
          <w:rtl/>
        </w:rPr>
        <w:t>،</w:t>
      </w:r>
      <w:r w:rsidRPr="00902FAE">
        <w:rPr>
          <w:rFonts w:ascii="Traditional Arabic" w:hAnsi="Traditional Arabic" w:cs="Traditional Arabic"/>
          <w:sz w:val="36"/>
          <w:szCs w:val="36"/>
          <w:rtl/>
        </w:rPr>
        <w:t xml:space="preserve"> والأسرية</w:t>
      </w:r>
      <w:r w:rsidR="006E4556">
        <w:rPr>
          <w:rFonts w:ascii="Traditional Arabic" w:hAnsi="Traditional Arabic" w:cs="Traditional Arabic" w:hint="cs"/>
          <w:sz w:val="36"/>
          <w:szCs w:val="36"/>
          <w:rtl/>
        </w:rPr>
        <w:t>،</w:t>
      </w:r>
      <w:r w:rsidRPr="00902FAE">
        <w:rPr>
          <w:rFonts w:ascii="Traditional Arabic" w:hAnsi="Traditional Arabic" w:cs="Traditional Arabic"/>
          <w:sz w:val="36"/>
          <w:szCs w:val="36"/>
          <w:rtl/>
        </w:rPr>
        <w:t xml:space="preserve"> وتتفق هذه النتائج مع ما توصلت إليه دراسة (الكندري وآخرون ،</w:t>
      </w:r>
      <w:r w:rsidRPr="00902FAE">
        <w:rPr>
          <w:rFonts w:ascii="Traditional Arabic" w:hAnsi="Traditional Arabic" w:cs="Traditional Arabic"/>
          <w:sz w:val="36"/>
          <w:szCs w:val="36"/>
          <w:rtl/>
          <w:lang w:bidi="fa-IR"/>
        </w:rPr>
        <w:t>۱۹۹۰</w:t>
      </w:r>
      <w:r w:rsidRPr="00902FAE">
        <w:rPr>
          <w:rFonts w:ascii="Traditional Arabic" w:hAnsi="Traditional Arabic" w:cs="Traditional Arabic"/>
          <w:sz w:val="36"/>
          <w:szCs w:val="36"/>
          <w:rtl/>
        </w:rPr>
        <w:t xml:space="preserve">م) ودراسة </w:t>
      </w:r>
      <w:proofErr w:type="spellStart"/>
      <w:r w:rsidRPr="00902FAE">
        <w:rPr>
          <w:rFonts w:ascii="Traditional Arabic" w:hAnsi="Traditional Arabic" w:cs="Traditional Arabic"/>
          <w:sz w:val="36"/>
          <w:szCs w:val="36"/>
          <w:rtl/>
        </w:rPr>
        <w:t>كليسون</w:t>
      </w:r>
      <w:proofErr w:type="spellEnd"/>
      <w:r w:rsidRPr="00902FAE">
        <w:rPr>
          <w:rFonts w:ascii="Traditional Arabic" w:hAnsi="Traditional Arabic" w:cs="Traditional Arabic"/>
          <w:sz w:val="36"/>
          <w:szCs w:val="36"/>
          <w:rtl/>
        </w:rPr>
        <w:t xml:space="preserve"> (</w:t>
      </w:r>
      <w:r w:rsidR="00CB4DF9" w:rsidRPr="000C6A88">
        <w:rPr>
          <w:rFonts w:ascii="Times New Roman" w:hAnsi="Times New Roman" w:cs="Times New Roman"/>
          <w:sz w:val="28"/>
          <w:szCs w:val="28"/>
        </w:rPr>
        <w:t>1999</w:t>
      </w:r>
      <w:r w:rsidRPr="000C6A88">
        <w:rPr>
          <w:rFonts w:ascii="Times New Roman" w:hAnsi="Times New Roman" w:cs="Times New Roman"/>
          <w:sz w:val="28"/>
          <w:szCs w:val="28"/>
          <w:rtl/>
        </w:rPr>
        <w:t xml:space="preserve"> ,</w:t>
      </w:r>
      <w:proofErr w:type="spellStart"/>
      <w:r w:rsidRPr="000C6A88">
        <w:rPr>
          <w:rFonts w:ascii="Times New Roman" w:hAnsi="Times New Roman" w:cs="Times New Roman"/>
          <w:sz w:val="28"/>
          <w:szCs w:val="28"/>
        </w:rPr>
        <w:t>Cllison</w:t>
      </w:r>
      <w:proofErr w:type="spellEnd"/>
      <w:r w:rsidRPr="00902FAE">
        <w:rPr>
          <w:rFonts w:ascii="Traditional Arabic" w:hAnsi="Traditional Arabic" w:cs="Traditional Arabic"/>
          <w:sz w:val="36"/>
          <w:szCs w:val="36"/>
          <w:rtl/>
        </w:rPr>
        <w:t>) في كون "طلاب كلية الشريعة والكليات الدينية أقل ممارسة للغش"</w:t>
      </w:r>
    </w:p>
    <w:p w14:paraId="6297AF98" w14:textId="5CC56563" w:rsidR="00902FAE" w:rsidRPr="00902FAE" w:rsidRDefault="006E4556" w:rsidP="003236DC">
      <w:pPr>
        <w:pStyle w:val="a3"/>
        <w:spacing w:line="276" w:lineRule="auto"/>
        <w:ind w:firstLine="651"/>
        <w:jc w:val="lowKashida"/>
        <w:rPr>
          <w:rFonts w:ascii="Traditional Arabic" w:hAnsi="Traditional Arabic" w:cs="Traditional Arabic"/>
          <w:sz w:val="36"/>
          <w:szCs w:val="36"/>
        </w:rPr>
      </w:pPr>
      <w:r>
        <w:rPr>
          <w:rFonts w:ascii="Traditional Arabic" w:hAnsi="Traditional Arabic" w:cs="Traditional Arabic"/>
          <w:sz w:val="36"/>
          <w:szCs w:val="36"/>
          <w:rtl/>
        </w:rPr>
        <w:t xml:space="preserve"> السؤال الثاني: "</w:t>
      </w:r>
      <w:r w:rsidR="00902FAE" w:rsidRPr="00902FAE">
        <w:rPr>
          <w:rFonts w:ascii="Traditional Arabic" w:hAnsi="Traditional Arabic" w:cs="Traditional Arabic"/>
          <w:sz w:val="36"/>
          <w:szCs w:val="36"/>
          <w:rtl/>
        </w:rPr>
        <w:t>هل توجد فروق بين تصورات الطلاب تجاه العوامل المؤدية إلى قيام الطلبة بالغش</w:t>
      </w:r>
      <w:r>
        <w:rPr>
          <w:rFonts w:ascii="Traditional Arabic" w:hAnsi="Traditional Arabic" w:cs="Traditional Arabic"/>
          <w:sz w:val="36"/>
          <w:szCs w:val="36"/>
          <w:rtl/>
        </w:rPr>
        <w:t xml:space="preserve"> تعزى المتغير التخصص الأكاديمي</w:t>
      </w:r>
      <w:r w:rsidRPr="00902FAE">
        <w:rPr>
          <w:rFonts w:ascii="Traditional Arabic" w:hAnsi="Traditional Arabic" w:cs="Traditional Arabic"/>
          <w:sz w:val="36"/>
          <w:szCs w:val="36"/>
          <w:rtl/>
        </w:rPr>
        <w:t>؟</w:t>
      </w:r>
      <w:r>
        <w:rPr>
          <w:rFonts w:ascii="Traditional Arabic" w:hAnsi="Traditional Arabic" w:cs="Traditional Arabic"/>
          <w:sz w:val="36"/>
          <w:szCs w:val="36"/>
          <w:rtl/>
        </w:rPr>
        <w:t>"</w:t>
      </w:r>
      <w:r w:rsidR="00D47202">
        <w:rPr>
          <w:rFonts w:ascii="Traditional Arabic" w:hAnsi="Traditional Arabic" w:cs="Traditional Arabic" w:hint="cs"/>
          <w:sz w:val="36"/>
          <w:szCs w:val="36"/>
          <w:rtl/>
        </w:rPr>
        <w:t>،</w:t>
      </w:r>
      <w:r w:rsidR="00283F6E">
        <w:rPr>
          <w:rFonts w:ascii="Traditional Arabic" w:hAnsi="Traditional Arabic" w:cs="Traditional Arabic"/>
          <w:sz w:val="36"/>
          <w:szCs w:val="36"/>
          <w:rtl/>
        </w:rPr>
        <w:t xml:space="preserve"> وللإجابة عن هذا السؤال</w:t>
      </w:r>
      <w:r w:rsidR="00902FAE" w:rsidRPr="00902FAE">
        <w:rPr>
          <w:rFonts w:ascii="Traditional Arabic" w:hAnsi="Traditional Arabic" w:cs="Traditional Arabic"/>
          <w:sz w:val="36"/>
          <w:szCs w:val="36"/>
          <w:rtl/>
        </w:rPr>
        <w:t>: استخدم اختبار (ت) للكشف عن الفروق بين تصورات الطلاب تجاه العوامل المؤدية للغش تبع</w:t>
      </w:r>
      <w:r w:rsidR="00283F6E">
        <w:rPr>
          <w:rFonts w:ascii="Traditional Arabic" w:hAnsi="Traditional Arabic" w:cs="Traditional Arabic" w:hint="cs"/>
          <w:sz w:val="36"/>
          <w:szCs w:val="36"/>
          <w:rtl/>
        </w:rPr>
        <w:t>ً</w:t>
      </w:r>
      <w:r w:rsidR="00283F6E">
        <w:rPr>
          <w:rFonts w:ascii="Traditional Arabic" w:hAnsi="Traditional Arabic" w:cs="Traditional Arabic"/>
          <w:sz w:val="36"/>
          <w:szCs w:val="36"/>
          <w:rtl/>
        </w:rPr>
        <w:t xml:space="preserve">ا للتخصص </w:t>
      </w:r>
      <w:proofErr w:type="spellStart"/>
      <w:r w:rsidR="00283F6E">
        <w:rPr>
          <w:rFonts w:ascii="Traditional Arabic" w:hAnsi="Traditional Arabic" w:cs="Traditional Arabic"/>
          <w:sz w:val="36"/>
          <w:szCs w:val="36"/>
          <w:rtl/>
        </w:rPr>
        <w:t>الأكادیم</w:t>
      </w:r>
      <w:r w:rsidR="00D47202">
        <w:rPr>
          <w:rFonts w:ascii="Traditional Arabic" w:hAnsi="Traditional Arabic" w:cs="Traditional Arabic" w:hint="cs"/>
          <w:sz w:val="36"/>
          <w:szCs w:val="36"/>
          <w:rtl/>
        </w:rPr>
        <w:t>ي</w:t>
      </w:r>
      <w:proofErr w:type="spellEnd"/>
      <w:r w:rsidR="00283F6E">
        <w:rPr>
          <w:rFonts w:ascii="Traditional Arabic" w:hAnsi="Traditional Arabic" w:cs="Traditional Arabic" w:hint="cs"/>
          <w:sz w:val="36"/>
          <w:szCs w:val="36"/>
          <w:rtl/>
        </w:rPr>
        <w:t>.</w:t>
      </w:r>
    </w:p>
    <w:p w14:paraId="70385014" w14:textId="7CD9E2C8" w:rsidR="00902FAE" w:rsidRPr="00902FAE" w:rsidRDefault="00902FAE" w:rsidP="00603B43">
      <w:pPr>
        <w:pStyle w:val="a3"/>
        <w:spacing w:line="276" w:lineRule="auto"/>
        <w:ind w:firstLine="651"/>
        <w:jc w:val="lowKashida"/>
        <w:rPr>
          <w:rFonts w:ascii="Traditional Arabic" w:hAnsi="Traditional Arabic" w:cs="Traditional Arabic"/>
          <w:sz w:val="36"/>
          <w:szCs w:val="36"/>
        </w:rPr>
      </w:pPr>
      <w:r w:rsidRPr="00902FAE">
        <w:rPr>
          <w:rFonts w:ascii="Traditional Arabic" w:hAnsi="Traditional Arabic" w:cs="Traditional Arabic"/>
          <w:sz w:val="36"/>
          <w:szCs w:val="36"/>
          <w:rtl/>
        </w:rPr>
        <w:t>ويتبين من التحليل الإحصائي عدم وجود فروق ذات دلالة إحصائية بين تصورات طلاب التخصص العلمي (م</w:t>
      </w:r>
      <w:r w:rsidR="00CB4DF9">
        <w:rPr>
          <w:rFonts w:ascii="Traditional Arabic" w:hAnsi="Traditional Arabic" w:cs="Traditional Arabic" w:hint="cs"/>
          <w:sz w:val="36"/>
          <w:szCs w:val="36"/>
          <w:rtl/>
        </w:rPr>
        <w:t>=</w:t>
      </w:r>
      <w:r w:rsidR="00CB4DF9">
        <w:rPr>
          <w:rFonts w:ascii="Traditional Arabic" w:hAnsi="Traditional Arabic" w:cs="Traditional Arabic" w:hint="cs"/>
          <w:sz w:val="36"/>
          <w:szCs w:val="36"/>
          <w:rtl/>
          <w:lang w:bidi="fa-IR"/>
        </w:rPr>
        <w:t>1</w:t>
      </w:r>
      <w:r w:rsidR="00603B43">
        <w:rPr>
          <w:rFonts w:ascii="Traditional Arabic" w:hAnsi="Traditional Arabic" w:cs="Traditional Arabic" w:hint="cs"/>
          <w:sz w:val="36"/>
          <w:szCs w:val="36"/>
          <w:rtl/>
        </w:rPr>
        <w:t>6</w:t>
      </w:r>
      <w:r w:rsidR="00CB4DF9">
        <w:rPr>
          <w:rFonts w:ascii="Traditional Arabic" w:hAnsi="Traditional Arabic" w:cs="Traditional Arabic" w:hint="cs"/>
          <w:sz w:val="36"/>
          <w:szCs w:val="36"/>
          <w:rtl/>
          <w:lang w:bidi="fa-IR"/>
        </w:rPr>
        <w:t>0</w:t>
      </w:r>
      <w:r w:rsidR="002073F9">
        <w:rPr>
          <w:rFonts w:ascii="Traditional Arabic" w:hAnsi="Traditional Arabic" w:cs="Traditional Arabic" w:hint="cs"/>
          <w:sz w:val="36"/>
          <w:szCs w:val="36"/>
          <w:rtl/>
          <w:lang w:bidi="fa-IR"/>
        </w:rPr>
        <w:t>,</w:t>
      </w:r>
      <w:r w:rsidR="00CB4DF9">
        <w:rPr>
          <w:rFonts w:ascii="Traditional Arabic" w:hAnsi="Traditional Arabic" w:cs="Traditional Arabic" w:hint="cs"/>
          <w:sz w:val="36"/>
          <w:szCs w:val="36"/>
          <w:rtl/>
          <w:lang w:bidi="fa-IR"/>
        </w:rPr>
        <w:t>78</w:t>
      </w:r>
      <w:r w:rsidRPr="00902FAE">
        <w:rPr>
          <w:rFonts w:ascii="Traditional Arabic" w:hAnsi="Traditional Arabic" w:cs="Traditional Arabic"/>
          <w:sz w:val="36"/>
          <w:szCs w:val="36"/>
          <w:rtl/>
          <w:lang w:bidi="fa-IR"/>
        </w:rPr>
        <w:t>)</w:t>
      </w:r>
      <w:r w:rsidRPr="00902FAE">
        <w:rPr>
          <w:rFonts w:ascii="Traditional Arabic" w:hAnsi="Traditional Arabic" w:cs="Traditional Arabic"/>
          <w:sz w:val="36"/>
          <w:szCs w:val="36"/>
          <w:rtl/>
        </w:rPr>
        <w:t xml:space="preserve">، وطلاب التخصص الأدبي م = </w:t>
      </w:r>
      <w:r w:rsidR="00811B97">
        <w:rPr>
          <w:rFonts w:ascii="Traditional Arabic" w:hAnsi="Traditional Arabic" w:cs="Traditional Arabic" w:hint="cs"/>
          <w:sz w:val="36"/>
          <w:szCs w:val="36"/>
          <w:rtl/>
          <w:lang w:bidi="fa-IR"/>
        </w:rPr>
        <w:t>1</w:t>
      </w:r>
      <w:r w:rsidR="00603B43">
        <w:rPr>
          <w:rFonts w:ascii="Traditional Arabic" w:hAnsi="Traditional Arabic" w:cs="Traditional Arabic" w:hint="cs"/>
          <w:sz w:val="36"/>
          <w:szCs w:val="36"/>
          <w:rtl/>
        </w:rPr>
        <w:t>6</w:t>
      </w:r>
      <w:r w:rsidR="00811B97">
        <w:rPr>
          <w:rFonts w:ascii="Traditional Arabic" w:hAnsi="Traditional Arabic" w:cs="Traditional Arabic" w:hint="cs"/>
          <w:sz w:val="36"/>
          <w:szCs w:val="36"/>
          <w:rtl/>
          <w:lang w:bidi="fa-IR"/>
        </w:rPr>
        <w:t>1</w:t>
      </w:r>
      <w:r w:rsidR="002073F9">
        <w:rPr>
          <w:rFonts w:ascii="Traditional Arabic" w:hAnsi="Traditional Arabic" w:cs="Traditional Arabic" w:hint="cs"/>
          <w:sz w:val="36"/>
          <w:szCs w:val="36"/>
          <w:rtl/>
          <w:lang w:bidi="fa-IR"/>
        </w:rPr>
        <w:t>,</w:t>
      </w:r>
      <w:r w:rsidR="00811B97">
        <w:rPr>
          <w:rFonts w:ascii="Traditional Arabic" w:hAnsi="Traditional Arabic" w:cs="Traditional Arabic" w:hint="cs"/>
          <w:sz w:val="36"/>
          <w:szCs w:val="36"/>
          <w:rtl/>
          <w:lang w:bidi="fa-IR"/>
        </w:rPr>
        <w:t>7</w:t>
      </w:r>
      <w:r w:rsidR="00603B43">
        <w:rPr>
          <w:rFonts w:ascii="Traditional Arabic" w:hAnsi="Traditional Arabic" w:cs="Traditional Arabic"/>
          <w:sz w:val="36"/>
          <w:szCs w:val="36"/>
          <w:rtl/>
        </w:rPr>
        <w:t>4</w:t>
      </w:r>
      <w:r w:rsidRPr="00902FAE">
        <w:rPr>
          <w:rFonts w:ascii="Traditional Arabic" w:hAnsi="Traditional Arabic" w:cs="Traditional Arabic"/>
          <w:sz w:val="36"/>
          <w:szCs w:val="36"/>
          <w:rtl/>
        </w:rPr>
        <w:t xml:space="preserve">) </w:t>
      </w:r>
      <w:r w:rsidRPr="00902FAE">
        <w:rPr>
          <w:rFonts w:ascii="Traditional Arabic" w:hAnsi="Traditional Arabic" w:cs="Traditional Arabic" w:hint="cs"/>
          <w:sz w:val="36"/>
          <w:szCs w:val="36"/>
          <w:rtl/>
        </w:rPr>
        <w:t>مما</w:t>
      </w:r>
      <w:r w:rsidRPr="00902FAE">
        <w:rPr>
          <w:rFonts w:ascii="Traditional Arabic" w:hAnsi="Traditional Arabic" w:cs="Traditional Arabic"/>
          <w:sz w:val="36"/>
          <w:szCs w:val="36"/>
          <w:rtl/>
        </w:rPr>
        <w:t xml:space="preserve"> </w:t>
      </w:r>
      <w:r w:rsidRPr="00902FAE">
        <w:rPr>
          <w:rFonts w:ascii="Traditional Arabic" w:hAnsi="Traditional Arabic" w:cs="Traditional Arabic" w:hint="cs"/>
          <w:sz w:val="36"/>
          <w:szCs w:val="36"/>
          <w:rtl/>
        </w:rPr>
        <w:t>يعني</w:t>
      </w:r>
      <w:r w:rsidRPr="00902FAE">
        <w:rPr>
          <w:rFonts w:ascii="Traditional Arabic" w:hAnsi="Traditional Arabic" w:cs="Traditional Arabic"/>
          <w:sz w:val="36"/>
          <w:szCs w:val="36"/>
          <w:rtl/>
        </w:rPr>
        <w:t xml:space="preserve"> </w:t>
      </w:r>
      <w:r w:rsidRPr="00902FAE">
        <w:rPr>
          <w:rFonts w:ascii="Traditional Arabic" w:hAnsi="Traditional Arabic" w:cs="Traditional Arabic" w:hint="cs"/>
          <w:sz w:val="36"/>
          <w:szCs w:val="36"/>
          <w:rtl/>
        </w:rPr>
        <w:t>أن</w:t>
      </w:r>
      <w:r w:rsidRPr="00902FAE">
        <w:rPr>
          <w:rFonts w:ascii="Traditional Arabic" w:hAnsi="Traditional Arabic" w:cs="Traditional Arabic"/>
          <w:sz w:val="36"/>
          <w:szCs w:val="36"/>
          <w:rtl/>
        </w:rPr>
        <w:t xml:space="preserve"> </w:t>
      </w:r>
      <w:r w:rsidRPr="00902FAE">
        <w:rPr>
          <w:rFonts w:ascii="Traditional Arabic" w:hAnsi="Traditional Arabic" w:cs="Traditional Arabic" w:hint="cs"/>
          <w:sz w:val="36"/>
          <w:szCs w:val="36"/>
          <w:rtl/>
        </w:rPr>
        <w:t>تصورات</w:t>
      </w:r>
      <w:r w:rsidRPr="00902FAE">
        <w:rPr>
          <w:rFonts w:ascii="Traditional Arabic" w:hAnsi="Traditional Arabic" w:cs="Traditional Arabic"/>
          <w:sz w:val="36"/>
          <w:szCs w:val="36"/>
          <w:rtl/>
        </w:rPr>
        <w:t xml:space="preserve"> </w:t>
      </w:r>
      <w:r w:rsidRPr="00902FAE">
        <w:rPr>
          <w:rFonts w:ascii="Traditional Arabic" w:hAnsi="Traditional Arabic" w:cs="Traditional Arabic" w:hint="cs"/>
          <w:sz w:val="36"/>
          <w:szCs w:val="36"/>
          <w:rtl/>
        </w:rPr>
        <w:t>المجموعتين</w:t>
      </w:r>
      <w:r w:rsidRPr="00902FAE">
        <w:rPr>
          <w:rFonts w:ascii="Traditional Arabic" w:hAnsi="Traditional Arabic" w:cs="Traditional Arabic"/>
          <w:sz w:val="36"/>
          <w:szCs w:val="36"/>
          <w:rtl/>
        </w:rPr>
        <w:t xml:space="preserve"> </w:t>
      </w:r>
      <w:r w:rsidRPr="00902FAE">
        <w:rPr>
          <w:rFonts w:ascii="Traditional Arabic" w:hAnsi="Traditional Arabic" w:cs="Traditional Arabic" w:hint="cs"/>
          <w:sz w:val="36"/>
          <w:szCs w:val="36"/>
          <w:rtl/>
        </w:rPr>
        <w:t>متشابه</w:t>
      </w:r>
      <w:r w:rsidRPr="00902FAE">
        <w:rPr>
          <w:rFonts w:ascii="Traditional Arabic" w:hAnsi="Traditional Arabic" w:cs="Traditional Arabic"/>
          <w:sz w:val="36"/>
          <w:szCs w:val="36"/>
          <w:rtl/>
        </w:rPr>
        <w:t xml:space="preserve"> </w:t>
      </w:r>
      <w:r w:rsidRPr="00902FAE">
        <w:rPr>
          <w:rFonts w:ascii="Traditional Arabic" w:hAnsi="Traditional Arabic" w:cs="Traditional Arabic" w:hint="cs"/>
          <w:sz w:val="36"/>
          <w:szCs w:val="36"/>
          <w:rtl/>
        </w:rPr>
        <w:t>تجاه</w:t>
      </w:r>
      <w:r w:rsidRPr="00902FAE">
        <w:rPr>
          <w:rFonts w:ascii="Traditional Arabic" w:hAnsi="Traditional Arabic" w:cs="Traditional Arabic"/>
          <w:sz w:val="36"/>
          <w:szCs w:val="36"/>
          <w:rtl/>
        </w:rPr>
        <w:t xml:space="preserve"> </w:t>
      </w:r>
      <w:r w:rsidRPr="00902FAE">
        <w:rPr>
          <w:rFonts w:ascii="Traditional Arabic" w:hAnsi="Traditional Arabic" w:cs="Traditional Arabic" w:hint="cs"/>
          <w:sz w:val="36"/>
          <w:szCs w:val="36"/>
          <w:rtl/>
        </w:rPr>
        <w:t>مسببات</w:t>
      </w:r>
      <w:r w:rsidRPr="00902FAE">
        <w:rPr>
          <w:rFonts w:ascii="Traditional Arabic" w:hAnsi="Traditional Arabic" w:cs="Traditional Arabic"/>
          <w:sz w:val="36"/>
          <w:szCs w:val="36"/>
          <w:rtl/>
        </w:rPr>
        <w:t xml:space="preserve"> </w:t>
      </w:r>
      <w:r w:rsidRPr="00902FAE">
        <w:rPr>
          <w:rFonts w:ascii="Traditional Arabic" w:hAnsi="Traditional Arabic" w:cs="Traditional Arabic" w:hint="cs"/>
          <w:sz w:val="36"/>
          <w:szCs w:val="36"/>
          <w:rtl/>
        </w:rPr>
        <w:t>الغش</w:t>
      </w:r>
      <w:r w:rsidR="00D47202">
        <w:rPr>
          <w:rFonts w:ascii="Traditional Arabic" w:hAnsi="Traditional Arabic" w:cs="Traditional Arabic" w:hint="cs"/>
          <w:sz w:val="36"/>
          <w:szCs w:val="36"/>
          <w:rtl/>
        </w:rPr>
        <w:t xml:space="preserve"> </w:t>
      </w:r>
      <w:r w:rsidRPr="00902FAE">
        <w:rPr>
          <w:rFonts w:ascii="Traditional Arabic" w:hAnsi="Traditional Arabic" w:cs="Traditional Arabic" w:hint="cs"/>
          <w:sz w:val="36"/>
          <w:szCs w:val="36"/>
          <w:rtl/>
        </w:rPr>
        <w:t>كما</w:t>
      </w:r>
      <w:r w:rsidRPr="00902FAE">
        <w:rPr>
          <w:rFonts w:ascii="Traditional Arabic" w:hAnsi="Traditional Arabic" w:cs="Traditional Arabic"/>
          <w:sz w:val="36"/>
          <w:szCs w:val="36"/>
          <w:rtl/>
        </w:rPr>
        <w:t xml:space="preserve"> </w:t>
      </w:r>
      <w:r w:rsidRPr="00902FAE">
        <w:rPr>
          <w:rFonts w:ascii="Traditional Arabic" w:hAnsi="Traditional Arabic" w:cs="Traditional Arabic" w:hint="cs"/>
          <w:sz w:val="36"/>
          <w:szCs w:val="36"/>
          <w:rtl/>
        </w:rPr>
        <w:t>توضحه</w:t>
      </w:r>
      <w:r w:rsidRPr="00902FAE">
        <w:rPr>
          <w:rFonts w:ascii="Traditional Arabic" w:hAnsi="Traditional Arabic" w:cs="Traditional Arabic"/>
          <w:sz w:val="36"/>
          <w:szCs w:val="36"/>
          <w:rtl/>
        </w:rPr>
        <w:t xml:space="preserve"> </w:t>
      </w:r>
      <w:r w:rsidRPr="00902FAE">
        <w:rPr>
          <w:rFonts w:ascii="Traditional Arabic" w:hAnsi="Traditional Arabic" w:cs="Traditional Arabic" w:hint="cs"/>
          <w:sz w:val="36"/>
          <w:szCs w:val="36"/>
          <w:rtl/>
        </w:rPr>
        <w:t>بيانات</w:t>
      </w:r>
      <w:r w:rsidRPr="00902FAE">
        <w:rPr>
          <w:rFonts w:ascii="Traditional Arabic" w:hAnsi="Traditional Arabic" w:cs="Traditional Arabic"/>
          <w:sz w:val="36"/>
          <w:szCs w:val="36"/>
          <w:rtl/>
        </w:rPr>
        <w:t xml:space="preserve"> </w:t>
      </w:r>
      <w:r w:rsidRPr="00902FAE">
        <w:rPr>
          <w:rFonts w:ascii="Traditional Arabic" w:hAnsi="Traditional Arabic" w:cs="Traditional Arabic" w:hint="cs"/>
          <w:sz w:val="36"/>
          <w:szCs w:val="36"/>
          <w:rtl/>
        </w:rPr>
        <w:t>الجدول</w:t>
      </w:r>
      <w:r w:rsidR="00283F6E">
        <w:rPr>
          <w:rFonts w:ascii="Traditional Arabic" w:hAnsi="Traditional Arabic" w:cs="Traditional Arabic"/>
          <w:sz w:val="36"/>
          <w:szCs w:val="36"/>
          <w:rtl/>
        </w:rPr>
        <w:t xml:space="preserve"> (14)</w:t>
      </w:r>
      <w:r w:rsidR="00D47202">
        <w:rPr>
          <w:rFonts w:ascii="Traditional Arabic" w:hAnsi="Traditional Arabic" w:cs="Traditional Arabic" w:hint="cs"/>
          <w:sz w:val="36"/>
          <w:szCs w:val="36"/>
          <w:rtl/>
        </w:rPr>
        <w:t>،</w:t>
      </w:r>
      <w:r w:rsidRPr="00902FAE">
        <w:rPr>
          <w:rFonts w:ascii="Traditional Arabic" w:hAnsi="Traditional Arabic" w:cs="Traditional Arabic"/>
          <w:sz w:val="36"/>
          <w:szCs w:val="36"/>
          <w:rtl/>
        </w:rPr>
        <w:t xml:space="preserve"> </w:t>
      </w:r>
      <w:r w:rsidRPr="00902FAE">
        <w:rPr>
          <w:rFonts w:ascii="Traditional Arabic" w:hAnsi="Traditional Arabic" w:cs="Traditional Arabic" w:hint="cs"/>
          <w:sz w:val="36"/>
          <w:szCs w:val="36"/>
          <w:rtl/>
        </w:rPr>
        <w:t>وهذه</w:t>
      </w:r>
      <w:r w:rsidRPr="00902FAE">
        <w:rPr>
          <w:rFonts w:ascii="Traditional Arabic" w:hAnsi="Traditional Arabic" w:cs="Traditional Arabic"/>
          <w:sz w:val="36"/>
          <w:szCs w:val="36"/>
          <w:rtl/>
        </w:rPr>
        <w:t xml:space="preserve"> </w:t>
      </w:r>
      <w:r w:rsidRPr="00902FAE">
        <w:rPr>
          <w:rFonts w:ascii="Traditional Arabic" w:hAnsi="Traditional Arabic" w:cs="Traditional Arabic" w:hint="cs"/>
          <w:sz w:val="36"/>
          <w:szCs w:val="36"/>
          <w:rtl/>
        </w:rPr>
        <w:t>النتيجة</w:t>
      </w:r>
      <w:r w:rsidRPr="00902FAE">
        <w:rPr>
          <w:rFonts w:ascii="Traditional Arabic" w:hAnsi="Traditional Arabic" w:cs="Traditional Arabic"/>
          <w:sz w:val="36"/>
          <w:szCs w:val="36"/>
          <w:rtl/>
        </w:rPr>
        <w:t xml:space="preserve"> </w:t>
      </w:r>
      <w:r w:rsidRPr="00902FAE">
        <w:rPr>
          <w:rFonts w:ascii="Traditional Arabic" w:hAnsi="Traditional Arabic" w:cs="Traditional Arabic" w:hint="cs"/>
          <w:sz w:val="36"/>
          <w:szCs w:val="36"/>
          <w:rtl/>
        </w:rPr>
        <w:t>لا</w:t>
      </w:r>
      <w:r w:rsidRPr="00902FAE">
        <w:rPr>
          <w:rFonts w:ascii="Traditional Arabic" w:hAnsi="Traditional Arabic" w:cs="Traditional Arabic"/>
          <w:sz w:val="36"/>
          <w:szCs w:val="36"/>
          <w:rtl/>
        </w:rPr>
        <w:t xml:space="preserve"> </w:t>
      </w:r>
      <w:r w:rsidRPr="00902FAE">
        <w:rPr>
          <w:rFonts w:ascii="Traditional Arabic" w:hAnsi="Traditional Arabic" w:cs="Traditional Arabic" w:hint="cs"/>
          <w:sz w:val="36"/>
          <w:szCs w:val="36"/>
          <w:rtl/>
        </w:rPr>
        <w:t>تتفق</w:t>
      </w:r>
      <w:r w:rsidRPr="00902FAE">
        <w:rPr>
          <w:rFonts w:ascii="Traditional Arabic" w:hAnsi="Traditional Arabic" w:cs="Traditional Arabic"/>
          <w:sz w:val="36"/>
          <w:szCs w:val="36"/>
          <w:rtl/>
        </w:rPr>
        <w:t xml:space="preserve"> </w:t>
      </w:r>
      <w:r w:rsidRPr="00902FAE">
        <w:rPr>
          <w:rFonts w:ascii="Traditional Arabic" w:hAnsi="Traditional Arabic" w:cs="Traditional Arabic" w:hint="cs"/>
          <w:sz w:val="36"/>
          <w:szCs w:val="36"/>
          <w:rtl/>
        </w:rPr>
        <w:t>مع</w:t>
      </w:r>
      <w:r w:rsidRPr="00902FAE">
        <w:rPr>
          <w:rFonts w:ascii="Traditional Arabic" w:hAnsi="Traditional Arabic" w:cs="Traditional Arabic"/>
          <w:sz w:val="36"/>
          <w:szCs w:val="36"/>
          <w:rtl/>
        </w:rPr>
        <w:t xml:space="preserve"> </w:t>
      </w:r>
      <w:r w:rsidRPr="00902FAE">
        <w:rPr>
          <w:rFonts w:ascii="Traditional Arabic" w:hAnsi="Traditional Arabic" w:cs="Traditional Arabic" w:hint="cs"/>
          <w:sz w:val="36"/>
          <w:szCs w:val="36"/>
          <w:rtl/>
        </w:rPr>
        <w:t>ما</w:t>
      </w:r>
      <w:r w:rsidRPr="00902FAE">
        <w:rPr>
          <w:rFonts w:ascii="Traditional Arabic" w:hAnsi="Traditional Arabic" w:cs="Traditional Arabic"/>
          <w:sz w:val="36"/>
          <w:szCs w:val="36"/>
          <w:rtl/>
        </w:rPr>
        <w:t xml:space="preserve"> </w:t>
      </w:r>
      <w:r w:rsidRPr="00902FAE">
        <w:rPr>
          <w:rFonts w:ascii="Traditional Arabic" w:hAnsi="Traditional Arabic" w:cs="Traditional Arabic" w:hint="cs"/>
          <w:sz w:val="36"/>
          <w:szCs w:val="36"/>
          <w:rtl/>
        </w:rPr>
        <w:t>توصلت</w:t>
      </w:r>
      <w:r w:rsidRPr="00902FAE">
        <w:rPr>
          <w:rFonts w:ascii="Traditional Arabic" w:hAnsi="Traditional Arabic" w:cs="Traditional Arabic"/>
          <w:sz w:val="36"/>
          <w:szCs w:val="36"/>
          <w:rtl/>
        </w:rPr>
        <w:t xml:space="preserve"> </w:t>
      </w:r>
      <w:r w:rsidRPr="00902FAE">
        <w:rPr>
          <w:rFonts w:ascii="Traditional Arabic" w:hAnsi="Traditional Arabic" w:cs="Traditional Arabic" w:hint="cs"/>
          <w:sz w:val="36"/>
          <w:szCs w:val="36"/>
          <w:rtl/>
        </w:rPr>
        <w:t>إليه</w:t>
      </w:r>
      <w:r w:rsidRPr="00902FAE">
        <w:rPr>
          <w:rFonts w:ascii="Traditional Arabic" w:hAnsi="Traditional Arabic" w:cs="Traditional Arabic"/>
          <w:sz w:val="36"/>
          <w:szCs w:val="36"/>
          <w:rtl/>
        </w:rPr>
        <w:t xml:space="preserve"> </w:t>
      </w:r>
      <w:r w:rsidRPr="00902FAE">
        <w:rPr>
          <w:rFonts w:ascii="Traditional Arabic" w:hAnsi="Traditional Arabic" w:cs="Traditional Arabic" w:hint="cs"/>
          <w:sz w:val="36"/>
          <w:szCs w:val="36"/>
          <w:rtl/>
        </w:rPr>
        <w:t>دراسة</w:t>
      </w:r>
      <w:r w:rsidRPr="00902FAE">
        <w:rPr>
          <w:rFonts w:ascii="Traditional Arabic" w:hAnsi="Traditional Arabic" w:cs="Traditional Arabic"/>
          <w:sz w:val="36"/>
          <w:szCs w:val="36"/>
          <w:rtl/>
        </w:rPr>
        <w:t xml:space="preserve"> </w:t>
      </w:r>
      <w:proofErr w:type="spellStart"/>
      <w:r w:rsidRPr="00902FAE">
        <w:rPr>
          <w:rFonts w:ascii="Traditional Arabic" w:hAnsi="Traditional Arabic" w:cs="Traditional Arabic" w:hint="cs"/>
          <w:sz w:val="36"/>
          <w:szCs w:val="36"/>
          <w:rtl/>
        </w:rPr>
        <w:t>نیوستد</w:t>
      </w:r>
      <w:proofErr w:type="spellEnd"/>
      <w:r w:rsidRPr="00902FAE">
        <w:rPr>
          <w:rFonts w:ascii="Traditional Arabic" w:hAnsi="Traditional Arabic" w:cs="Traditional Arabic"/>
          <w:sz w:val="36"/>
          <w:szCs w:val="36"/>
          <w:rtl/>
        </w:rPr>
        <w:t xml:space="preserve"> (</w:t>
      </w:r>
      <w:r w:rsidR="00811B97" w:rsidRPr="000C6A88">
        <w:rPr>
          <w:rFonts w:ascii="Times New Roman" w:hAnsi="Times New Roman" w:cs="Times New Roman"/>
          <w:sz w:val="28"/>
          <w:szCs w:val="28"/>
        </w:rPr>
        <w:t>1996</w:t>
      </w:r>
      <w:r w:rsidRPr="000C6A88">
        <w:rPr>
          <w:rFonts w:ascii="Times New Roman" w:hAnsi="Times New Roman" w:cs="Times New Roman"/>
          <w:sz w:val="28"/>
          <w:szCs w:val="28"/>
          <w:rtl/>
        </w:rPr>
        <w:t xml:space="preserve"> ,</w:t>
      </w:r>
      <w:r w:rsidRPr="000C6A88">
        <w:rPr>
          <w:rFonts w:ascii="Times New Roman" w:hAnsi="Times New Roman" w:cs="Times New Roman"/>
          <w:sz w:val="28"/>
          <w:szCs w:val="28"/>
        </w:rPr>
        <w:t>Newstead</w:t>
      </w:r>
      <w:r w:rsidRPr="00902FAE">
        <w:rPr>
          <w:rFonts w:ascii="Traditional Arabic" w:hAnsi="Traditional Arabic" w:cs="Traditional Arabic"/>
          <w:sz w:val="36"/>
          <w:szCs w:val="36"/>
          <w:rtl/>
        </w:rPr>
        <w:t>) في كون "سلوك الغش يظهر بين</w:t>
      </w:r>
      <w:r w:rsidR="00283F6E">
        <w:rPr>
          <w:rFonts w:ascii="Traditional Arabic" w:hAnsi="Traditional Arabic" w:cs="Traditional Arabic"/>
          <w:sz w:val="36"/>
          <w:szCs w:val="36"/>
          <w:rtl/>
        </w:rPr>
        <w:t xml:space="preserve"> طلاب التخصصات العلمية والتقنية</w:t>
      </w:r>
      <w:r w:rsidRPr="00902FAE">
        <w:rPr>
          <w:rFonts w:ascii="Traditional Arabic" w:hAnsi="Traditional Arabic" w:cs="Traditional Arabic"/>
          <w:sz w:val="36"/>
          <w:szCs w:val="36"/>
          <w:rtl/>
        </w:rPr>
        <w:t>"</w:t>
      </w:r>
      <w:r w:rsidR="00283F6E">
        <w:rPr>
          <w:rFonts w:ascii="Traditional Arabic" w:hAnsi="Traditional Arabic" w:cs="Traditional Arabic" w:hint="cs"/>
          <w:sz w:val="36"/>
          <w:szCs w:val="36"/>
          <w:rtl/>
        </w:rPr>
        <w:t>.</w:t>
      </w:r>
    </w:p>
    <w:p w14:paraId="3B6504C1" w14:textId="77777777" w:rsidR="000C6A88" w:rsidRDefault="000C6A88">
      <w:pPr>
        <w:bidi w:val="0"/>
        <w:rPr>
          <w:rFonts w:ascii="Traditional Arabic" w:hAnsi="Traditional Arabic" w:cs="Traditional Arabic"/>
          <w:b/>
          <w:bCs/>
          <w:sz w:val="36"/>
          <w:szCs w:val="36"/>
          <w:rtl/>
        </w:rPr>
      </w:pPr>
    </w:p>
    <w:p w14:paraId="2D7432C3" w14:textId="77777777" w:rsidR="00D00DB6" w:rsidRPr="00D5681C" w:rsidRDefault="00902FAE" w:rsidP="000A37F7">
      <w:pPr>
        <w:pStyle w:val="a3"/>
        <w:spacing w:line="276" w:lineRule="auto"/>
        <w:jc w:val="center"/>
        <w:rPr>
          <w:rFonts w:ascii="Traditional Arabic" w:hAnsi="Traditional Arabic" w:cs="Traditional Arabic"/>
          <w:b/>
          <w:bCs/>
          <w:sz w:val="32"/>
          <w:szCs w:val="32"/>
          <w:rtl/>
        </w:rPr>
      </w:pPr>
      <w:r w:rsidRPr="00D5681C">
        <w:rPr>
          <w:rFonts w:ascii="Traditional Arabic" w:hAnsi="Traditional Arabic" w:cs="Traditional Arabic"/>
          <w:b/>
          <w:bCs/>
          <w:sz w:val="32"/>
          <w:szCs w:val="32"/>
          <w:rtl/>
        </w:rPr>
        <w:t>جدول (14)</w:t>
      </w:r>
    </w:p>
    <w:p w14:paraId="5DCC23BA" w14:textId="77777777" w:rsidR="00D00DB6" w:rsidRPr="00D5681C" w:rsidRDefault="00902FAE" w:rsidP="000A37F7">
      <w:pPr>
        <w:pStyle w:val="a3"/>
        <w:spacing w:line="276" w:lineRule="auto"/>
        <w:jc w:val="center"/>
        <w:rPr>
          <w:rFonts w:ascii="Traditional Arabic" w:hAnsi="Traditional Arabic" w:cs="Traditional Arabic"/>
          <w:b/>
          <w:bCs/>
          <w:sz w:val="32"/>
          <w:szCs w:val="32"/>
          <w:rtl/>
        </w:rPr>
      </w:pPr>
      <w:r w:rsidRPr="00D5681C">
        <w:rPr>
          <w:rFonts w:ascii="Traditional Arabic" w:hAnsi="Traditional Arabic" w:cs="Traditional Arabic"/>
          <w:b/>
          <w:bCs/>
          <w:sz w:val="32"/>
          <w:szCs w:val="32"/>
          <w:rtl/>
        </w:rPr>
        <w:t>قيمة (ت) ومستوى الدلالة بين متغيري التخصص تجاه عوامل الغش</w:t>
      </w:r>
    </w:p>
    <w:tbl>
      <w:tblPr>
        <w:tblStyle w:val="a4"/>
        <w:bidiVisual/>
        <w:tblW w:w="0" w:type="auto"/>
        <w:tblLook w:val="04A0" w:firstRow="1" w:lastRow="0" w:firstColumn="1" w:lastColumn="0" w:noHBand="0" w:noVBand="1"/>
      </w:tblPr>
      <w:tblGrid>
        <w:gridCol w:w="1104"/>
        <w:gridCol w:w="1196"/>
        <w:gridCol w:w="1148"/>
        <w:gridCol w:w="1731"/>
        <w:gridCol w:w="1227"/>
        <w:gridCol w:w="1890"/>
      </w:tblGrid>
      <w:tr w:rsidR="00D00DB6" w14:paraId="2758FA4F" w14:textId="77777777" w:rsidTr="0090193A">
        <w:tc>
          <w:tcPr>
            <w:tcW w:w="1104" w:type="dxa"/>
            <w:vAlign w:val="center"/>
          </w:tcPr>
          <w:p w14:paraId="7B837BF2" w14:textId="77777777" w:rsidR="00D00DB6" w:rsidRPr="00954D9C" w:rsidRDefault="00D00DB6" w:rsidP="000A37F7">
            <w:pPr>
              <w:pStyle w:val="a3"/>
              <w:spacing w:line="276" w:lineRule="auto"/>
              <w:jc w:val="center"/>
              <w:rPr>
                <w:rFonts w:ascii="Traditional Arabic" w:hAnsi="Traditional Arabic" w:cs="Traditional Arabic"/>
                <w:b/>
                <w:bCs/>
                <w:sz w:val="28"/>
                <w:szCs w:val="28"/>
                <w:rtl/>
              </w:rPr>
            </w:pPr>
            <w:r w:rsidRPr="00954D9C">
              <w:rPr>
                <w:rFonts w:ascii="Traditional Arabic" w:hAnsi="Traditional Arabic" w:cs="Traditional Arabic"/>
                <w:b/>
                <w:bCs/>
                <w:sz w:val="28"/>
                <w:szCs w:val="28"/>
                <w:rtl/>
              </w:rPr>
              <w:t>التخصص</w:t>
            </w:r>
          </w:p>
        </w:tc>
        <w:tc>
          <w:tcPr>
            <w:tcW w:w="1196" w:type="dxa"/>
            <w:vAlign w:val="center"/>
          </w:tcPr>
          <w:p w14:paraId="7E36E9E6" w14:textId="77777777" w:rsidR="00D00DB6" w:rsidRPr="00954D9C" w:rsidRDefault="00D00DB6" w:rsidP="000A37F7">
            <w:pPr>
              <w:pStyle w:val="a3"/>
              <w:spacing w:line="276" w:lineRule="auto"/>
              <w:jc w:val="center"/>
              <w:rPr>
                <w:rFonts w:ascii="Traditional Arabic" w:hAnsi="Traditional Arabic" w:cs="Traditional Arabic"/>
                <w:b/>
                <w:bCs/>
                <w:sz w:val="28"/>
                <w:szCs w:val="28"/>
                <w:rtl/>
              </w:rPr>
            </w:pPr>
            <w:r w:rsidRPr="00954D9C">
              <w:rPr>
                <w:rFonts w:ascii="Traditional Arabic" w:hAnsi="Traditional Arabic" w:cs="Traditional Arabic"/>
                <w:b/>
                <w:bCs/>
                <w:sz w:val="28"/>
                <w:szCs w:val="28"/>
                <w:rtl/>
              </w:rPr>
              <w:t>عدد الأفراد</w:t>
            </w:r>
          </w:p>
        </w:tc>
        <w:tc>
          <w:tcPr>
            <w:tcW w:w="1148" w:type="dxa"/>
            <w:vAlign w:val="center"/>
          </w:tcPr>
          <w:p w14:paraId="1BB8077B" w14:textId="77777777" w:rsidR="00D00DB6" w:rsidRPr="00954D9C" w:rsidRDefault="00D00DB6" w:rsidP="000A37F7">
            <w:pPr>
              <w:pStyle w:val="a3"/>
              <w:spacing w:line="276" w:lineRule="auto"/>
              <w:jc w:val="center"/>
              <w:rPr>
                <w:rFonts w:ascii="Traditional Arabic" w:hAnsi="Traditional Arabic" w:cs="Traditional Arabic"/>
                <w:b/>
                <w:bCs/>
                <w:sz w:val="28"/>
                <w:szCs w:val="28"/>
                <w:rtl/>
              </w:rPr>
            </w:pPr>
            <w:r w:rsidRPr="00954D9C">
              <w:rPr>
                <w:rFonts w:ascii="Traditional Arabic" w:hAnsi="Traditional Arabic" w:cs="Traditional Arabic"/>
                <w:b/>
                <w:bCs/>
                <w:sz w:val="28"/>
                <w:szCs w:val="28"/>
                <w:rtl/>
              </w:rPr>
              <w:t>المتوسط</w:t>
            </w:r>
          </w:p>
        </w:tc>
        <w:tc>
          <w:tcPr>
            <w:tcW w:w="1731" w:type="dxa"/>
            <w:vAlign w:val="center"/>
          </w:tcPr>
          <w:p w14:paraId="7E03B4F3" w14:textId="77777777" w:rsidR="00D00DB6" w:rsidRPr="00954D9C" w:rsidRDefault="00D00DB6" w:rsidP="000A37F7">
            <w:pPr>
              <w:pStyle w:val="a3"/>
              <w:spacing w:line="276" w:lineRule="auto"/>
              <w:jc w:val="center"/>
              <w:rPr>
                <w:rFonts w:ascii="Traditional Arabic" w:hAnsi="Traditional Arabic" w:cs="Traditional Arabic"/>
                <w:b/>
                <w:bCs/>
                <w:sz w:val="28"/>
                <w:szCs w:val="28"/>
                <w:rtl/>
              </w:rPr>
            </w:pPr>
            <w:r w:rsidRPr="00954D9C">
              <w:rPr>
                <w:rFonts w:ascii="Traditional Arabic" w:hAnsi="Traditional Arabic" w:cs="Traditional Arabic"/>
                <w:b/>
                <w:bCs/>
                <w:sz w:val="28"/>
                <w:szCs w:val="28"/>
                <w:rtl/>
              </w:rPr>
              <w:t>الانحراف المعياري</w:t>
            </w:r>
          </w:p>
        </w:tc>
        <w:tc>
          <w:tcPr>
            <w:tcW w:w="1227" w:type="dxa"/>
            <w:vAlign w:val="center"/>
          </w:tcPr>
          <w:p w14:paraId="6F41C21D" w14:textId="77777777" w:rsidR="00D00DB6" w:rsidRPr="00954D9C" w:rsidRDefault="00D00DB6" w:rsidP="000A37F7">
            <w:pPr>
              <w:pStyle w:val="a3"/>
              <w:spacing w:line="276" w:lineRule="auto"/>
              <w:jc w:val="center"/>
              <w:rPr>
                <w:rFonts w:ascii="Traditional Arabic" w:hAnsi="Traditional Arabic" w:cs="Traditional Arabic"/>
                <w:b/>
                <w:bCs/>
                <w:sz w:val="28"/>
                <w:szCs w:val="28"/>
                <w:rtl/>
              </w:rPr>
            </w:pPr>
            <w:r w:rsidRPr="00954D9C">
              <w:rPr>
                <w:rFonts w:ascii="Traditional Arabic" w:hAnsi="Traditional Arabic" w:cs="Traditional Arabic" w:hint="cs"/>
                <w:b/>
                <w:bCs/>
                <w:sz w:val="28"/>
                <w:szCs w:val="28"/>
                <w:rtl/>
              </w:rPr>
              <w:t>ق</w:t>
            </w:r>
            <w:r w:rsidRPr="00954D9C">
              <w:rPr>
                <w:rFonts w:ascii="Traditional Arabic" w:hAnsi="Traditional Arabic" w:cs="Traditional Arabic"/>
                <w:b/>
                <w:bCs/>
                <w:sz w:val="28"/>
                <w:szCs w:val="28"/>
                <w:rtl/>
              </w:rPr>
              <w:t>يمة (ت)</w:t>
            </w:r>
          </w:p>
        </w:tc>
        <w:tc>
          <w:tcPr>
            <w:tcW w:w="1890" w:type="dxa"/>
            <w:vAlign w:val="center"/>
          </w:tcPr>
          <w:p w14:paraId="48C0CBD8" w14:textId="77777777" w:rsidR="00D00DB6" w:rsidRPr="00954D9C" w:rsidRDefault="00D00DB6" w:rsidP="000A37F7">
            <w:pPr>
              <w:pStyle w:val="a3"/>
              <w:spacing w:line="276" w:lineRule="auto"/>
              <w:jc w:val="center"/>
              <w:rPr>
                <w:rFonts w:ascii="Traditional Arabic" w:hAnsi="Traditional Arabic" w:cs="Traditional Arabic"/>
                <w:b/>
                <w:bCs/>
                <w:sz w:val="28"/>
                <w:szCs w:val="28"/>
                <w:rtl/>
              </w:rPr>
            </w:pPr>
            <w:r w:rsidRPr="00954D9C">
              <w:rPr>
                <w:rFonts w:ascii="Traditional Arabic" w:hAnsi="Traditional Arabic" w:cs="Traditional Arabic"/>
                <w:b/>
                <w:bCs/>
                <w:sz w:val="28"/>
                <w:szCs w:val="28"/>
                <w:rtl/>
              </w:rPr>
              <w:t>مستوى الدلالة</w:t>
            </w:r>
          </w:p>
        </w:tc>
      </w:tr>
      <w:tr w:rsidR="0090193A" w14:paraId="17A3DD06" w14:textId="77777777" w:rsidTr="0090193A">
        <w:tc>
          <w:tcPr>
            <w:tcW w:w="1104" w:type="dxa"/>
            <w:vAlign w:val="center"/>
          </w:tcPr>
          <w:p w14:paraId="1B875E33" w14:textId="77777777" w:rsidR="0090193A" w:rsidRPr="00954D9C" w:rsidRDefault="0090193A" w:rsidP="000A37F7">
            <w:pPr>
              <w:pStyle w:val="a3"/>
              <w:spacing w:line="276" w:lineRule="auto"/>
              <w:jc w:val="center"/>
              <w:rPr>
                <w:rFonts w:ascii="Traditional Arabic" w:hAnsi="Traditional Arabic" w:cs="Traditional Arabic"/>
                <w:b/>
                <w:bCs/>
                <w:sz w:val="28"/>
                <w:szCs w:val="28"/>
                <w:rtl/>
              </w:rPr>
            </w:pPr>
            <w:r w:rsidRPr="00954D9C">
              <w:rPr>
                <w:rFonts w:ascii="Traditional Arabic" w:hAnsi="Traditional Arabic" w:cs="Traditional Arabic"/>
                <w:b/>
                <w:bCs/>
                <w:sz w:val="28"/>
                <w:szCs w:val="28"/>
                <w:rtl/>
              </w:rPr>
              <w:t>علوم</w:t>
            </w:r>
          </w:p>
        </w:tc>
        <w:tc>
          <w:tcPr>
            <w:tcW w:w="1196" w:type="dxa"/>
            <w:vAlign w:val="center"/>
          </w:tcPr>
          <w:p w14:paraId="33359887" w14:textId="77777777" w:rsidR="0090193A" w:rsidRPr="00954D9C" w:rsidRDefault="0090193A" w:rsidP="000A37F7">
            <w:pPr>
              <w:pStyle w:val="a3"/>
              <w:spacing w:line="276" w:lineRule="auto"/>
              <w:jc w:val="center"/>
              <w:rPr>
                <w:rFonts w:ascii="Traditional Arabic" w:hAnsi="Traditional Arabic" w:cs="Traditional Arabic"/>
                <w:b/>
                <w:bCs/>
                <w:sz w:val="28"/>
                <w:szCs w:val="28"/>
                <w:rtl/>
              </w:rPr>
            </w:pPr>
            <w:r w:rsidRPr="00954D9C">
              <w:rPr>
                <w:rFonts w:ascii="Traditional Arabic" w:hAnsi="Traditional Arabic" w:cs="Traditional Arabic" w:hint="cs"/>
                <w:b/>
                <w:bCs/>
                <w:sz w:val="28"/>
                <w:szCs w:val="28"/>
                <w:rtl/>
              </w:rPr>
              <w:t>258</w:t>
            </w:r>
          </w:p>
        </w:tc>
        <w:tc>
          <w:tcPr>
            <w:tcW w:w="1148" w:type="dxa"/>
            <w:vAlign w:val="center"/>
          </w:tcPr>
          <w:p w14:paraId="2A295041" w14:textId="77777777" w:rsidR="0090193A" w:rsidRPr="00954D9C" w:rsidRDefault="0090193A" w:rsidP="000A37F7">
            <w:pPr>
              <w:pStyle w:val="a3"/>
              <w:spacing w:line="276" w:lineRule="auto"/>
              <w:jc w:val="center"/>
              <w:rPr>
                <w:rFonts w:ascii="Traditional Arabic" w:hAnsi="Traditional Arabic" w:cs="Traditional Arabic"/>
                <w:b/>
                <w:bCs/>
                <w:sz w:val="28"/>
                <w:szCs w:val="28"/>
                <w:rtl/>
              </w:rPr>
            </w:pPr>
            <w:r w:rsidRPr="00954D9C">
              <w:rPr>
                <w:rFonts w:ascii="Traditional Arabic" w:hAnsi="Traditional Arabic" w:cs="Traditional Arabic" w:hint="cs"/>
                <w:b/>
                <w:bCs/>
                <w:sz w:val="28"/>
                <w:szCs w:val="28"/>
                <w:rtl/>
              </w:rPr>
              <w:t>160</w:t>
            </w:r>
            <w:r w:rsidR="002073F9" w:rsidRPr="00954D9C">
              <w:rPr>
                <w:rFonts w:ascii="Traditional Arabic" w:hAnsi="Traditional Arabic" w:cs="Traditional Arabic" w:hint="cs"/>
                <w:b/>
                <w:bCs/>
                <w:sz w:val="28"/>
                <w:szCs w:val="28"/>
                <w:rtl/>
              </w:rPr>
              <w:t>,</w:t>
            </w:r>
            <w:r w:rsidRPr="00954D9C">
              <w:rPr>
                <w:rFonts w:ascii="Traditional Arabic" w:hAnsi="Traditional Arabic" w:cs="Traditional Arabic" w:hint="cs"/>
                <w:b/>
                <w:bCs/>
                <w:sz w:val="28"/>
                <w:szCs w:val="28"/>
                <w:rtl/>
              </w:rPr>
              <w:t>78</w:t>
            </w:r>
          </w:p>
        </w:tc>
        <w:tc>
          <w:tcPr>
            <w:tcW w:w="1731" w:type="dxa"/>
            <w:vAlign w:val="center"/>
          </w:tcPr>
          <w:p w14:paraId="0DF8A5F5" w14:textId="77777777" w:rsidR="0090193A" w:rsidRPr="00954D9C" w:rsidRDefault="0090193A" w:rsidP="000A37F7">
            <w:pPr>
              <w:pStyle w:val="a3"/>
              <w:spacing w:line="276" w:lineRule="auto"/>
              <w:jc w:val="center"/>
              <w:rPr>
                <w:rFonts w:ascii="Traditional Arabic" w:hAnsi="Traditional Arabic" w:cs="Traditional Arabic"/>
                <w:b/>
                <w:bCs/>
                <w:sz w:val="28"/>
                <w:szCs w:val="28"/>
                <w:rtl/>
              </w:rPr>
            </w:pPr>
            <w:r w:rsidRPr="00954D9C">
              <w:rPr>
                <w:rFonts w:ascii="Traditional Arabic" w:hAnsi="Traditional Arabic" w:cs="Traditional Arabic" w:hint="cs"/>
                <w:b/>
                <w:bCs/>
                <w:sz w:val="28"/>
                <w:szCs w:val="28"/>
                <w:rtl/>
              </w:rPr>
              <w:t>21</w:t>
            </w:r>
            <w:r w:rsidR="002073F9" w:rsidRPr="00954D9C">
              <w:rPr>
                <w:rFonts w:ascii="Traditional Arabic" w:hAnsi="Traditional Arabic" w:cs="Traditional Arabic" w:hint="cs"/>
                <w:b/>
                <w:bCs/>
                <w:sz w:val="28"/>
                <w:szCs w:val="28"/>
                <w:rtl/>
              </w:rPr>
              <w:t>,</w:t>
            </w:r>
            <w:r w:rsidRPr="00954D9C">
              <w:rPr>
                <w:rFonts w:ascii="Traditional Arabic" w:hAnsi="Traditional Arabic" w:cs="Traditional Arabic" w:hint="cs"/>
                <w:b/>
                <w:bCs/>
                <w:sz w:val="28"/>
                <w:szCs w:val="28"/>
                <w:rtl/>
              </w:rPr>
              <w:t>26</w:t>
            </w:r>
          </w:p>
        </w:tc>
        <w:tc>
          <w:tcPr>
            <w:tcW w:w="1227" w:type="dxa"/>
            <w:vMerge w:val="restart"/>
            <w:vAlign w:val="center"/>
          </w:tcPr>
          <w:p w14:paraId="17036167" w14:textId="77777777" w:rsidR="0090193A" w:rsidRPr="00954D9C" w:rsidRDefault="0090193A" w:rsidP="000A37F7">
            <w:pPr>
              <w:pStyle w:val="a3"/>
              <w:spacing w:line="276" w:lineRule="auto"/>
              <w:jc w:val="center"/>
              <w:rPr>
                <w:rFonts w:ascii="Traditional Arabic" w:hAnsi="Traditional Arabic" w:cs="Traditional Arabic"/>
                <w:b/>
                <w:bCs/>
                <w:sz w:val="28"/>
                <w:szCs w:val="28"/>
                <w:rtl/>
              </w:rPr>
            </w:pPr>
            <w:r w:rsidRPr="00954D9C">
              <w:rPr>
                <w:rFonts w:ascii="Traditional Arabic" w:hAnsi="Traditional Arabic" w:cs="Traditional Arabic" w:hint="cs"/>
                <w:b/>
                <w:bCs/>
                <w:sz w:val="28"/>
                <w:szCs w:val="28"/>
                <w:rtl/>
              </w:rPr>
              <w:t>0</w:t>
            </w:r>
            <w:r w:rsidR="002073F9" w:rsidRPr="00954D9C">
              <w:rPr>
                <w:rFonts w:ascii="Traditional Arabic" w:hAnsi="Traditional Arabic" w:cs="Traditional Arabic" w:hint="cs"/>
                <w:b/>
                <w:bCs/>
                <w:sz w:val="28"/>
                <w:szCs w:val="28"/>
                <w:rtl/>
              </w:rPr>
              <w:t>,</w:t>
            </w:r>
            <w:r w:rsidRPr="00954D9C">
              <w:rPr>
                <w:rFonts w:ascii="Traditional Arabic" w:hAnsi="Traditional Arabic" w:cs="Traditional Arabic" w:hint="cs"/>
                <w:b/>
                <w:bCs/>
                <w:sz w:val="28"/>
                <w:szCs w:val="28"/>
                <w:rtl/>
              </w:rPr>
              <w:t>478</w:t>
            </w:r>
          </w:p>
        </w:tc>
        <w:tc>
          <w:tcPr>
            <w:tcW w:w="1890" w:type="dxa"/>
            <w:vMerge w:val="restart"/>
            <w:vAlign w:val="center"/>
          </w:tcPr>
          <w:p w14:paraId="77BC6523" w14:textId="77777777" w:rsidR="0090193A" w:rsidRPr="00954D9C" w:rsidRDefault="0090193A" w:rsidP="000A37F7">
            <w:pPr>
              <w:pStyle w:val="a3"/>
              <w:spacing w:line="276" w:lineRule="auto"/>
              <w:jc w:val="center"/>
              <w:rPr>
                <w:rFonts w:ascii="Traditional Arabic" w:hAnsi="Traditional Arabic" w:cs="Traditional Arabic"/>
                <w:b/>
                <w:bCs/>
                <w:sz w:val="28"/>
                <w:szCs w:val="28"/>
                <w:rtl/>
              </w:rPr>
            </w:pPr>
            <w:r w:rsidRPr="00954D9C">
              <w:rPr>
                <w:rFonts w:ascii="Traditional Arabic" w:hAnsi="Traditional Arabic" w:cs="Traditional Arabic" w:hint="cs"/>
                <w:b/>
                <w:bCs/>
                <w:sz w:val="28"/>
                <w:szCs w:val="28"/>
                <w:rtl/>
              </w:rPr>
              <w:t>0</w:t>
            </w:r>
            <w:r w:rsidR="002073F9" w:rsidRPr="00954D9C">
              <w:rPr>
                <w:rFonts w:ascii="Traditional Arabic" w:hAnsi="Traditional Arabic" w:cs="Traditional Arabic" w:hint="cs"/>
                <w:b/>
                <w:bCs/>
                <w:sz w:val="28"/>
                <w:szCs w:val="28"/>
                <w:rtl/>
              </w:rPr>
              <w:t>,</w:t>
            </w:r>
            <w:r w:rsidRPr="00954D9C">
              <w:rPr>
                <w:rFonts w:ascii="Traditional Arabic" w:hAnsi="Traditional Arabic" w:cs="Traditional Arabic" w:hint="cs"/>
                <w:b/>
                <w:bCs/>
                <w:sz w:val="28"/>
                <w:szCs w:val="28"/>
                <w:rtl/>
              </w:rPr>
              <w:t>633</w:t>
            </w:r>
          </w:p>
          <w:p w14:paraId="1180DCD0" w14:textId="77777777" w:rsidR="0090193A" w:rsidRPr="00954D9C" w:rsidRDefault="0090193A" w:rsidP="000A37F7">
            <w:pPr>
              <w:pStyle w:val="a3"/>
              <w:spacing w:line="276" w:lineRule="auto"/>
              <w:jc w:val="center"/>
              <w:rPr>
                <w:rFonts w:ascii="Traditional Arabic" w:hAnsi="Traditional Arabic" w:cs="Traditional Arabic"/>
                <w:b/>
                <w:bCs/>
                <w:sz w:val="28"/>
                <w:szCs w:val="28"/>
                <w:rtl/>
              </w:rPr>
            </w:pPr>
            <w:r w:rsidRPr="00954D9C">
              <w:rPr>
                <w:rFonts w:ascii="Traditional Arabic" w:hAnsi="Traditional Arabic" w:cs="Traditional Arabic" w:hint="cs"/>
                <w:b/>
                <w:bCs/>
                <w:sz w:val="28"/>
                <w:szCs w:val="28"/>
                <w:rtl/>
              </w:rPr>
              <w:t>غير دالة</w:t>
            </w:r>
          </w:p>
        </w:tc>
      </w:tr>
      <w:tr w:rsidR="0090193A" w14:paraId="53BA08D8" w14:textId="77777777" w:rsidTr="0090193A">
        <w:tc>
          <w:tcPr>
            <w:tcW w:w="1104" w:type="dxa"/>
            <w:vAlign w:val="center"/>
          </w:tcPr>
          <w:p w14:paraId="0462F145" w14:textId="77777777" w:rsidR="0090193A" w:rsidRPr="00954D9C" w:rsidRDefault="0090193A" w:rsidP="000A37F7">
            <w:pPr>
              <w:pStyle w:val="a3"/>
              <w:spacing w:line="276" w:lineRule="auto"/>
              <w:jc w:val="center"/>
              <w:rPr>
                <w:rFonts w:ascii="Traditional Arabic" w:hAnsi="Traditional Arabic" w:cs="Traditional Arabic"/>
                <w:b/>
                <w:bCs/>
                <w:sz w:val="28"/>
                <w:szCs w:val="28"/>
                <w:rtl/>
              </w:rPr>
            </w:pPr>
            <w:r w:rsidRPr="00954D9C">
              <w:rPr>
                <w:rFonts w:ascii="Traditional Arabic" w:hAnsi="Traditional Arabic" w:cs="Traditional Arabic" w:hint="cs"/>
                <w:b/>
                <w:bCs/>
                <w:sz w:val="28"/>
                <w:szCs w:val="28"/>
                <w:rtl/>
              </w:rPr>
              <w:t>آداب</w:t>
            </w:r>
          </w:p>
        </w:tc>
        <w:tc>
          <w:tcPr>
            <w:tcW w:w="1196" w:type="dxa"/>
            <w:vAlign w:val="center"/>
          </w:tcPr>
          <w:p w14:paraId="62CE9F7C" w14:textId="77777777" w:rsidR="0090193A" w:rsidRPr="00954D9C" w:rsidRDefault="0090193A" w:rsidP="000A37F7">
            <w:pPr>
              <w:pStyle w:val="a3"/>
              <w:spacing w:line="276" w:lineRule="auto"/>
              <w:jc w:val="center"/>
              <w:rPr>
                <w:rFonts w:ascii="Traditional Arabic" w:hAnsi="Traditional Arabic" w:cs="Traditional Arabic"/>
                <w:b/>
                <w:bCs/>
                <w:sz w:val="28"/>
                <w:szCs w:val="28"/>
                <w:rtl/>
              </w:rPr>
            </w:pPr>
            <w:r w:rsidRPr="00954D9C">
              <w:rPr>
                <w:rFonts w:ascii="Traditional Arabic" w:hAnsi="Traditional Arabic" w:cs="Traditional Arabic" w:hint="cs"/>
                <w:b/>
                <w:bCs/>
                <w:sz w:val="28"/>
                <w:szCs w:val="28"/>
                <w:rtl/>
              </w:rPr>
              <w:t>157</w:t>
            </w:r>
          </w:p>
        </w:tc>
        <w:tc>
          <w:tcPr>
            <w:tcW w:w="1148" w:type="dxa"/>
            <w:vAlign w:val="center"/>
          </w:tcPr>
          <w:p w14:paraId="2BC93376" w14:textId="77777777" w:rsidR="0090193A" w:rsidRPr="00954D9C" w:rsidRDefault="0090193A" w:rsidP="000A37F7">
            <w:pPr>
              <w:pStyle w:val="a3"/>
              <w:spacing w:line="276" w:lineRule="auto"/>
              <w:jc w:val="center"/>
              <w:rPr>
                <w:rFonts w:ascii="Traditional Arabic" w:hAnsi="Traditional Arabic" w:cs="Traditional Arabic"/>
                <w:b/>
                <w:bCs/>
                <w:sz w:val="28"/>
                <w:szCs w:val="28"/>
                <w:rtl/>
              </w:rPr>
            </w:pPr>
            <w:r w:rsidRPr="00954D9C">
              <w:rPr>
                <w:rFonts w:ascii="Traditional Arabic" w:hAnsi="Traditional Arabic" w:cs="Traditional Arabic" w:hint="cs"/>
                <w:b/>
                <w:bCs/>
                <w:sz w:val="28"/>
                <w:szCs w:val="28"/>
                <w:rtl/>
              </w:rPr>
              <w:t>161</w:t>
            </w:r>
            <w:r w:rsidR="002073F9" w:rsidRPr="00954D9C">
              <w:rPr>
                <w:rFonts w:ascii="Traditional Arabic" w:hAnsi="Traditional Arabic" w:cs="Traditional Arabic" w:hint="cs"/>
                <w:b/>
                <w:bCs/>
                <w:sz w:val="28"/>
                <w:szCs w:val="28"/>
                <w:rtl/>
              </w:rPr>
              <w:t>,</w:t>
            </w:r>
            <w:r w:rsidRPr="00954D9C">
              <w:rPr>
                <w:rFonts w:ascii="Traditional Arabic" w:hAnsi="Traditional Arabic" w:cs="Traditional Arabic" w:hint="cs"/>
                <w:b/>
                <w:bCs/>
                <w:sz w:val="28"/>
                <w:szCs w:val="28"/>
                <w:rtl/>
              </w:rPr>
              <w:t>74</w:t>
            </w:r>
          </w:p>
        </w:tc>
        <w:tc>
          <w:tcPr>
            <w:tcW w:w="1731" w:type="dxa"/>
            <w:vAlign w:val="center"/>
          </w:tcPr>
          <w:p w14:paraId="60C8006B" w14:textId="77777777" w:rsidR="0090193A" w:rsidRPr="00954D9C" w:rsidRDefault="0090193A" w:rsidP="000A37F7">
            <w:pPr>
              <w:pStyle w:val="a3"/>
              <w:spacing w:line="276" w:lineRule="auto"/>
              <w:jc w:val="center"/>
              <w:rPr>
                <w:rFonts w:ascii="Traditional Arabic" w:hAnsi="Traditional Arabic" w:cs="Traditional Arabic"/>
                <w:b/>
                <w:bCs/>
                <w:sz w:val="28"/>
                <w:szCs w:val="28"/>
                <w:rtl/>
              </w:rPr>
            </w:pPr>
            <w:r w:rsidRPr="00954D9C">
              <w:rPr>
                <w:rFonts w:ascii="Traditional Arabic" w:hAnsi="Traditional Arabic" w:cs="Traditional Arabic" w:hint="cs"/>
                <w:b/>
                <w:bCs/>
                <w:sz w:val="28"/>
                <w:szCs w:val="28"/>
                <w:rtl/>
              </w:rPr>
              <w:t>18</w:t>
            </w:r>
            <w:r w:rsidR="002073F9" w:rsidRPr="00954D9C">
              <w:rPr>
                <w:rFonts w:ascii="Traditional Arabic" w:hAnsi="Traditional Arabic" w:cs="Traditional Arabic" w:hint="cs"/>
                <w:b/>
                <w:bCs/>
                <w:sz w:val="28"/>
                <w:szCs w:val="28"/>
                <w:rtl/>
              </w:rPr>
              <w:t>,</w:t>
            </w:r>
            <w:r w:rsidRPr="00954D9C">
              <w:rPr>
                <w:rFonts w:ascii="Traditional Arabic" w:hAnsi="Traditional Arabic" w:cs="Traditional Arabic" w:hint="cs"/>
                <w:b/>
                <w:bCs/>
                <w:sz w:val="28"/>
                <w:szCs w:val="28"/>
                <w:rtl/>
              </w:rPr>
              <w:t>77</w:t>
            </w:r>
          </w:p>
        </w:tc>
        <w:tc>
          <w:tcPr>
            <w:tcW w:w="1227" w:type="dxa"/>
            <w:vMerge/>
            <w:vAlign w:val="center"/>
          </w:tcPr>
          <w:p w14:paraId="73C4FECE" w14:textId="77777777" w:rsidR="0090193A" w:rsidRDefault="0090193A" w:rsidP="000A37F7">
            <w:pPr>
              <w:pStyle w:val="a3"/>
              <w:spacing w:line="276" w:lineRule="auto"/>
              <w:jc w:val="center"/>
              <w:rPr>
                <w:rFonts w:ascii="Traditional Arabic" w:hAnsi="Traditional Arabic" w:cs="Traditional Arabic"/>
                <w:sz w:val="36"/>
                <w:szCs w:val="36"/>
                <w:rtl/>
              </w:rPr>
            </w:pPr>
          </w:p>
        </w:tc>
        <w:tc>
          <w:tcPr>
            <w:tcW w:w="1890" w:type="dxa"/>
            <w:vMerge/>
            <w:vAlign w:val="center"/>
          </w:tcPr>
          <w:p w14:paraId="6770214A" w14:textId="77777777" w:rsidR="0090193A" w:rsidRDefault="0090193A" w:rsidP="000A37F7">
            <w:pPr>
              <w:pStyle w:val="a3"/>
              <w:spacing w:line="276" w:lineRule="auto"/>
              <w:jc w:val="center"/>
              <w:rPr>
                <w:rFonts w:ascii="Traditional Arabic" w:hAnsi="Traditional Arabic" w:cs="Traditional Arabic"/>
                <w:sz w:val="36"/>
                <w:szCs w:val="36"/>
                <w:rtl/>
              </w:rPr>
            </w:pPr>
          </w:p>
        </w:tc>
      </w:tr>
    </w:tbl>
    <w:p w14:paraId="22F23511" w14:textId="77777777" w:rsidR="00D00DB6" w:rsidRDefault="00D00DB6" w:rsidP="000A37F7">
      <w:pPr>
        <w:pStyle w:val="a3"/>
        <w:spacing w:line="276" w:lineRule="auto"/>
        <w:jc w:val="both"/>
        <w:rPr>
          <w:rFonts w:ascii="Traditional Arabic" w:hAnsi="Traditional Arabic" w:cs="Traditional Arabic"/>
          <w:sz w:val="36"/>
          <w:szCs w:val="36"/>
          <w:rtl/>
        </w:rPr>
      </w:pPr>
    </w:p>
    <w:p w14:paraId="40EA848C" w14:textId="4DDE1B2D" w:rsidR="00D112EF" w:rsidRDefault="003F0538" w:rsidP="00430FBF">
      <w:pPr>
        <w:pStyle w:val="a3"/>
        <w:spacing w:line="276" w:lineRule="auto"/>
        <w:jc w:val="lowKashida"/>
        <w:rPr>
          <w:rFonts w:ascii="Traditional Arabic" w:hAnsi="Traditional Arabic" w:cs="Traditional Arabic"/>
          <w:sz w:val="36"/>
          <w:szCs w:val="36"/>
          <w:rtl/>
        </w:rPr>
      </w:pPr>
      <w:r>
        <w:rPr>
          <w:rFonts w:ascii="Traditional Arabic" w:hAnsi="Traditional Arabic" w:cs="Traditional Arabic"/>
          <w:sz w:val="36"/>
          <w:szCs w:val="36"/>
          <w:rtl/>
        </w:rPr>
        <w:t>السؤال الثالث</w:t>
      </w:r>
      <w:r w:rsidR="00902FAE" w:rsidRPr="00902FAE">
        <w:rPr>
          <w:rFonts w:ascii="Traditional Arabic" w:hAnsi="Traditional Arabic" w:cs="Traditional Arabic"/>
          <w:sz w:val="36"/>
          <w:szCs w:val="36"/>
          <w:rtl/>
        </w:rPr>
        <w:t>: "هل توجد فروق بين تصورات الطلاب</w:t>
      </w:r>
      <w:r>
        <w:rPr>
          <w:rFonts w:ascii="Traditional Arabic" w:hAnsi="Traditional Arabic" w:cs="Traditional Arabic" w:hint="cs"/>
          <w:sz w:val="36"/>
          <w:szCs w:val="36"/>
          <w:rtl/>
        </w:rPr>
        <w:t>،</w:t>
      </w:r>
      <w:r w:rsidR="00902FAE" w:rsidRPr="00902FAE">
        <w:rPr>
          <w:rFonts w:ascii="Traditional Arabic" w:hAnsi="Traditional Arabic" w:cs="Traditional Arabic"/>
          <w:sz w:val="36"/>
          <w:szCs w:val="36"/>
          <w:rtl/>
        </w:rPr>
        <w:t xml:space="preserve"> تجاه العوامل المؤدية إلى قيام الطلاب بالغش تعزى المتغير المستوى الدراسي؟"</w:t>
      </w:r>
      <w:r>
        <w:rPr>
          <w:rFonts w:ascii="Traditional Arabic" w:hAnsi="Traditional Arabic" w:cs="Traditional Arabic" w:hint="cs"/>
          <w:sz w:val="36"/>
          <w:szCs w:val="36"/>
          <w:rtl/>
        </w:rPr>
        <w:t>.</w:t>
      </w:r>
      <w:r w:rsidR="00902FAE" w:rsidRPr="00902FAE">
        <w:rPr>
          <w:rFonts w:ascii="Traditional Arabic" w:hAnsi="Traditional Arabic" w:cs="Traditional Arabic"/>
          <w:sz w:val="36"/>
          <w:szCs w:val="36"/>
          <w:rtl/>
        </w:rPr>
        <w:t xml:space="preserve"> </w:t>
      </w:r>
    </w:p>
    <w:p w14:paraId="7FEBD19C" w14:textId="3577C565" w:rsidR="00902FAE" w:rsidRPr="00902FAE" w:rsidRDefault="003F0538" w:rsidP="000117B0">
      <w:pPr>
        <w:pStyle w:val="a3"/>
        <w:spacing w:line="276" w:lineRule="auto"/>
        <w:jc w:val="lowKashida"/>
        <w:rPr>
          <w:rFonts w:ascii="Traditional Arabic" w:hAnsi="Traditional Arabic" w:cs="Traditional Arabic"/>
          <w:sz w:val="36"/>
          <w:szCs w:val="36"/>
        </w:rPr>
      </w:pPr>
      <w:r>
        <w:rPr>
          <w:rFonts w:ascii="Traditional Arabic" w:hAnsi="Traditional Arabic" w:cs="Traditional Arabic"/>
          <w:sz w:val="36"/>
          <w:szCs w:val="36"/>
          <w:rtl/>
        </w:rPr>
        <w:lastRenderedPageBreak/>
        <w:t>وللإجابة عن هذا السؤال</w:t>
      </w:r>
      <w:r w:rsidR="00902FAE" w:rsidRPr="00902FAE">
        <w:rPr>
          <w:rFonts w:ascii="Traditional Arabic" w:hAnsi="Traditional Arabic" w:cs="Traditional Arabic"/>
          <w:sz w:val="36"/>
          <w:szCs w:val="36"/>
          <w:rtl/>
        </w:rPr>
        <w:t>: استخدم اختبار (ت) للتعرف على الفروق بين تصورات الطلاب تجاه العوامل المؤدية إلى الغش تبع</w:t>
      </w:r>
      <w:r>
        <w:rPr>
          <w:rFonts w:ascii="Traditional Arabic" w:hAnsi="Traditional Arabic" w:cs="Traditional Arabic" w:hint="cs"/>
          <w:sz w:val="36"/>
          <w:szCs w:val="36"/>
          <w:rtl/>
        </w:rPr>
        <w:t>ً</w:t>
      </w:r>
      <w:r>
        <w:rPr>
          <w:rFonts w:ascii="Traditional Arabic" w:hAnsi="Traditional Arabic" w:cs="Traditional Arabic"/>
          <w:sz w:val="36"/>
          <w:szCs w:val="36"/>
          <w:rtl/>
        </w:rPr>
        <w:t>ا للمستوى الدراسي</w:t>
      </w:r>
      <w:r w:rsidR="00902FAE" w:rsidRPr="00902FAE">
        <w:rPr>
          <w:rFonts w:ascii="Traditional Arabic" w:hAnsi="Traditional Arabic" w:cs="Traditional Arabic"/>
          <w:sz w:val="36"/>
          <w:szCs w:val="36"/>
          <w:rtl/>
        </w:rPr>
        <w:t xml:space="preserve">، ويشير التحليل الإحصائي إلى عدم وجود فروق ذات دلالة إحصائية بين تصورات طلاب المستوى الدراسي الأول، وطلاب المستوى الدراسي الرابع كما توضحه </w:t>
      </w:r>
      <w:proofErr w:type="spellStart"/>
      <w:r w:rsidR="00902FAE" w:rsidRPr="00902FAE">
        <w:rPr>
          <w:rFonts w:ascii="Traditional Arabic" w:hAnsi="Traditional Arabic" w:cs="Traditional Arabic"/>
          <w:sz w:val="36"/>
          <w:szCs w:val="36"/>
          <w:rtl/>
        </w:rPr>
        <w:t>بیانات</w:t>
      </w:r>
      <w:proofErr w:type="spellEnd"/>
      <w:r w:rsidR="00902FAE" w:rsidRPr="00902FAE">
        <w:rPr>
          <w:rFonts w:ascii="Traditional Arabic" w:hAnsi="Traditional Arabic" w:cs="Traditional Arabic"/>
          <w:sz w:val="36"/>
          <w:szCs w:val="36"/>
          <w:rtl/>
        </w:rPr>
        <w:t xml:space="preserve"> الجدول (</w:t>
      </w:r>
      <w:r w:rsidR="00902FAE" w:rsidRPr="00902FAE">
        <w:rPr>
          <w:rFonts w:ascii="Traditional Arabic" w:hAnsi="Traditional Arabic" w:cs="Traditional Arabic"/>
          <w:sz w:val="36"/>
          <w:szCs w:val="36"/>
          <w:rtl/>
          <w:lang w:bidi="fa-IR"/>
        </w:rPr>
        <w:t>۱)</w:t>
      </w:r>
      <w:r w:rsidR="00D47202">
        <w:rPr>
          <w:rFonts w:ascii="Traditional Arabic" w:hAnsi="Traditional Arabic" w:cs="Traditional Arabic" w:hint="cs"/>
          <w:sz w:val="36"/>
          <w:szCs w:val="36"/>
          <w:rtl/>
          <w:lang w:bidi="fa-IR"/>
        </w:rPr>
        <w:t>،</w:t>
      </w:r>
      <w:r w:rsidR="00902FAE" w:rsidRPr="00902FAE">
        <w:rPr>
          <w:rFonts w:ascii="Traditional Arabic" w:hAnsi="Traditional Arabic" w:cs="Traditional Arabic"/>
          <w:sz w:val="36"/>
          <w:szCs w:val="36"/>
          <w:rtl/>
          <w:lang w:bidi="fa-IR"/>
        </w:rPr>
        <w:t xml:space="preserve"> </w:t>
      </w:r>
      <w:r w:rsidR="00902FAE" w:rsidRPr="00902FAE">
        <w:rPr>
          <w:rFonts w:ascii="Traditional Arabic" w:hAnsi="Traditional Arabic" w:cs="Traditional Arabic"/>
          <w:sz w:val="36"/>
          <w:szCs w:val="36"/>
          <w:rtl/>
        </w:rPr>
        <w:t xml:space="preserve">ومنه يتضح أن وجهات نظر طلاب المستوى الأول (م = </w:t>
      </w:r>
      <w:r w:rsidR="00D112EF">
        <w:rPr>
          <w:rFonts w:ascii="Traditional Arabic" w:hAnsi="Traditional Arabic" w:cs="Traditional Arabic" w:hint="cs"/>
          <w:sz w:val="36"/>
          <w:szCs w:val="36"/>
          <w:rtl/>
          <w:lang w:bidi="fa-IR"/>
        </w:rPr>
        <w:t>1</w:t>
      </w:r>
      <w:r w:rsidR="000117B0">
        <w:rPr>
          <w:rFonts w:ascii="Traditional Arabic" w:hAnsi="Traditional Arabic" w:cs="Traditional Arabic" w:hint="cs"/>
          <w:sz w:val="36"/>
          <w:szCs w:val="36"/>
          <w:rtl/>
        </w:rPr>
        <w:t>6</w:t>
      </w:r>
      <w:r w:rsidR="00D112EF">
        <w:rPr>
          <w:rFonts w:ascii="Traditional Arabic" w:hAnsi="Traditional Arabic" w:cs="Traditional Arabic" w:hint="cs"/>
          <w:sz w:val="36"/>
          <w:szCs w:val="36"/>
          <w:rtl/>
          <w:lang w:bidi="fa-IR"/>
        </w:rPr>
        <w:t>2</w:t>
      </w:r>
      <w:r w:rsidR="002073F9">
        <w:rPr>
          <w:rFonts w:ascii="Traditional Arabic" w:hAnsi="Traditional Arabic" w:cs="Traditional Arabic" w:hint="cs"/>
          <w:sz w:val="36"/>
          <w:szCs w:val="36"/>
          <w:rtl/>
          <w:lang w:bidi="fa-IR"/>
        </w:rPr>
        <w:t>,</w:t>
      </w:r>
      <w:proofErr w:type="gramStart"/>
      <w:r w:rsidR="00D112EF">
        <w:rPr>
          <w:rFonts w:ascii="Traditional Arabic" w:hAnsi="Traditional Arabic" w:cs="Traditional Arabic" w:hint="cs"/>
          <w:sz w:val="36"/>
          <w:szCs w:val="36"/>
          <w:rtl/>
          <w:lang w:bidi="fa-IR"/>
        </w:rPr>
        <w:t>07</w:t>
      </w:r>
      <w:r w:rsidR="00902FAE" w:rsidRPr="00902FAE">
        <w:rPr>
          <w:rFonts w:ascii="Traditional Arabic" w:hAnsi="Traditional Arabic" w:cs="Traditional Arabic"/>
          <w:sz w:val="36"/>
          <w:szCs w:val="36"/>
          <w:rtl/>
          <w:lang w:bidi="fa-IR"/>
        </w:rPr>
        <w:t xml:space="preserve"> )</w:t>
      </w:r>
      <w:proofErr w:type="gramEnd"/>
      <w:r w:rsidR="00902FAE" w:rsidRPr="00902FAE">
        <w:rPr>
          <w:rFonts w:ascii="Traditional Arabic" w:hAnsi="Traditional Arabic" w:cs="Traditional Arabic"/>
          <w:sz w:val="36"/>
          <w:szCs w:val="36"/>
          <w:rtl/>
        </w:rPr>
        <w:t xml:space="preserve"> تتفق مع وجهات نظر طلاب المستوى الرابع (م </w:t>
      </w:r>
      <w:r w:rsidR="00D112EF">
        <w:rPr>
          <w:rFonts w:ascii="Traditional Arabic" w:hAnsi="Traditional Arabic" w:cs="Traditional Arabic" w:hint="cs"/>
          <w:sz w:val="36"/>
          <w:szCs w:val="36"/>
          <w:rtl/>
        </w:rPr>
        <w:t>160</w:t>
      </w:r>
      <w:r w:rsidR="002073F9">
        <w:rPr>
          <w:rFonts w:ascii="Traditional Arabic" w:hAnsi="Traditional Arabic" w:cs="Traditional Arabic" w:hint="cs"/>
          <w:sz w:val="36"/>
          <w:szCs w:val="36"/>
          <w:rtl/>
        </w:rPr>
        <w:t>,</w:t>
      </w:r>
      <w:r w:rsidR="00D112EF">
        <w:rPr>
          <w:rFonts w:ascii="Traditional Arabic" w:hAnsi="Traditional Arabic" w:cs="Traditional Arabic" w:hint="cs"/>
          <w:sz w:val="36"/>
          <w:szCs w:val="36"/>
          <w:rtl/>
        </w:rPr>
        <w:t>16)</w:t>
      </w:r>
      <w:r w:rsidR="00902FAE" w:rsidRPr="00902FAE">
        <w:rPr>
          <w:rFonts w:ascii="Traditional Arabic" w:hAnsi="Traditional Arabic" w:cs="Traditional Arabic"/>
          <w:sz w:val="36"/>
          <w:szCs w:val="36"/>
          <w:rtl/>
          <w:lang w:bidi="fa-IR"/>
        </w:rPr>
        <w:t xml:space="preserve"> </w:t>
      </w:r>
      <w:r>
        <w:rPr>
          <w:rFonts w:ascii="Traditional Arabic" w:hAnsi="Traditional Arabic" w:cs="Traditional Arabic"/>
          <w:sz w:val="36"/>
          <w:szCs w:val="36"/>
          <w:rtl/>
        </w:rPr>
        <w:t>تجاه العوامل المؤدية إلى الغش</w:t>
      </w:r>
      <w:r>
        <w:rPr>
          <w:rFonts w:ascii="Traditional Arabic" w:hAnsi="Traditional Arabic" w:cs="Traditional Arabic" w:hint="cs"/>
          <w:sz w:val="36"/>
          <w:szCs w:val="36"/>
          <w:rtl/>
        </w:rPr>
        <w:t>.</w:t>
      </w:r>
    </w:p>
    <w:p w14:paraId="14D55D50" w14:textId="77777777" w:rsidR="00D112EF" w:rsidRPr="00D5681C" w:rsidRDefault="00902FAE" w:rsidP="00954D9C">
      <w:pPr>
        <w:pStyle w:val="a3"/>
        <w:spacing w:before="240" w:line="276" w:lineRule="auto"/>
        <w:jc w:val="center"/>
        <w:rPr>
          <w:rFonts w:ascii="Traditional Arabic" w:hAnsi="Traditional Arabic" w:cs="Traditional Arabic"/>
          <w:b/>
          <w:bCs/>
          <w:sz w:val="32"/>
          <w:szCs w:val="32"/>
          <w:rtl/>
        </w:rPr>
      </w:pPr>
      <w:r w:rsidRPr="00D5681C">
        <w:rPr>
          <w:rFonts w:ascii="Traditional Arabic" w:hAnsi="Traditional Arabic" w:cs="Traditional Arabic"/>
          <w:b/>
          <w:bCs/>
          <w:sz w:val="32"/>
          <w:szCs w:val="32"/>
          <w:rtl/>
        </w:rPr>
        <w:t>جدول (15)</w:t>
      </w:r>
    </w:p>
    <w:p w14:paraId="5869817B" w14:textId="77777777" w:rsidR="00D112EF" w:rsidRPr="00D5681C" w:rsidRDefault="00902FAE" w:rsidP="000A37F7">
      <w:pPr>
        <w:pStyle w:val="a3"/>
        <w:spacing w:line="276" w:lineRule="auto"/>
        <w:jc w:val="center"/>
        <w:rPr>
          <w:rFonts w:ascii="Traditional Arabic" w:hAnsi="Traditional Arabic" w:cs="Traditional Arabic"/>
          <w:b/>
          <w:bCs/>
          <w:sz w:val="32"/>
          <w:szCs w:val="32"/>
          <w:rtl/>
        </w:rPr>
      </w:pPr>
      <w:r w:rsidRPr="00D5681C">
        <w:rPr>
          <w:rFonts w:ascii="Traditional Arabic" w:hAnsi="Traditional Arabic" w:cs="Traditional Arabic"/>
          <w:b/>
          <w:bCs/>
          <w:sz w:val="32"/>
          <w:szCs w:val="32"/>
          <w:rtl/>
        </w:rPr>
        <w:t>قيمة (ت) ومستوى الدلالة بين متغيري المستوى الدراسي تجاه عوامل الغش</w:t>
      </w:r>
    </w:p>
    <w:tbl>
      <w:tblPr>
        <w:tblStyle w:val="a4"/>
        <w:bidiVisual/>
        <w:tblW w:w="0" w:type="auto"/>
        <w:tblLook w:val="04A0" w:firstRow="1" w:lastRow="0" w:firstColumn="1" w:lastColumn="0" w:noHBand="0" w:noVBand="1"/>
      </w:tblPr>
      <w:tblGrid>
        <w:gridCol w:w="1104"/>
        <w:gridCol w:w="1196"/>
        <w:gridCol w:w="1148"/>
        <w:gridCol w:w="1731"/>
        <w:gridCol w:w="1227"/>
        <w:gridCol w:w="1890"/>
      </w:tblGrid>
      <w:tr w:rsidR="00D112EF" w:rsidRPr="00954D9C" w14:paraId="08DCBF78" w14:textId="77777777" w:rsidTr="0055286B">
        <w:tc>
          <w:tcPr>
            <w:tcW w:w="1104" w:type="dxa"/>
            <w:vAlign w:val="center"/>
          </w:tcPr>
          <w:p w14:paraId="62992718" w14:textId="77777777" w:rsidR="00D112EF" w:rsidRPr="00954D9C" w:rsidRDefault="00D112EF" w:rsidP="000A37F7">
            <w:pPr>
              <w:pStyle w:val="a3"/>
              <w:spacing w:line="276" w:lineRule="auto"/>
              <w:jc w:val="center"/>
              <w:rPr>
                <w:rFonts w:ascii="Traditional Arabic" w:hAnsi="Traditional Arabic" w:cs="Traditional Arabic"/>
                <w:b/>
                <w:bCs/>
                <w:sz w:val="28"/>
                <w:szCs w:val="28"/>
                <w:rtl/>
              </w:rPr>
            </w:pPr>
            <w:r w:rsidRPr="00954D9C">
              <w:rPr>
                <w:rFonts w:ascii="Traditional Arabic" w:hAnsi="Traditional Arabic" w:cs="Traditional Arabic" w:hint="cs"/>
                <w:b/>
                <w:bCs/>
                <w:sz w:val="28"/>
                <w:szCs w:val="28"/>
                <w:rtl/>
              </w:rPr>
              <w:t>المستوى الدراسي</w:t>
            </w:r>
          </w:p>
        </w:tc>
        <w:tc>
          <w:tcPr>
            <w:tcW w:w="1196" w:type="dxa"/>
            <w:vAlign w:val="center"/>
          </w:tcPr>
          <w:p w14:paraId="287DB4A3" w14:textId="77777777" w:rsidR="00D112EF" w:rsidRPr="00954D9C" w:rsidRDefault="00D112EF" w:rsidP="000A37F7">
            <w:pPr>
              <w:pStyle w:val="a3"/>
              <w:spacing w:line="276" w:lineRule="auto"/>
              <w:jc w:val="center"/>
              <w:rPr>
                <w:rFonts w:ascii="Traditional Arabic" w:hAnsi="Traditional Arabic" w:cs="Traditional Arabic"/>
                <w:b/>
                <w:bCs/>
                <w:sz w:val="28"/>
                <w:szCs w:val="28"/>
                <w:rtl/>
              </w:rPr>
            </w:pPr>
            <w:r w:rsidRPr="00954D9C">
              <w:rPr>
                <w:rFonts w:ascii="Traditional Arabic" w:hAnsi="Traditional Arabic" w:cs="Traditional Arabic"/>
                <w:b/>
                <w:bCs/>
                <w:sz w:val="28"/>
                <w:szCs w:val="28"/>
                <w:rtl/>
              </w:rPr>
              <w:t>عدد الأفراد</w:t>
            </w:r>
          </w:p>
        </w:tc>
        <w:tc>
          <w:tcPr>
            <w:tcW w:w="1148" w:type="dxa"/>
            <w:vAlign w:val="center"/>
          </w:tcPr>
          <w:p w14:paraId="7987A0C9" w14:textId="77777777" w:rsidR="00D112EF" w:rsidRPr="00954D9C" w:rsidRDefault="00D112EF" w:rsidP="000A37F7">
            <w:pPr>
              <w:pStyle w:val="a3"/>
              <w:spacing w:line="276" w:lineRule="auto"/>
              <w:jc w:val="center"/>
              <w:rPr>
                <w:rFonts w:ascii="Traditional Arabic" w:hAnsi="Traditional Arabic" w:cs="Traditional Arabic"/>
                <w:b/>
                <w:bCs/>
                <w:sz w:val="28"/>
                <w:szCs w:val="28"/>
                <w:rtl/>
              </w:rPr>
            </w:pPr>
            <w:r w:rsidRPr="00954D9C">
              <w:rPr>
                <w:rFonts w:ascii="Traditional Arabic" w:hAnsi="Traditional Arabic" w:cs="Traditional Arabic"/>
                <w:b/>
                <w:bCs/>
                <w:sz w:val="28"/>
                <w:szCs w:val="28"/>
                <w:rtl/>
              </w:rPr>
              <w:t>المتوسط</w:t>
            </w:r>
          </w:p>
        </w:tc>
        <w:tc>
          <w:tcPr>
            <w:tcW w:w="1731" w:type="dxa"/>
            <w:vAlign w:val="center"/>
          </w:tcPr>
          <w:p w14:paraId="63303B79" w14:textId="77777777" w:rsidR="00D112EF" w:rsidRPr="00954D9C" w:rsidRDefault="00D112EF" w:rsidP="000A37F7">
            <w:pPr>
              <w:pStyle w:val="a3"/>
              <w:spacing w:line="276" w:lineRule="auto"/>
              <w:jc w:val="center"/>
              <w:rPr>
                <w:rFonts w:ascii="Traditional Arabic" w:hAnsi="Traditional Arabic" w:cs="Traditional Arabic"/>
                <w:b/>
                <w:bCs/>
                <w:sz w:val="28"/>
                <w:szCs w:val="28"/>
                <w:rtl/>
              </w:rPr>
            </w:pPr>
            <w:r w:rsidRPr="00954D9C">
              <w:rPr>
                <w:rFonts w:ascii="Traditional Arabic" w:hAnsi="Traditional Arabic" w:cs="Traditional Arabic"/>
                <w:b/>
                <w:bCs/>
                <w:sz w:val="28"/>
                <w:szCs w:val="28"/>
                <w:rtl/>
              </w:rPr>
              <w:t>الانحراف المعياري</w:t>
            </w:r>
          </w:p>
        </w:tc>
        <w:tc>
          <w:tcPr>
            <w:tcW w:w="1227" w:type="dxa"/>
            <w:vAlign w:val="center"/>
          </w:tcPr>
          <w:p w14:paraId="4C6685EB" w14:textId="77777777" w:rsidR="00D112EF" w:rsidRPr="00954D9C" w:rsidRDefault="00D112EF" w:rsidP="000A37F7">
            <w:pPr>
              <w:pStyle w:val="a3"/>
              <w:spacing w:line="276" w:lineRule="auto"/>
              <w:jc w:val="center"/>
              <w:rPr>
                <w:rFonts w:ascii="Traditional Arabic" w:hAnsi="Traditional Arabic" w:cs="Traditional Arabic"/>
                <w:b/>
                <w:bCs/>
                <w:sz w:val="28"/>
                <w:szCs w:val="28"/>
                <w:rtl/>
              </w:rPr>
            </w:pPr>
            <w:r w:rsidRPr="00954D9C">
              <w:rPr>
                <w:rFonts w:ascii="Traditional Arabic" w:hAnsi="Traditional Arabic" w:cs="Traditional Arabic" w:hint="cs"/>
                <w:b/>
                <w:bCs/>
                <w:sz w:val="28"/>
                <w:szCs w:val="28"/>
                <w:rtl/>
              </w:rPr>
              <w:t>ق</w:t>
            </w:r>
            <w:r w:rsidRPr="00954D9C">
              <w:rPr>
                <w:rFonts w:ascii="Traditional Arabic" w:hAnsi="Traditional Arabic" w:cs="Traditional Arabic"/>
                <w:b/>
                <w:bCs/>
                <w:sz w:val="28"/>
                <w:szCs w:val="28"/>
                <w:rtl/>
              </w:rPr>
              <w:t>يمة (ت)</w:t>
            </w:r>
          </w:p>
        </w:tc>
        <w:tc>
          <w:tcPr>
            <w:tcW w:w="1890" w:type="dxa"/>
            <w:vAlign w:val="center"/>
          </w:tcPr>
          <w:p w14:paraId="142C76F8" w14:textId="77777777" w:rsidR="00D112EF" w:rsidRPr="00954D9C" w:rsidRDefault="00D112EF" w:rsidP="000A37F7">
            <w:pPr>
              <w:pStyle w:val="a3"/>
              <w:spacing w:line="276" w:lineRule="auto"/>
              <w:jc w:val="center"/>
              <w:rPr>
                <w:rFonts w:ascii="Traditional Arabic" w:hAnsi="Traditional Arabic" w:cs="Traditional Arabic"/>
                <w:b/>
                <w:bCs/>
                <w:sz w:val="28"/>
                <w:szCs w:val="28"/>
                <w:rtl/>
              </w:rPr>
            </w:pPr>
            <w:r w:rsidRPr="00954D9C">
              <w:rPr>
                <w:rFonts w:ascii="Traditional Arabic" w:hAnsi="Traditional Arabic" w:cs="Traditional Arabic"/>
                <w:b/>
                <w:bCs/>
                <w:sz w:val="28"/>
                <w:szCs w:val="28"/>
                <w:rtl/>
              </w:rPr>
              <w:t>مستوى الدلالة</w:t>
            </w:r>
          </w:p>
        </w:tc>
      </w:tr>
      <w:tr w:rsidR="00D112EF" w:rsidRPr="00954D9C" w14:paraId="72504C62" w14:textId="77777777" w:rsidTr="00D112EF">
        <w:tc>
          <w:tcPr>
            <w:tcW w:w="1104" w:type="dxa"/>
            <w:vAlign w:val="center"/>
          </w:tcPr>
          <w:p w14:paraId="17AA1AFD" w14:textId="77777777" w:rsidR="00D112EF" w:rsidRPr="00954D9C" w:rsidRDefault="00D112EF" w:rsidP="000A37F7">
            <w:pPr>
              <w:pStyle w:val="a3"/>
              <w:spacing w:line="276" w:lineRule="auto"/>
              <w:jc w:val="center"/>
              <w:rPr>
                <w:rFonts w:ascii="Traditional Arabic" w:hAnsi="Traditional Arabic" w:cs="Traditional Arabic"/>
                <w:b/>
                <w:bCs/>
                <w:sz w:val="28"/>
                <w:szCs w:val="28"/>
                <w:rtl/>
              </w:rPr>
            </w:pPr>
            <w:r w:rsidRPr="00954D9C">
              <w:rPr>
                <w:rFonts w:ascii="Traditional Arabic" w:hAnsi="Traditional Arabic" w:cs="Traditional Arabic" w:hint="cs"/>
                <w:b/>
                <w:bCs/>
                <w:sz w:val="28"/>
                <w:szCs w:val="28"/>
                <w:rtl/>
              </w:rPr>
              <w:t>الأول</w:t>
            </w:r>
          </w:p>
        </w:tc>
        <w:tc>
          <w:tcPr>
            <w:tcW w:w="1196" w:type="dxa"/>
            <w:vAlign w:val="center"/>
          </w:tcPr>
          <w:p w14:paraId="73DA1ED1" w14:textId="77777777" w:rsidR="00D112EF" w:rsidRPr="00954D9C" w:rsidRDefault="00D112EF" w:rsidP="000A37F7">
            <w:pPr>
              <w:pStyle w:val="a3"/>
              <w:spacing w:line="276" w:lineRule="auto"/>
              <w:jc w:val="center"/>
              <w:rPr>
                <w:rFonts w:ascii="Traditional Arabic" w:hAnsi="Traditional Arabic" w:cs="Traditional Arabic"/>
                <w:b/>
                <w:bCs/>
                <w:sz w:val="28"/>
                <w:szCs w:val="28"/>
                <w:rtl/>
              </w:rPr>
            </w:pPr>
            <w:r w:rsidRPr="00954D9C">
              <w:rPr>
                <w:rFonts w:ascii="Traditional Arabic" w:hAnsi="Traditional Arabic" w:cs="Traditional Arabic" w:hint="cs"/>
                <w:b/>
                <w:bCs/>
                <w:sz w:val="28"/>
                <w:szCs w:val="28"/>
                <w:rtl/>
              </w:rPr>
              <w:t>214</w:t>
            </w:r>
          </w:p>
        </w:tc>
        <w:tc>
          <w:tcPr>
            <w:tcW w:w="1148" w:type="dxa"/>
            <w:vAlign w:val="center"/>
          </w:tcPr>
          <w:p w14:paraId="11DD4000" w14:textId="77777777" w:rsidR="00D112EF" w:rsidRPr="00954D9C" w:rsidRDefault="00D112EF" w:rsidP="000A37F7">
            <w:pPr>
              <w:pStyle w:val="a3"/>
              <w:spacing w:line="276" w:lineRule="auto"/>
              <w:jc w:val="center"/>
              <w:rPr>
                <w:rFonts w:ascii="Traditional Arabic" w:hAnsi="Traditional Arabic" w:cs="Traditional Arabic"/>
                <w:b/>
                <w:bCs/>
                <w:sz w:val="28"/>
                <w:szCs w:val="28"/>
                <w:rtl/>
              </w:rPr>
            </w:pPr>
            <w:r w:rsidRPr="00954D9C">
              <w:rPr>
                <w:rFonts w:ascii="Traditional Arabic" w:hAnsi="Traditional Arabic" w:cs="Traditional Arabic" w:hint="cs"/>
                <w:b/>
                <w:bCs/>
                <w:sz w:val="28"/>
                <w:szCs w:val="28"/>
                <w:rtl/>
              </w:rPr>
              <w:t>162</w:t>
            </w:r>
            <w:r w:rsidR="002073F9" w:rsidRPr="00954D9C">
              <w:rPr>
                <w:rFonts w:ascii="Traditional Arabic" w:hAnsi="Traditional Arabic" w:cs="Traditional Arabic" w:hint="cs"/>
                <w:b/>
                <w:bCs/>
                <w:sz w:val="28"/>
                <w:szCs w:val="28"/>
                <w:rtl/>
              </w:rPr>
              <w:t>,</w:t>
            </w:r>
            <w:r w:rsidRPr="00954D9C">
              <w:rPr>
                <w:rFonts w:ascii="Traditional Arabic" w:hAnsi="Traditional Arabic" w:cs="Traditional Arabic" w:hint="cs"/>
                <w:b/>
                <w:bCs/>
                <w:sz w:val="28"/>
                <w:szCs w:val="28"/>
                <w:rtl/>
              </w:rPr>
              <w:t>07</w:t>
            </w:r>
          </w:p>
        </w:tc>
        <w:tc>
          <w:tcPr>
            <w:tcW w:w="1731" w:type="dxa"/>
            <w:vAlign w:val="center"/>
          </w:tcPr>
          <w:p w14:paraId="6FECEE14" w14:textId="77777777" w:rsidR="00D112EF" w:rsidRPr="00954D9C" w:rsidRDefault="00D112EF" w:rsidP="000A37F7">
            <w:pPr>
              <w:pStyle w:val="a3"/>
              <w:spacing w:line="276" w:lineRule="auto"/>
              <w:jc w:val="center"/>
              <w:rPr>
                <w:rFonts w:ascii="Traditional Arabic" w:hAnsi="Traditional Arabic" w:cs="Traditional Arabic"/>
                <w:b/>
                <w:bCs/>
                <w:sz w:val="28"/>
                <w:szCs w:val="28"/>
                <w:rtl/>
              </w:rPr>
            </w:pPr>
            <w:r w:rsidRPr="00954D9C">
              <w:rPr>
                <w:rFonts w:ascii="Traditional Arabic" w:hAnsi="Traditional Arabic" w:cs="Traditional Arabic" w:hint="cs"/>
                <w:b/>
                <w:bCs/>
                <w:sz w:val="28"/>
                <w:szCs w:val="28"/>
                <w:rtl/>
              </w:rPr>
              <w:t>20</w:t>
            </w:r>
            <w:r w:rsidR="002073F9" w:rsidRPr="00954D9C">
              <w:rPr>
                <w:rFonts w:ascii="Traditional Arabic" w:hAnsi="Traditional Arabic" w:cs="Traditional Arabic" w:hint="cs"/>
                <w:b/>
                <w:bCs/>
                <w:sz w:val="28"/>
                <w:szCs w:val="28"/>
                <w:rtl/>
              </w:rPr>
              <w:t>,</w:t>
            </w:r>
            <w:r w:rsidRPr="00954D9C">
              <w:rPr>
                <w:rFonts w:ascii="Traditional Arabic" w:hAnsi="Traditional Arabic" w:cs="Traditional Arabic" w:hint="cs"/>
                <w:b/>
                <w:bCs/>
                <w:sz w:val="28"/>
                <w:szCs w:val="28"/>
                <w:rtl/>
              </w:rPr>
              <w:t>53</w:t>
            </w:r>
          </w:p>
        </w:tc>
        <w:tc>
          <w:tcPr>
            <w:tcW w:w="1227" w:type="dxa"/>
            <w:vMerge w:val="restart"/>
            <w:vAlign w:val="center"/>
          </w:tcPr>
          <w:p w14:paraId="6F766A4D" w14:textId="77777777" w:rsidR="00D112EF" w:rsidRPr="00954D9C" w:rsidRDefault="00D112EF" w:rsidP="000A37F7">
            <w:pPr>
              <w:pStyle w:val="a3"/>
              <w:spacing w:line="276" w:lineRule="auto"/>
              <w:jc w:val="center"/>
              <w:rPr>
                <w:rFonts w:ascii="Traditional Arabic" w:hAnsi="Traditional Arabic" w:cs="Traditional Arabic"/>
                <w:b/>
                <w:bCs/>
                <w:sz w:val="28"/>
                <w:szCs w:val="28"/>
                <w:rtl/>
              </w:rPr>
            </w:pPr>
            <w:r w:rsidRPr="00954D9C">
              <w:rPr>
                <w:rFonts w:ascii="Traditional Arabic" w:hAnsi="Traditional Arabic" w:cs="Traditional Arabic" w:hint="cs"/>
                <w:b/>
                <w:bCs/>
                <w:sz w:val="28"/>
                <w:szCs w:val="28"/>
                <w:rtl/>
              </w:rPr>
              <w:t>0</w:t>
            </w:r>
            <w:r w:rsidR="002073F9" w:rsidRPr="00954D9C">
              <w:rPr>
                <w:rFonts w:ascii="Traditional Arabic" w:hAnsi="Traditional Arabic" w:cs="Traditional Arabic" w:hint="cs"/>
                <w:b/>
                <w:bCs/>
                <w:sz w:val="28"/>
                <w:szCs w:val="28"/>
                <w:rtl/>
              </w:rPr>
              <w:t>,</w:t>
            </w:r>
            <w:r w:rsidRPr="00954D9C">
              <w:rPr>
                <w:rFonts w:ascii="Traditional Arabic" w:hAnsi="Traditional Arabic" w:cs="Traditional Arabic" w:hint="cs"/>
                <w:b/>
                <w:bCs/>
                <w:sz w:val="28"/>
                <w:szCs w:val="28"/>
                <w:rtl/>
              </w:rPr>
              <w:t>966</w:t>
            </w:r>
          </w:p>
        </w:tc>
        <w:tc>
          <w:tcPr>
            <w:tcW w:w="1890" w:type="dxa"/>
            <w:vMerge w:val="restart"/>
            <w:vAlign w:val="center"/>
          </w:tcPr>
          <w:p w14:paraId="2CD901B0" w14:textId="77777777" w:rsidR="00D112EF" w:rsidRPr="00954D9C" w:rsidRDefault="00D112EF" w:rsidP="000A37F7">
            <w:pPr>
              <w:pStyle w:val="a3"/>
              <w:spacing w:line="276" w:lineRule="auto"/>
              <w:jc w:val="center"/>
              <w:rPr>
                <w:rFonts w:ascii="Traditional Arabic" w:hAnsi="Traditional Arabic" w:cs="Traditional Arabic"/>
                <w:b/>
                <w:bCs/>
                <w:sz w:val="28"/>
                <w:szCs w:val="28"/>
                <w:rtl/>
              </w:rPr>
            </w:pPr>
            <w:r w:rsidRPr="00954D9C">
              <w:rPr>
                <w:rFonts w:ascii="Traditional Arabic" w:hAnsi="Traditional Arabic" w:cs="Traditional Arabic" w:hint="cs"/>
                <w:b/>
                <w:bCs/>
                <w:sz w:val="28"/>
                <w:szCs w:val="28"/>
                <w:rtl/>
              </w:rPr>
              <w:t>0</w:t>
            </w:r>
            <w:r w:rsidR="002073F9" w:rsidRPr="00954D9C">
              <w:rPr>
                <w:rFonts w:ascii="Traditional Arabic" w:hAnsi="Traditional Arabic" w:cs="Traditional Arabic" w:hint="cs"/>
                <w:b/>
                <w:bCs/>
                <w:sz w:val="28"/>
                <w:szCs w:val="28"/>
                <w:rtl/>
              </w:rPr>
              <w:t>,</w:t>
            </w:r>
            <w:r w:rsidRPr="00954D9C">
              <w:rPr>
                <w:rFonts w:ascii="Traditional Arabic" w:hAnsi="Traditional Arabic" w:cs="Traditional Arabic" w:hint="cs"/>
                <w:b/>
                <w:bCs/>
                <w:sz w:val="28"/>
                <w:szCs w:val="28"/>
                <w:rtl/>
              </w:rPr>
              <w:t>339</w:t>
            </w:r>
          </w:p>
          <w:p w14:paraId="1C227E34" w14:textId="77777777" w:rsidR="00D112EF" w:rsidRPr="00954D9C" w:rsidRDefault="00D112EF" w:rsidP="000A37F7">
            <w:pPr>
              <w:pStyle w:val="a3"/>
              <w:spacing w:line="276" w:lineRule="auto"/>
              <w:jc w:val="center"/>
              <w:rPr>
                <w:rFonts w:ascii="Traditional Arabic" w:hAnsi="Traditional Arabic" w:cs="Traditional Arabic"/>
                <w:b/>
                <w:bCs/>
                <w:sz w:val="28"/>
                <w:szCs w:val="28"/>
                <w:rtl/>
              </w:rPr>
            </w:pPr>
            <w:r w:rsidRPr="00954D9C">
              <w:rPr>
                <w:rFonts w:ascii="Traditional Arabic" w:hAnsi="Traditional Arabic" w:cs="Traditional Arabic" w:hint="cs"/>
                <w:b/>
                <w:bCs/>
                <w:sz w:val="28"/>
                <w:szCs w:val="28"/>
                <w:rtl/>
              </w:rPr>
              <w:t>غير دالة</w:t>
            </w:r>
          </w:p>
        </w:tc>
      </w:tr>
      <w:tr w:rsidR="00D112EF" w:rsidRPr="00954D9C" w14:paraId="64981489" w14:textId="77777777" w:rsidTr="0055286B">
        <w:tc>
          <w:tcPr>
            <w:tcW w:w="1104" w:type="dxa"/>
            <w:vAlign w:val="center"/>
          </w:tcPr>
          <w:p w14:paraId="0D8F2DFC" w14:textId="77777777" w:rsidR="00D112EF" w:rsidRPr="00954D9C" w:rsidRDefault="00D112EF" w:rsidP="000A37F7">
            <w:pPr>
              <w:pStyle w:val="a3"/>
              <w:spacing w:line="276" w:lineRule="auto"/>
              <w:jc w:val="center"/>
              <w:rPr>
                <w:rFonts w:ascii="Traditional Arabic" w:hAnsi="Traditional Arabic" w:cs="Traditional Arabic"/>
                <w:b/>
                <w:bCs/>
                <w:sz w:val="28"/>
                <w:szCs w:val="28"/>
                <w:rtl/>
              </w:rPr>
            </w:pPr>
            <w:r w:rsidRPr="00954D9C">
              <w:rPr>
                <w:rFonts w:ascii="Traditional Arabic" w:hAnsi="Traditional Arabic" w:cs="Traditional Arabic" w:hint="cs"/>
                <w:b/>
                <w:bCs/>
                <w:sz w:val="28"/>
                <w:szCs w:val="28"/>
                <w:rtl/>
              </w:rPr>
              <w:t>الرابع</w:t>
            </w:r>
          </w:p>
        </w:tc>
        <w:tc>
          <w:tcPr>
            <w:tcW w:w="1196" w:type="dxa"/>
            <w:vAlign w:val="center"/>
          </w:tcPr>
          <w:p w14:paraId="48E3E30E" w14:textId="77777777" w:rsidR="00D112EF" w:rsidRPr="00954D9C" w:rsidRDefault="00D112EF" w:rsidP="000A37F7">
            <w:pPr>
              <w:pStyle w:val="a3"/>
              <w:spacing w:line="276" w:lineRule="auto"/>
              <w:jc w:val="center"/>
              <w:rPr>
                <w:rFonts w:ascii="Traditional Arabic" w:hAnsi="Traditional Arabic" w:cs="Traditional Arabic"/>
                <w:b/>
                <w:bCs/>
                <w:sz w:val="28"/>
                <w:szCs w:val="28"/>
                <w:rtl/>
              </w:rPr>
            </w:pPr>
            <w:r w:rsidRPr="00954D9C">
              <w:rPr>
                <w:rFonts w:ascii="Traditional Arabic" w:hAnsi="Traditional Arabic" w:cs="Traditional Arabic" w:hint="cs"/>
                <w:b/>
                <w:bCs/>
                <w:sz w:val="28"/>
                <w:szCs w:val="28"/>
                <w:rtl/>
              </w:rPr>
              <w:t>201</w:t>
            </w:r>
          </w:p>
        </w:tc>
        <w:tc>
          <w:tcPr>
            <w:tcW w:w="1148" w:type="dxa"/>
            <w:vAlign w:val="center"/>
          </w:tcPr>
          <w:p w14:paraId="698A6700" w14:textId="77777777" w:rsidR="00D112EF" w:rsidRPr="00954D9C" w:rsidRDefault="00D112EF" w:rsidP="000A37F7">
            <w:pPr>
              <w:pStyle w:val="a3"/>
              <w:spacing w:line="276" w:lineRule="auto"/>
              <w:jc w:val="center"/>
              <w:rPr>
                <w:rFonts w:ascii="Traditional Arabic" w:hAnsi="Traditional Arabic" w:cs="Traditional Arabic"/>
                <w:b/>
                <w:bCs/>
                <w:sz w:val="28"/>
                <w:szCs w:val="28"/>
                <w:rtl/>
              </w:rPr>
            </w:pPr>
            <w:r w:rsidRPr="00954D9C">
              <w:rPr>
                <w:rFonts w:ascii="Traditional Arabic" w:hAnsi="Traditional Arabic" w:cs="Traditional Arabic" w:hint="cs"/>
                <w:b/>
                <w:bCs/>
                <w:sz w:val="28"/>
                <w:szCs w:val="28"/>
                <w:rtl/>
              </w:rPr>
              <w:t>160</w:t>
            </w:r>
            <w:r w:rsidR="002073F9" w:rsidRPr="00954D9C">
              <w:rPr>
                <w:rFonts w:ascii="Traditional Arabic" w:hAnsi="Traditional Arabic" w:cs="Traditional Arabic" w:hint="cs"/>
                <w:b/>
                <w:bCs/>
                <w:sz w:val="28"/>
                <w:szCs w:val="28"/>
                <w:rtl/>
              </w:rPr>
              <w:t>,</w:t>
            </w:r>
            <w:r w:rsidRPr="00954D9C">
              <w:rPr>
                <w:rFonts w:ascii="Traditional Arabic" w:hAnsi="Traditional Arabic" w:cs="Traditional Arabic" w:hint="cs"/>
                <w:b/>
                <w:bCs/>
                <w:sz w:val="28"/>
                <w:szCs w:val="28"/>
                <w:rtl/>
              </w:rPr>
              <w:t>16</w:t>
            </w:r>
          </w:p>
        </w:tc>
        <w:tc>
          <w:tcPr>
            <w:tcW w:w="1731" w:type="dxa"/>
            <w:vAlign w:val="center"/>
          </w:tcPr>
          <w:p w14:paraId="7D9E5FCF" w14:textId="77777777" w:rsidR="00D112EF" w:rsidRPr="00954D9C" w:rsidRDefault="00D112EF" w:rsidP="000A37F7">
            <w:pPr>
              <w:pStyle w:val="a3"/>
              <w:spacing w:line="276" w:lineRule="auto"/>
              <w:jc w:val="center"/>
              <w:rPr>
                <w:rFonts w:ascii="Traditional Arabic" w:hAnsi="Traditional Arabic" w:cs="Traditional Arabic"/>
                <w:b/>
                <w:bCs/>
                <w:sz w:val="28"/>
                <w:szCs w:val="28"/>
                <w:rtl/>
              </w:rPr>
            </w:pPr>
            <w:r w:rsidRPr="00954D9C">
              <w:rPr>
                <w:rFonts w:ascii="Traditional Arabic" w:hAnsi="Traditional Arabic" w:cs="Traditional Arabic" w:hint="cs"/>
                <w:b/>
                <w:bCs/>
                <w:sz w:val="28"/>
                <w:szCs w:val="28"/>
                <w:rtl/>
              </w:rPr>
              <w:t>2</w:t>
            </w:r>
            <w:r w:rsidR="002073F9" w:rsidRPr="00954D9C">
              <w:rPr>
                <w:rFonts w:ascii="Traditional Arabic" w:hAnsi="Traditional Arabic" w:cs="Traditional Arabic" w:hint="cs"/>
                <w:b/>
                <w:bCs/>
                <w:sz w:val="28"/>
                <w:szCs w:val="28"/>
                <w:rtl/>
              </w:rPr>
              <w:t>,</w:t>
            </w:r>
            <w:r w:rsidRPr="00954D9C">
              <w:rPr>
                <w:rFonts w:ascii="Traditional Arabic" w:hAnsi="Traditional Arabic" w:cs="Traditional Arabic" w:hint="cs"/>
                <w:b/>
                <w:bCs/>
                <w:sz w:val="28"/>
                <w:szCs w:val="28"/>
                <w:rtl/>
              </w:rPr>
              <w:t>14</w:t>
            </w:r>
          </w:p>
        </w:tc>
        <w:tc>
          <w:tcPr>
            <w:tcW w:w="1227" w:type="dxa"/>
            <w:vMerge/>
            <w:vAlign w:val="center"/>
          </w:tcPr>
          <w:p w14:paraId="3FCE8F38" w14:textId="77777777" w:rsidR="00D112EF" w:rsidRPr="00954D9C" w:rsidRDefault="00D112EF" w:rsidP="000A37F7">
            <w:pPr>
              <w:pStyle w:val="a3"/>
              <w:spacing w:line="276" w:lineRule="auto"/>
              <w:jc w:val="center"/>
              <w:rPr>
                <w:rFonts w:ascii="Traditional Arabic" w:hAnsi="Traditional Arabic" w:cs="Traditional Arabic"/>
                <w:b/>
                <w:bCs/>
                <w:sz w:val="28"/>
                <w:szCs w:val="28"/>
                <w:rtl/>
              </w:rPr>
            </w:pPr>
          </w:p>
        </w:tc>
        <w:tc>
          <w:tcPr>
            <w:tcW w:w="1890" w:type="dxa"/>
            <w:vMerge/>
            <w:vAlign w:val="center"/>
          </w:tcPr>
          <w:p w14:paraId="72593D78" w14:textId="77777777" w:rsidR="00D112EF" w:rsidRPr="00954D9C" w:rsidRDefault="00D112EF" w:rsidP="000A37F7">
            <w:pPr>
              <w:pStyle w:val="a3"/>
              <w:spacing w:line="276" w:lineRule="auto"/>
              <w:jc w:val="center"/>
              <w:rPr>
                <w:rFonts w:ascii="Traditional Arabic" w:hAnsi="Traditional Arabic" w:cs="Traditional Arabic"/>
                <w:b/>
                <w:bCs/>
                <w:sz w:val="28"/>
                <w:szCs w:val="28"/>
                <w:rtl/>
              </w:rPr>
            </w:pPr>
          </w:p>
        </w:tc>
      </w:tr>
    </w:tbl>
    <w:p w14:paraId="3958B3FF" w14:textId="7EEF0369" w:rsidR="002B6289" w:rsidRDefault="003F0538" w:rsidP="004315E6">
      <w:pPr>
        <w:pStyle w:val="a3"/>
        <w:spacing w:before="240" w:line="276" w:lineRule="auto"/>
        <w:jc w:val="both"/>
        <w:rPr>
          <w:rFonts w:ascii="Traditional Arabic" w:hAnsi="Traditional Arabic" w:cs="Traditional Arabic"/>
          <w:sz w:val="36"/>
          <w:szCs w:val="36"/>
          <w:rtl/>
        </w:rPr>
      </w:pPr>
      <w:r>
        <w:rPr>
          <w:rFonts w:ascii="Traditional Arabic" w:hAnsi="Traditional Arabic" w:cs="Traditional Arabic"/>
          <w:sz w:val="36"/>
          <w:szCs w:val="36"/>
          <w:rtl/>
        </w:rPr>
        <w:t>السؤال الرابع</w:t>
      </w:r>
      <w:r w:rsidR="00902FAE" w:rsidRPr="00902FAE">
        <w:rPr>
          <w:rFonts w:ascii="Traditional Arabic" w:hAnsi="Traditional Arabic" w:cs="Traditional Arabic"/>
          <w:sz w:val="36"/>
          <w:szCs w:val="36"/>
          <w:rtl/>
        </w:rPr>
        <w:t>: "هل توجد فروق بين تصورات الطلاب تجاه العوامل المؤدية إلى قيام ا</w:t>
      </w:r>
      <w:r w:rsidR="008064A6">
        <w:rPr>
          <w:rFonts w:ascii="Traditional Arabic" w:hAnsi="Traditional Arabic" w:cs="Traditional Arabic"/>
          <w:sz w:val="36"/>
          <w:szCs w:val="36"/>
          <w:rtl/>
        </w:rPr>
        <w:t xml:space="preserve">لطلاب بالغش </w:t>
      </w:r>
      <w:r w:rsidR="008F113B">
        <w:rPr>
          <w:rFonts w:ascii="Traditional Arabic" w:hAnsi="Traditional Arabic" w:cs="Traditional Arabic"/>
          <w:sz w:val="36"/>
          <w:szCs w:val="36"/>
          <w:rtl/>
        </w:rPr>
        <w:t>تعزى</w:t>
      </w:r>
      <w:r>
        <w:rPr>
          <w:rFonts w:ascii="Traditional Arabic" w:hAnsi="Traditional Arabic" w:cs="Traditional Arabic"/>
          <w:sz w:val="36"/>
          <w:szCs w:val="36"/>
          <w:rtl/>
        </w:rPr>
        <w:t xml:space="preserve"> لمتغير السكن</w:t>
      </w:r>
      <w:r w:rsidR="008064A6">
        <w:rPr>
          <w:rFonts w:ascii="Traditional Arabic" w:hAnsi="Traditional Arabic" w:cs="Traditional Arabic"/>
          <w:sz w:val="36"/>
          <w:szCs w:val="36"/>
          <w:rtl/>
        </w:rPr>
        <w:t>؟</w:t>
      </w:r>
      <w:r w:rsidR="00902FAE" w:rsidRPr="00902FAE">
        <w:rPr>
          <w:rFonts w:ascii="Traditional Arabic" w:hAnsi="Traditional Arabic" w:cs="Traditional Arabic"/>
          <w:sz w:val="36"/>
          <w:szCs w:val="36"/>
          <w:rtl/>
        </w:rPr>
        <w:t>"</w:t>
      </w:r>
      <w:r>
        <w:rPr>
          <w:rFonts w:ascii="Traditional Arabic" w:hAnsi="Traditional Arabic" w:cs="Traditional Arabic" w:hint="cs"/>
          <w:sz w:val="36"/>
          <w:szCs w:val="36"/>
          <w:rtl/>
        </w:rPr>
        <w:t>.</w:t>
      </w:r>
      <w:r w:rsidR="00902FAE" w:rsidRPr="00902FAE">
        <w:rPr>
          <w:rFonts w:ascii="Traditional Arabic" w:hAnsi="Traditional Arabic" w:cs="Traditional Arabic"/>
          <w:sz w:val="36"/>
          <w:szCs w:val="36"/>
          <w:rtl/>
        </w:rPr>
        <w:t xml:space="preserve"> </w:t>
      </w:r>
    </w:p>
    <w:p w14:paraId="1AFE0A84" w14:textId="131F3CD8" w:rsidR="00902FAE" w:rsidRPr="00902FAE" w:rsidRDefault="001C52FA" w:rsidP="000A37F7">
      <w:pPr>
        <w:pStyle w:val="a3"/>
        <w:spacing w:line="276" w:lineRule="auto"/>
        <w:jc w:val="both"/>
        <w:rPr>
          <w:rFonts w:ascii="Traditional Arabic" w:hAnsi="Traditional Arabic" w:cs="Traditional Arabic"/>
          <w:sz w:val="36"/>
          <w:szCs w:val="36"/>
        </w:rPr>
      </w:pPr>
      <w:r>
        <w:rPr>
          <w:rFonts w:ascii="Traditional Arabic" w:hAnsi="Traditional Arabic" w:cs="Traditional Arabic"/>
          <w:sz w:val="36"/>
          <w:szCs w:val="36"/>
          <w:rtl/>
        </w:rPr>
        <w:t>وللإجابة عن هذا السؤال</w:t>
      </w:r>
      <w:r w:rsidR="00902FAE" w:rsidRPr="00902FAE">
        <w:rPr>
          <w:rFonts w:ascii="Traditional Arabic" w:hAnsi="Traditional Arabic" w:cs="Traditional Arabic"/>
          <w:sz w:val="36"/>
          <w:szCs w:val="36"/>
          <w:rtl/>
        </w:rPr>
        <w:t>: استخدم اختبار (ت) للتعرف على الفروق بين تصورات الطلاب تجاه العوامل المؤدية إلى الغش تبع</w:t>
      </w:r>
      <w:r w:rsidR="003F0538">
        <w:rPr>
          <w:rFonts w:ascii="Traditional Arabic" w:hAnsi="Traditional Arabic" w:cs="Traditional Arabic" w:hint="cs"/>
          <w:sz w:val="36"/>
          <w:szCs w:val="36"/>
          <w:rtl/>
        </w:rPr>
        <w:t>ً</w:t>
      </w:r>
      <w:r w:rsidR="003F0538">
        <w:rPr>
          <w:rFonts w:ascii="Traditional Arabic" w:hAnsi="Traditional Arabic" w:cs="Traditional Arabic"/>
          <w:sz w:val="36"/>
          <w:szCs w:val="36"/>
          <w:rtl/>
        </w:rPr>
        <w:t>ا لمتغير السكن</w:t>
      </w:r>
      <w:r w:rsidR="003F0538">
        <w:rPr>
          <w:rFonts w:ascii="Traditional Arabic" w:hAnsi="Traditional Arabic" w:cs="Traditional Arabic" w:hint="cs"/>
          <w:sz w:val="36"/>
          <w:szCs w:val="36"/>
          <w:rtl/>
        </w:rPr>
        <w:t>.</w:t>
      </w:r>
    </w:p>
    <w:p w14:paraId="1EE62B5E" w14:textId="6190E843" w:rsidR="00902FAE" w:rsidRPr="00902FAE" w:rsidRDefault="00902FAE" w:rsidP="00A3390C">
      <w:pPr>
        <w:pStyle w:val="a3"/>
        <w:spacing w:line="276" w:lineRule="auto"/>
        <w:jc w:val="both"/>
        <w:rPr>
          <w:rFonts w:ascii="Traditional Arabic" w:hAnsi="Traditional Arabic" w:cs="Traditional Arabic"/>
          <w:sz w:val="36"/>
          <w:szCs w:val="36"/>
        </w:rPr>
      </w:pPr>
      <w:r w:rsidRPr="00902FAE">
        <w:rPr>
          <w:rFonts w:ascii="Traditional Arabic" w:hAnsi="Traditional Arabic" w:cs="Traditional Arabic"/>
          <w:sz w:val="36"/>
          <w:szCs w:val="36"/>
          <w:rtl/>
        </w:rPr>
        <w:t xml:space="preserve">ويشير التحليل الإحصائي إلى عدم وجود فروق ذات دلالة إحصائية بين تصورات الطلاب الذين يقيمون مع والديهم </w:t>
      </w:r>
      <w:proofErr w:type="gramStart"/>
      <w:r w:rsidRPr="00902FAE">
        <w:rPr>
          <w:rFonts w:ascii="Traditional Arabic" w:hAnsi="Traditional Arabic" w:cs="Traditional Arabic"/>
          <w:sz w:val="36"/>
          <w:szCs w:val="36"/>
          <w:rtl/>
        </w:rPr>
        <w:t>( م</w:t>
      </w:r>
      <w:proofErr w:type="gramEnd"/>
      <w:r w:rsidRPr="00902FAE">
        <w:rPr>
          <w:rFonts w:ascii="Traditional Arabic" w:hAnsi="Traditional Arabic" w:cs="Traditional Arabic"/>
          <w:sz w:val="36"/>
          <w:szCs w:val="36"/>
          <w:rtl/>
        </w:rPr>
        <w:t xml:space="preserve"> = </w:t>
      </w:r>
      <w:r w:rsidR="002B6289">
        <w:rPr>
          <w:rFonts w:ascii="Traditional Arabic" w:hAnsi="Traditional Arabic" w:cs="Traditional Arabic" w:hint="cs"/>
          <w:sz w:val="36"/>
          <w:szCs w:val="36"/>
          <w:rtl/>
          <w:lang w:bidi="fa-IR"/>
        </w:rPr>
        <w:t>159</w:t>
      </w:r>
      <w:r w:rsidR="002073F9">
        <w:rPr>
          <w:rFonts w:ascii="Traditional Arabic" w:hAnsi="Traditional Arabic" w:cs="Traditional Arabic" w:hint="cs"/>
          <w:sz w:val="36"/>
          <w:szCs w:val="36"/>
          <w:rtl/>
          <w:lang w:bidi="fa-IR"/>
        </w:rPr>
        <w:t>,</w:t>
      </w:r>
      <w:r w:rsidR="002B6289">
        <w:rPr>
          <w:rFonts w:ascii="Traditional Arabic" w:hAnsi="Traditional Arabic" w:cs="Traditional Arabic" w:hint="cs"/>
          <w:sz w:val="36"/>
          <w:szCs w:val="36"/>
          <w:rtl/>
          <w:lang w:bidi="fa-IR"/>
        </w:rPr>
        <w:t>93</w:t>
      </w:r>
      <w:r w:rsidRPr="00902FAE">
        <w:rPr>
          <w:rFonts w:ascii="Traditional Arabic" w:hAnsi="Traditional Arabic" w:cs="Traditional Arabic"/>
          <w:sz w:val="36"/>
          <w:szCs w:val="36"/>
          <w:rtl/>
          <w:lang w:bidi="fa-IR"/>
        </w:rPr>
        <w:t>)</w:t>
      </w:r>
      <w:r w:rsidRPr="00902FAE">
        <w:rPr>
          <w:rFonts w:ascii="Traditional Arabic" w:hAnsi="Traditional Arabic" w:cs="Traditional Arabic"/>
          <w:sz w:val="36"/>
          <w:szCs w:val="36"/>
          <w:rtl/>
        </w:rPr>
        <w:t>، والطلاب الذين</w:t>
      </w:r>
      <w:r w:rsidR="00D867ED">
        <w:rPr>
          <w:rFonts w:ascii="Traditional Arabic" w:hAnsi="Traditional Arabic" w:cs="Traditional Arabic"/>
          <w:sz w:val="36"/>
          <w:szCs w:val="36"/>
          <w:rtl/>
        </w:rPr>
        <w:t xml:space="preserve"> يقيمون في مساكن خارج منازلهم (</w:t>
      </w:r>
      <w:r w:rsidRPr="00902FAE">
        <w:rPr>
          <w:rFonts w:ascii="Traditional Arabic" w:hAnsi="Traditional Arabic" w:cs="Traditional Arabic"/>
          <w:sz w:val="36"/>
          <w:szCs w:val="36"/>
          <w:rtl/>
        </w:rPr>
        <w:t xml:space="preserve">ربما يكون سكن الجامعة، أو سكن خاص) م = </w:t>
      </w:r>
      <w:r w:rsidR="002B6289">
        <w:rPr>
          <w:rFonts w:ascii="Traditional Arabic" w:hAnsi="Traditional Arabic" w:cs="Traditional Arabic" w:hint="cs"/>
          <w:sz w:val="36"/>
          <w:szCs w:val="36"/>
          <w:rtl/>
          <w:lang w:bidi="fa-IR"/>
        </w:rPr>
        <w:t>1</w:t>
      </w:r>
      <w:r w:rsidR="00A3390C" w:rsidRPr="00902FAE">
        <w:rPr>
          <w:rFonts w:ascii="Traditional Arabic" w:hAnsi="Traditional Arabic" w:cs="Traditional Arabic"/>
          <w:sz w:val="36"/>
          <w:szCs w:val="36"/>
          <w:rtl/>
        </w:rPr>
        <w:t>6</w:t>
      </w:r>
      <w:r w:rsidR="002B6289">
        <w:rPr>
          <w:rFonts w:ascii="Traditional Arabic" w:hAnsi="Traditional Arabic" w:cs="Traditional Arabic" w:hint="cs"/>
          <w:sz w:val="36"/>
          <w:szCs w:val="36"/>
          <w:rtl/>
          <w:lang w:bidi="fa-IR"/>
        </w:rPr>
        <w:t>2</w:t>
      </w:r>
      <w:r w:rsidR="002073F9">
        <w:rPr>
          <w:rFonts w:ascii="Traditional Arabic" w:hAnsi="Traditional Arabic" w:cs="Traditional Arabic" w:hint="cs"/>
          <w:sz w:val="36"/>
          <w:szCs w:val="36"/>
          <w:rtl/>
          <w:lang w:bidi="fa-IR"/>
        </w:rPr>
        <w:t>,</w:t>
      </w:r>
      <w:r w:rsidR="002B6289">
        <w:rPr>
          <w:rFonts w:ascii="Traditional Arabic" w:hAnsi="Traditional Arabic" w:cs="Traditional Arabic" w:hint="cs"/>
          <w:sz w:val="36"/>
          <w:szCs w:val="36"/>
          <w:rtl/>
          <w:lang w:bidi="fa-IR"/>
        </w:rPr>
        <w:t>3</w:t>
      </w:r>
      <w:r w:rsidR="00A3390C" w:rsidRPr="00902FAE">
        <w:rPr>
          <w:rFonts w:ascii="Traditional Arabic" w:hAnsi="Traditional Arabic" w:cs="Traditional Arabic"/>
          <w:sz w:val="36"/>
          <w:szCs w:val="36"/>
          <w:rtl/>
        </w:rPr>
        <w:t>6</w:t>
      </w:r>
      <w:r w:rsidRPr="00902FAE">
        <w:rPr>
          <w:rFonts w:ascii="Traditional Arabic" w:hAnsi="Traditional Arabic" w:cs="Traditional Arabic"/>
          <w:sz w:val="36"/>
          <w:szCs w:val="36"/>
          <w:rtl/>
          <w:lang w:bidi="fa-IR"/>
        </w:rPr>
        <w:t xml:space="preserve">) </w:t>
      </w:r>
      <w:r w:rsidRPr="00902FAE">
        <w:rPr>
          <w:rFonts w:ascii="Traditional Arabic" w:hAnsi="Traditional Arabic" w:cs="Traditional Arabic"/>
          <w:sz w:val="36"/>
          <w:szCs w:val="36"/>
          <w:rtl/>
        </w:rPr>
        <w:t>مما يعني تشابه مرئيات المجموعتين تجاه عوامل الغش كما توضحه بيانات الجدول (16)</w:t>
      </w:r>
      <w:r w:rsidR="00D47202">
        <w:rPr>
          <w:rFonts w:ascii="Traditional Arabic" w:hAnsi="Traditional Arabic" w:cs="Traditional Arabic" w:hint="cs"/>
          <w:sz w:val="36"/>
          <w:szCs w:val="36"/>
          <w:rtl/>
        </w:rPr>
        <w:t>،</w:t>
      </w:r>
      <w:r w:rsidRPr="00902FAE">
        <w:rPr>
          <w:rFonts w:ascii="Traditional Arabic" w:hAnsi="Traditional Arabic" w:cs="Traditional Arabic"/>
          <w:sz w:val="36"/>
          <w:szCs w:val="36"/>
          <w:rtl/>
        </w:rPr>
        <w:t xml:space="preserve"> وهذه النتيجة لا تتفق مع ما توصلت إليه دراسة </w:t>
      </w:r>
      <w:proofErr w:type="spellStart"/>
      <w:r w:rsidRPr="00902FAE">
        <w:rPr>
          <w:rFonts w:ascii="Traditional Arabic" w:hAnsi="Traditional Arabic" w:cs="Traditional Arabic"/>
          <w:sz w:val="36"/>
          <w:szCs w:val="36"/>
          <w:rtl/>
        </w:rPr>
        <w:t>وايتلي</w:t>
      </w:r>
      <w:proofErr w:type="spellEnd"/>
      <w:r w:rsidR="002B6289">
        <w:rPr>
          <w:rFonts w:ascii="Traditional Arabic" w:hAnsi="Traditional Arabic" w:cs="Traditional Arabic" w:hint="cs"/>
          <w:sz w:val="36"/>
          <w:szCs w:val="36"/>
          <w:rtl/>
        </w:rPr>
        <w:t xml:space="preserve"> </w:t>
      </w:r>
      <w:r w:rsidRPr="00902FAE">
        <w:rPr>
          <w:rFonts w:ascii="Traditional Arabic" w:hAnsi="Traditional Arabic" w:cs="Traditional Arabic"/>
          <w:sz w:val="36"/>
          <w:szCs w:val="36"/>
          <w:rtl/>
        </w:rPr>
        <w:t>(</w:t>
      </w:r>
      <w:r w:rsidRPr="009E54A6">
        <w:rPr>
          <w:rFonts w:ascii="Times New Roman" w:hAnsi="Times New Roman" w:cs="Times New Roman"/>
          <w:sz w:val="28"/>
          <w:szCs w:val="28"/>
        </w:rPr>
        <w:t>Whitley,1998</w:t>
      </w:r>
      <w:r w:rsidRPr="00902FAE">
        <w:rPr>
          <w:rFonts w:ascii="Traditional Arabic" w:hAnsi="Traditional Arabic" w:cs="Traditional Arabic"/>
          <w:sz w:val="36"/>
          <w:szCs w:val="36"/>
          <w:rtl/>
        </w:rPr>
        <w:t>)</w:t>
      </w:r>
      <w:r w:rsidR="00D867ED">
        <w:rPr>
          <w:rFonts w:ascii="Traditional Arabic" w:hAnsi="Traditional Arabic" w:cs="Traditional Arabic" w:hint="cs"/>
          <w:sz w:val="36"/>
          <w:szCs w:val="36"/>
          <w:rtl/>
        </w:rPr>
        <w:t>.</w:t>
      </w:r>
    </w:p>
    <w:p w14:paraId="7F1A7E93" w14:textId="77777777" w:rsidR="00C352F1" w:rsidRDefault="00C352F1" w:rsidP="00C352F1">
      <w:pPr>
        <w:pStyle w:val="a3"/>
        <w:spacing w:before="240" w:line="276" w:lineRule="auto"/>
        <w:jc w:val="center"/>
        <w:rPr>
          <w:rFonts w:ascii="Traditional Arabic" w:hAnsi="Traditional Arabic" w:cs="Traditional Arabic"/>
          <w:b/>
          <w:bCs/>
          <w:sz w:val="32"/>
          <w:szCs w:val="32"/>
          <w:rtl/>
        </w:rPr>
      </w:pPr>
    </w:p>
    <w:p w14:paraId="3676CDE8" w14:textId="77777777" w:rsidR="002B6289" w:rsidRPr="00C352F1" w:rsidRDefault="00902FAE" w:rsidP="00C352F1">
      <w:pPr>
        <w:pStyle w:val="a3"/>
        <w:spacing w:before="240" w:line="276" w:lineRule="auto"/>
        <w:jc w:val="center"/>
        <w:rPr>
          <w:rFonts w:ascii="Traditional Arabic" w:hAnsi="Traditional Arabic" w:cs="Traditional Arabic"/>
          <w:b/>
          <w:bCs/>
          <w:sz w:val="32"/>
          <w:szCs w:val="32"/>
          <w:rtl/>
          <w:lang w:bidi="fa-IR"/>
        </w:rPr>
      </w:pPr>
      <w:r w:rsidRPr="00C352F1">
        <w:rPr>
          <w:rFonts w:ascii="Traditional Arabic" w:hAnsi="Traditional Arabic" w:cs="Traditional Arabic"/>
          <w:b/>
          <w:bCs/>
          <w:sz w:val="32"/>
          <w:szCs w:val="32"/>
          <w:rtl/>
        </w:rPr>
        <w:lastRenderedPageBreak/>
        <w:t>جدول (</w:t>
      </w:r>
      <w:r w:rsidR="002B6289" w:rsidRPr="00C352F1">
        <w:rPr>
          <w:rFonts w:ascii="Traditional Arabic" w:hAnsi="Traditional Arabic" w:cs="Traditional Arabic" w:hint="cs"/>
          <w:b/>
          <w:bCs/>
          <w:sz w:val="32"/>
          <w:szCs w:val="32"/>
          <w:rtl/>
          <w:lang w:bidi="fa-IR"/>
        </w:rPr>
        <w:t>1</w:t>
      </w:r>
      <w:r w:rsidR="00C352F1" w:rsidRPr="00C352F1">
        <w:rPr>
          <w:rFonts w:ascii="Traditional Arabic" w:hAnsi="Traditional Arabic" w:cs="Traditional Arabic"/>
          <w:b/>
          <w:bCs/>
          <w:sz w:val="36"/>
          <w:szCs w:val="36"/>
          <w:rtl/>
        </w:rPr>
        <w:t>6</w:t>
      </w:r>
      <w:r w:rsidRPr="00C352F1">
        <w:rPr>
          <w:rFonts w:ascii="Traditional Arabic" w:hAnsi="Traditional Arabic" w:cs="Traditional Arabic"/>
          <w:b/>
          <w:bCs/>
          <w:sz w:val="32"/>
          <w:szCs w:val="32"/>
          <w:rtl/>
          <w:lang w:bidi="fa-IR"/>
        </w:rPr>
        <w:t>)</w:t>
      </w:r>
    </w:p>
    <w:p w14:paraId="06C6048B" w14:textId="77777777" w:rsidR="002B6289" w:rsidRPr="009E54A6" w:rsidRDefault="002B6289" w:rsidP="000A37F7">
      <w:pPr>
        <w:pStyle w:val="a3"/>
        <w:spacing w:line="276" w:lineRule="auto"/>
        <w:jc w:val="center"/>
        <w:rPr>
          <w:rFonts w:ascii="Traditional Arabic" w:hAnsi="Traditional Arabic" w:cs="Traditional Arabic"/>
          <w:b/>
          <w:bCs/>
          <w:sz w:val="32"/>
          <w:szCs w:val="32"/>
          <w:rtl/>
          <w:lang w:bidi="fa-IR"/>
        </w:rPr>
      </w:pPr>
      <w:r w:rsidRPr="009E54A6">
        <w:rPr>
          <w:rFonts w:ascii="Traditional Arabic" w:hAnsi="Traditional Arabic" w:cs="Traditional Arabic"/>
          <w:b/>
          <w:bCs/>
          <w:sz w:val="32"/>
          <w:szCs w:val="32"/>
          <w:rtl/>
        </w:rPr>
        <w:t>قيمة (ت) ومستوى الدلالة بين متغيري السكن تجاه عوامل الغش</w:t>
      </w:r>
    </w:p>
    <w:tbl>
      <w:tblPr>
        <w:tblStyle w:val="a4"/>
        <w:bidiVisual/>
        <w:tblW w:w="0" w:type="auto"/>
        <w:tblLook w:val="04A0" w:firstRow="1" w:lastRow="0" w:firstColumn="1" w:lastColumn="0" w:noHBand="0" w:noVBand="1"/>
      </w:tblPr>
      <w:tblGrid>
        <w:gridCol w:w="1104"/>
        <w:gridCol w:w="1196"/>
        <w:gridCol w:w="1148"/>
        <w:gridCol w:w="1731"/>
        <w:gridCol w:w="1227"/>
        <w:gridCol w:w="1890"/>
      </w:tblGrid>
      <w:tr w:rsidR="002B6289" w:rsidRPr="002D5E68" w14:paraId="629046AA" w14:textId="77777777" w:rsidTr="0055286B">
        <w:tc>
          <w:tcPr>
            <w:tcW w:w="1104" w:type="dxa"/>
            <w:vAlign w:val="center"/>
          </w:tcPr>
          <w:p w14:paraId="75A8F201" w14:textId="77777777" w:rsidR="002B6289" w:rsidRPr="002D5E68" w:rsidRDefault="002B6289" w:rsidP="000A37F7">
            <w:pPr>
              <w:pStyle w:val="a3"/>
              <w:spacing w:line="276" w:lineRule="auto"/>
              <w:jc w:val="center"/>
              <w:rPr>
                <w:rFonts w:ascii="Traditional Arabic" w:hAnsi="Traditional Arabic" w:cs="Traditional Arabic"/>
                <w:b/>
                <w:bCs/>
                <w:sz w:val="28"/>
                <w:szCs w:val="28"/>
                <w:rtl/>
              </w:rPr>
            </w:pPr>
            <w:r w:rsidRPr="002D5E68">
              <w:rPr>
                <w:rFonts w:ascii="Traditional Arabic" w:hAnsi="Traditional Arabic" w:cs="Traditional Arabic" w:hint="cs"/>
                <w:b/>
                <w:bCs/>
                <w:sz w:val="28"/>
                <w:szCs w:val="28"/>
                <w:rtl/>
              </w:rPr>
              <w:t>نقر السكن</w:t>
            </w:r>
          </w:p>
        </w:tc>
        <w:tc>
          <w:tcPr>
            <w:tcW w:w="1196" w:type="dxa"/>
            <w:vAlign w:val="center"/>
          </w:tcPr>
          <w:p w14:paraId="6D590254" w14:textId="77777777" w:rsidR="002B6289" w:rsidRPr="002D5E68" w:rsidRDefault="002B6289" w:rsidP="000A37F7">
            <w:pPr>
              <w:pStyle w:val="a3"/>
              <w:spacing w:line="276" w:lineRule="auto"/>
              <w:jc w:val="center"/>
              <w:rPr>
                <w:rFonts w:ascii="Traditional Arabic" w:hAnsi="Traditional Arabic" w:cs="Traditional Arabic"/>
                <w:b/>
                <w:bCs/>
                <w:sz w:val="28"/>
                <w:szCs w:val="28"/>
                <w:rtl/>
              </w:rPr>
            </w:pPr>
            <w:r w:rsidRPr="002D5E68">
              <w:rPr>
                <w:rFonts w:ascii="Traditional Arabic" w:hAnsi="Traditional Arabic" w:cs="Traditional Arabic"/>
                <w:b/>
                <w:bCs/>
                <w:sz w:val="28"/>
                <w:szCs w:val="28"/>
                <w:rtl/>
              </w:rPr>
              <w:t>عدد الأفراد</w:t>
            </w:r>
          </w:p>
        </w:tc>
        <w:tc>
          <w:tcPr>
            <w:tcW w:w="1148" w:type="dxa"/>
            <w:vAlign w:val="center"/>
          </w:tcPr>
          <w:p w14:paraId="0ABB3500" w14:textId="77777777" w:rsidR="002B6289" w:rsidRPr="002D5E68" w:rsidRDefault="002B6289" w:rsidP="000A37F7">
            <w:pPr>
              <w:pStyle w:val="a3"/>
              <w:spacing w:line="276" w:lineRule="auto"/>
              <w:jc w:val="center"/>
              <w:rPr>
                <w:rFonts w:ascii="Traditional Arabic" w:hAnsi="Traditional Arabic" w:cs="Traditional Arabic"/>
                <w:b/>
                <w:bCs/>
                <w:sz w:val="28"/>
                <w:szCs w:val="28"/>
                <w:rtl/>
              </w:rPr>
            </w:pPr>
            <w:r w:rsidRPr="002D5E68">
              <w:rPr>
                <w:rFonts w:ascii="Traditional Arabic" w:hAnsi="Traditional Arabic" w:cs="Traditional Arabic"/>
                <w:b/>
                <w:bCs/>
                <w:sz w:val="28"/>
                <w:szCs w:val="28"/>
                <w:rtl/>
              </w:rPr>
              <w:t>المتوسط</w:t>
            </w:r>
          </w:p>
        </w:tc>
        <w:tc>
          <w:tcPr>
            <w:tcW w:w="1731" w:type="dxa"/>
            <w:vAlign w:val="center"/>
          </w:tcPr>
          <w:p w14:paraId="4AECE471" w14:textId="77777777" w:rsidR="002B6289" w:rsidRPr="002D5E68" w:rsidRDefault="002B6289" w:rsidP="000A37F7">
            <w:pPr>
              <w:pStyle w:val="a3"/>
              <w:spacing w:line="276" w:lineRule="auto"/>
              <w:jc w:val="center"/>
              <w:rPr>
                <w:rFonts w:ascii="Traditional Arabic" w:hAnsi="Traditional Arabic" w:cs="Traditional Arabic"/>
                <w:b/>
                <w:bCs/>
                <w:sz w:val="28"/>
                <w:szCs w:val="28"/>
                <w:rtl/>
              </w:rPr>
            </w:pPr>
            <w:r w:rsidRPr="002D5E68">
              <w:rPr>
                <w:rFonts w:ascii="Traditional Arabic" w:hAnsi="Traditional Arabic" w:cs="Traditional Arabic"/>
                <w:b/>
                <w:bCs/>
                <w:sz w:val="28"/>
                <w:szCs w:val="28"/>
                <w:rtl/>
              </w:rPr>
              <w:t>الانحراف المعياري</w:t>
            </w:r>
          </w:p>
        </w:tc>
        <w:tc>
          <w:tcPr>
            <w:tcW w:w="1227" w:type="dxa"/>
            <w:vAlign w:val="center"/>
          </w:tcPr>
          <w:p w14:paraId="7D0499AA" w14:textId="77777777" w:rsidR="002B6289" w:rsidRPr="002D5E68" w:rsidRDefault="002B6289" w:rsidP="000A37F7">
            <w:pPr>
              <w:pStyle w:val="a3"/>
              <w:spacing w:line="276" w:lineRule="auto"/>
              <w:jc w:val="center"/>
              <w:rPr>
                <w:rFonts w:ascii="Traditional Arabic" w:hAnsi="Traditional Arabic" w:cs="Traditional Arabic"/>
                <w:b/>
                <w:bCs/>
                <w:sz w:val="28"/>
                <w:szCs w:val="28"/>
                <w:rtl/>
              </w:rPr>
            </w:pPr>
            <w:r w:rsidRPr="002D5E68">
              <w:rPr>
                <w:rFonts w:ascii="Traditional Arabic" w:hAnsi="Traditional Arabic" w:cs="Traditional Arabic" w:hint="cs"/>
                <w:b/>
                <w:bCs/>
                <w:sz w:val="28"/>
                <w:szCs w:val="28"/>
                <w:rtl/>
              </w:rPr>
              <w:t>ق</w:t>
            </w:r>
            <w:r w:rsidRPr="002D5E68">
              <w:rPr>
                <w:rFonts w:ascii="Traditional Arabic" w:hAnsi="Traditional Arabic" w:cs="Traditional Arabic"/>
                <w:b/>
                <w:bCs/>
                <w:sz w:val="28"/>
                <w:szCs w:val="28"/>
                <w:rtl/>
              </w:rPr>
              <w:t>يمة (ت)</w:t>
            </w:r>
          </w:p>
        </w:tc>
        <w:tc>
          <w:tcPr>
            <w:tcW w:w="1890" w:type="dxa"/>
            <w:vAlign w:val="center"/>
          </w:tcPr>
          <w:p w14:paraId="34880E10" w14:textId="77777777" w:rsidR="002B6289" w:rsidRPr="002D5E68" w:rsidRDefault="002B6289" w:rsidP="000A37F7">
            <w:pPr>
              <w:pStyle w:val="a3"/>
              <w:spacing w:line="276" w:lineRule="auto"/>
              <w:jc w:val="center"/>
              <w:rPr>
                <w:rFonts w:ascii="Traditional Arabic" w:hAnsi="Traditional Arabic" w:cs="Traditional Arabic"/>
                <w:b/>
                <w:bCs/>
                <w:sz w:val="28"/>
                <w:szCs w:val="28"/>
                <w:rtl/>
              </w:rPr>
            </w:pPr>
            <w:r w:rsidRPr="002D5E68">
              <w:rPr>
                <w:rFonts w:ascii="Traditional Arabic" w:hAnsi="Traditional Arabic" w:cs="Traditional Arabic"/>
                <w:b/>
                <w:bCs/>
                <w:sz w:val="28"/>
                <w:szCs w:val="28"/>
                <w:rtl/>
              </w:rPr>
              <w:t>مستوى الدلالة</w:t>
            </w:r>
          </w:p>
        </w:tc>
      </w:tr>
      <w:tr w:rsidR="002B6289" w:rsidRPr="002D5E68" w14:paraId="2A9102E3" w14:textId="77777777" w:rsidTr="0055286B">
        <w:tc>
          <w:tcPr>
            <w:tcW w:w="1104" w:type="dxa"/>
            <w:vAlign w:val="center"/>
          </w:tcPr>
          <w:p w14:paraId="53F3D334" w14:textId="77777777" w:rsidR="002B6289" w:rsidRPr="002D5E68" w:rsidRDefault="002B6289" w:rsidP="000A37F7">
            <w:pPr>
              <w:pStyle w:val="a3"/>
              <w:spacing w:line="276" w:lineRule="auto"/>
              <w:jc w:val="center"/>
              <w:rPr>
                <w:rFonts w:ascii="Traditional Arabic" w:hAnsi="Traditional Arabic" w:cs="Traditional Arabic"/>
                <w:b/>
                <w:bCs/>
                <w:sz w:val="28"/>
                <w:szCs w:val="28"/>
                <w:rtl/>
              </w:rPr>
            </w:pPr>
            <w:r w:rsidRPr="002D5E68">
              <w:rPr>
                <w:rFonts w:ascii="Traditional Arabic" w:hAnsi="Traditional Arabic" w:cs="Traditional Arabic" w:hint="cs"/>
                <w:b/>
                <w:bCs/>
                <w:sz w:val="28"/>
                <w:szCs w:val="28"/>
                <w:rtl/>
              </w:rPr>
              <w:t>مع الوالدين</w:t>
            </w:r>
          </w:p>
        </w:tc>
        <w:tc>
          <w:tcPr>
            <w:tcW w:w="1196" w:type="dxa"/>
            <w:vAlign w:val="center"/>
          </w:tcPr>
          <w:p w14:paraId="4BFA5DDD" w14:textId="77777777" w:rsidR="002B6289" w:rsidRPr="002D5E68" w:rsidRDefault="002B6289" w:rsidP="000A37F7">
            <w:pPr>
              <w:pStyle w:val="a3"/>
              <w:spacing w:line="276" w:lineRule="auto"/>
              <w:jc w:val="center"/>
              <w:rPr>
                <w:rFonts w:ascii="Traditional Arabic" w:hAnsi="Traditional Arabic" w:cs="Traditional Arabic"/>
                <w:b/>
                <w:bCs/>
                <w:sz w:val="28"/>
                <w:szCs w:val="28"/>
                <w:rtl/>
              </w:rPr>
            </w:pPr>
            <w:r w:rsidRPr="002D5E68">
              <w:rPr>
                <w:rFonts w:ascii="Traditional Arabic" w:hAnsi="Traditional Arabic" w:cs="Traditional Arabic" w:hint="cs"/>
                <w:b/>
                <w:bCs/>
                <w:sz w:val="28"/>
                <w:szCs w:val="28"/>
                <w:rtl/>
              </w:rPr>
              <w:t>208</w:t>
            </w:r>
          </w:p>
        </w:tc>
        <w:tc>
          <w:tcPr>
            <w:tcW w:w="1148" w:type="dxa"/>
            <w:vAlign w:val="center"/>
          </w:tcPr>
          <w:p w14:paraId="5EEFB74F" w14:textId="77777777" w:rsidR="002B6289" w:rsidRPr="002D5E68" w:rsidRDefault="002B6289" w:rsidP="000A37F7">
            <w:pPr>
              <w:pStyle w:val="a3"/>
              <w:spacing w:line="276" w:lineRule="auto"/>
              <w:jc w:val="center"/>
              <w:rPr>
                <w:rFonts w:ascii="Traditional Arabic" w:hAnsi="Traditional Arabic" w:cs="Traditional Arabic"/>
                <w:b/>
                <w:bCs/>
                <w:sz w:val="28"/>
                <w:szCs w:val="28"/>
                <w:rtl/>
              </w:rPr>
            </w:pPr>
            <w:r w:rsidRPr="002D5E68">
              <w:rPr>
                <w:rFonts w:ascii="Traditional Arabic" w:hAnsi="Traditional Arabic" w:cs="Traditional Arabic" w:hint="cs"/>
                <w:b/>
                <w:bCs/>
                <w:sz w:val="28"/>
                <w:szCs w:val="28"/>
                <w:rtl/>
              </w:rPr>
              <w:t>159</w:t>
            </w:r>
            <w:r w:rsidR="002073F9" w:rsidRPr="002D5E68">
              <w:rPr>
                <w:rFonts w:ascii="Traditional Arabic" w:hAnsi="Traditional Arabic" w:cs="Traditional Arabic" w:hint="cs"/>
                <w:b/>
                <w:bCs/>
                <w:sz w:val="28"/>
                <w:szCs w:val="28"/>
                <w:rtl/>
              </w:rPr>
              <w:t>,</w:t>
            </w:r>
            <w:r w:rsidRPr="002D5E68">
              <w:rPr>
                <w:rFonts w:ascii="Traditional Arabic" w:hAnsi="Traditional Arabic" w:cs="Traditional Arabic" w:hint="cs"/>
                <w:b/>
                <w:bCs/>
                <w:sz w:val="28"/>
                <w:szCs w:val="28"/>
                <w:rtl/>
              </w:rPr>
              <w:t>93</w:t>
            </w:r>
          </w:p>
        </w:tc>
        <w:tc>
          <w:tcPr>
            <w:tcW w:w="1731" w:type="dxa"/>
            <w:vAlign w:val="center"/>
          </w:tcPr>
          <w:p w14:paraId="2D582B3D" w14:textId="77777777" w:rsidR="002B6289" w:rsidRPr="002D5E68" w:rsidRDefault="00FB0104" w:rsidP="000A37F7">
            <w:pPr>
              <w:pStyle w:val="a3"/>
              <w:spacing w:line="276" w:lineRule="auto"/>
              <w:jc w:val="center"/>
              <w:rPr>
                <w:rFonts w:ascii="Traditional Arabic" w:hAnsi="Traditional Arabic" w:cs="Traditional Arabic"/>
                <w:b/>
                <w:bCs/>
                <w:sz w:val="28"/>
                <w:szCs w:val="28"/>
                <w:rtl/>
              </w:rPr>
            </w:pPr>
            <w:r w:rsidRPr="002D5E68">
              <w:rPr>
                <w:rFonts w:ascii="Traditional Arabic" w:hAnsi="Traditional Arabic" w:cs="Traditional Arabic" w:hint="cs"/>
                <w:b/>
                <w:bCs/>
                <w:sz w:val="28"/>
                <w:szCs w:val="28"/>
                <w:rtl/>
              </w:rPr>
              <w:t>2</w:t>
            </w:r>
            <w:r w:rsidR="002B6289" w:rsidRPr="002D5E68">
              <w:rPr>
                <w:rFonts w:ascii="Traditional Arabic" w:hAnsi="Traditional Arabic" w:cs="Traditional Arabic" w:hint="cs"/>
                <w:b/>
                <w:bCs/>
                <w:sz w:val="28"/>
                <w:szCs w:val="28"/>
                <w:rtl/>
              </w:rPr>
              <w:t>0</w:t>
            </w:r>
            <w:r w:rsidR="002073F9" w:rsidRPr="002D5E68">
              <w:rPr>
                <w:rFonts w:ascii="Traditional Arabic" w:hAnsi="Traditional Arabic" w:cs="Traditional Arabic" w:hint="cs"/>
                <w:b/>
                <w:bCs/>
                <w:sz w:val="28"/>
                <w:szCs w:val="28"/>
                <w:rtl/>
              </w:rPr>
              <w:t>,</w:t>
            </w:r>
            <w:r w:rsidR="002B6289" w:rsidRPr="002D5E68">
              <w:rPr>
                <w:rFonts w:ascii="Traditional Arabic" w:hAnsi="Traditional Arabic" w:cs="Traditional Arabic" w:hint="cs"/>
                <w:b/>
                <w:bCs/>
                <w:sz w:val="28"/>
                <w:szCs w:val="28"/>
                <w:rtl/>
              </w:rPr>
              <w:t>84</w:t>
            </w:r>
          </w:p>
        </w:tc>
        <w:tc>
          <w:tcPr>
            <w:tcW w:w="1227" w:type="dxa"/>
            <w:vMerge w:val="restart"/>
            <w:vAlign w:val="center"/>
          </w:tcPr>
          <w:p w14:paraId="2A7F9F53" w14:textId="77777777" w:rsidR="002B6289" w:rsidRPr="002D5E68" w:rsidRDefault="002B6289" w:rsidP="000A37F7">
            <w:pPr>
              <w:pStyle w:val="a3"/>
              <w:spacing w:line="276" w:lineRule="auto"/>
              <w:jc w:val="center"/>
              <w:rPr>
                <w:rFonts w:ascii="Traditional Arabic" w:hAnsi="Traditional Arabic" w:cs="Traditional Arabic"/>
                <w:b/>
                <w:bCs/>
                <w:sz w:val="28"/>
                <w:szCs w:val="28"/>
                <w:rtl/>
              </w:rPr>
            </w:pPr>
            <w:r w:rsidRPr="002D5E68">
              <w:rPr>
                <w:rFonts w:ascii="Traditional Arabic" w:hAnsi="Traditional Arabic" w:cs="Traditional Arabic" w:hint="cs"/>
                <w:b/>
                <w:bCs/>
                <w:sz w:val="28"/>
                <w:szCs w:val="28"/>
                <w:rtl/>
              </w:rPr>
              <w:t>1</w:t>
            </w:r>
            <w:r w:rsidR="002073F9" w:rsidRPr="002D5E68">
              <w:rPr>
                <w:rFonts w:ascii="Traditional Arabic" w:hAnsi="Traditional Arabic" w:cs="Traditional Arabic" w:hint="cs"/>
                <w:b/>
                <w:bCs/>
                <w:sz w:val="28"/>
                <w:szCs w:val="28"/>
                <w:rtl/>
              </w:rPr>
              <w:t>,</w:t>
            </w:r>
            <w:r w:rsidRPr="002D5E68">
              <w:rPr>
                <w:rFonts w:ascii="Traditional Arabic" w:hAnsi="Traditional Arabic" w:cs="Traditional Arabic" w:hint="cs"/>
                <w:b/>
                <w:bCs/>
                <w:sz w:val="28"/>
                <w:szCs w:val="28"/>
                <w:rtl/>
              </w:rPr>
              <w:t>22</w:t>
            </w:r>
          </w:p>
        </w:tc>
        <w:tc>
          <w:tcPr>
            <w:tcW w:w="1890" w:type="dxa"/>
            <w:vMerge w:val="restart"/>
            <w:vAlign w:val="center"/>
          </w:tcPr>
          <w:p w14:paraId="7D0FF6A9" w14:textId="77777777" w:rsidR="002B6289" w:rsidRPr="002D5E68" w:rsidRDefault="002B6289" w:rsidP="000A37F7">
            <w:pPr>
              <w:pStyle w:val="a3"/>
              <w:spacing w:line="276" w:lineRule="auto"/>
              <w:jc w:val="center"/>
              <w:rPr>
                <w:rFonts w:ascii="Traditional Arabic" w:hAnsi="Traditional Arabic" w:cs="Traditional Arabic"/>
                <w:b/>
                <w:bCs/>
                <w:sz w:val="28"/>
                <w:szCs w:val="28"/>
                <w:rtl/>
              </w:rPr>
            </w:pPr>
            <w:r w:rsidRPr="002D5E68">
              <w:rPr>
                <w:rFonts w:ascii="Traditional Arabic" w:hAnsi="Traditional Arabic" w:cs="Traditional Arabic" w:hint="cs"/>
                <w:b/>
                <w:bCs/>
                <w:sz w:val="28"/>
                <w:szCs w:val="28"/>
                <w:rtl/>
              </w:rPr>
              <w:t>0</w:t>
            </w:r>
            <w:r w:rsidR="002073F9" w:rsidRPr="002D5E68">
              <w:rPr>
                <w:rFonts w:ascii="Traditional Arabic" w:hAnsi="Traditional Arabic" w:cs="Traditional Arabic" w:hint="cs"/>
                <w:b/>
                <w:bCs/>
                <w:sz w:val="28"/>
                <w:szCs w:val="28"/>
                <w:rtl/>
              </w:rPr>
              <w:t>,</w:t>
            </w:r>
            <w:r w:rsidRPr="002D5E68">
              <w:rPr>
                <w:rFonts w:ascii="Traditional Arabic" w:hAnsi="Traditional Arabic" w:cs="Traditional Arabic" w:hint="cs"/>
                <w:b/>
                <w:bCs/>
                <w:sz w:val="28"/>
                <w:szCs w:val="28"/>
                <w:rtl/>
              </w:rPr>
              <w:t>224</w:t>
            </w:r>
          </w:p>
          <w:p w14:paraId="6876A47B" w14:textId="77777777" w:rsidR="002B6289" w:rsidRPr="002D5E68" w:rsidRDefault="002B6289" w:rsidP="000A37F7">
            <w:pPr>
              <w:pStyle w:val="a3"/>
              <w:spacing w:line="276" w:lineRule="auto"/>
              <w:jc w:val="center"/>
              <w:rPr>
                <w:rFonts w:ascii="Traditional Arabic" w:hAnsi="Traditional Arabic" w:cs="Traditional Arabic"/>
                <w:b/>
                <w:bCs/>
                <w:sz w:val="28"/>
                <w:szCs w:val="28"/>
                <w:rtl/>
              </w:rPr>
            </w:pPr>
            <w:r w:rsidRPr="002D5E68">
              <w:rPr>
                <w:rFonts w:ascii="Traditional Arabic" w:hAnsi="Traditional Arabic" w:cs="Traditional Arabic" w:hint="cs"/>
                <w:b/>
                <w:bCs/>
                <w:sz w:val="28"/>
                <w:szCs w:val="28"/>
                <w:rtl/>
              </w:rPr>
              <w:t>غير دالة</w:t>
            </w:r>
          </w:p>
        </w:tc>
      </w:tr>
      <w:tr w:rsidR="002B6289" w:rsidRPr="002D5E68" w14:paraId="527FE0EB" w14:textId="77777777" w:rsidTr="0055286B">
        <w:tc>
          <w:tcPr>
            <w:tcW w:w="1104" w:type="dxa"/>
            <w:vAlign w:val="center"/>
          </w:tcPr>
          <w:p w14:paraId="18289024" w14:textId="77777777" w:rsidR="002B6289" w:rsidRPr="002D5E68" w:rsidRDefault="002B6289" w:rsidP="000A37F7">
            <w:pPr>
              <w:pStyle w:val="a3"/>
              <w:spacing w:line="276" w:lineRule="auto"/>
              <w:jc w:val="center"/>
              <w:rPr>
                <w:rFonts w:ascii="Traditional Arabic" w:hAnsi="Traditional Arabic" w:cs="Traditional Arabic"/>
                <w:b/>
                <w:bCs/>
                <w:sz w:val="28"/>
                <w:szCs w:val="28"/>
                <w:rtl/>
              </w:rPr>
            </w:pPr>
            <w:r w:rsidRPr="002D5E68">
              <w:rPr>
                <w:rFonts w:ascii="Traditional Arabic" w:hAnsi="Traditional Arabic" w:cs="Traditional Arabic" w:hint="cs"/>
                <w:b/>
                <w:bCs/>
                <w:sz w:val="28"/>
                <w:szCs w:val="28"/>
                <w:rtl/>
              </w:rPr>
              <w:t>خاص</w:t>
            </w:r>
          </w:p>
        </w:tc>
        <w:tc>
          <w:tcPr>
            <w:tcW w:w="1196" w:type="dxa"/>
            <w:vAlign w:val="center"/>
          </w:tcPr>
          <w:p w14:paraId="672E681A" w14:textId="77777777" w:rsidR="002B6289" w:rsidRPr="002D5E68" w:rsidRDefault="002B6289" w:rsidP="000A37F7">
            <w:pPr>
              <w:pStyle w:val="a3"/>
              <w:spacing w:line="276" w:lineRule="auto"/>
              <w:jc w:val="center"/>
              <w:rPr>
                <w:rFonts w:ascii="Traditional Arabic" w:hAnsi="Traditional Arabic" w:cs="Traditional Arabic"/>
                <w:b/>
                <w:bCs/>
                <w:sz w:val="28"/>
                <w:szCs w:val="28"/>
                <w:rtl/>
              </w:rPr>
            </w:pPr>
            <w:r w:rsidRPr="002D5E68">
              <w:rPr>
                <w:rFonts w:ascii="Traditional Arabic" w:hAnsi="Traditional Arabic" w:cs="Traditional Arabic" w:hint="cs"/>
                <w:b/>
                <w:bCs/>
                <w:sz w:val="28"/>
                <w:szCs w:val="28"/>
                <w:rtl/>
              </w:rPr>
              <w:t>207</w:t>
            </w:r>
          </w:p>
        </w:tc>
        <w:tc>
          <w:tcPr>
            <w:tcW w:w="1148" w:type="dxa"/>
            <w:vAlign w:val="center"/>
          </w:tcPr>
          <w:p w14:paraId="7A5CA208" w14:textId="77777777" w:rsidR="002B6289" w:rsidRPr="002D5E68" w:rsidRDefault="002B6289" w:rsidP="000A37F7">
            <w:pPr>
              <w:pStyle w:val="a3"/>
              <w:spacing w:line="276" w:lineRule="auto"/>
              <w:jc w:val="center"/>
              <w:rPr>
                <w:rFonts w:ascii="Traditional Arabic" w:hAnsi="Traditional Arabic" w:cs="Traditional Arabic"/>
                <w:b/>
                <w:bCs/>
                <w:sz w:val="28"/>
                <w:szCs w:val="28"/>
                <w:rtl/>
              </w:rPr>
            </w:pPr>
            <w:r w:rsidRPr="002D5E68">
              <w:rPr>
                <w:rFonts w:ascii="Traditional Arabic" w:hAnsi="Traditional Arabic" w:cs="Traditional Arabic" w:hint="cs"/>
                <w:b/>
                <w:bCs/>
                <w:sz w:val="28"/>
                <w:szCs w:val="28"/>
                <w:rtl/>
              </w:rPr>
              <w:t>162</w:t>
            </w:r>
            <w:r w:rsidR="002073F9" w:rsidRPr="002D5E68">
              <w:rPr>
                <w:rFonts w:ascii="Traditional Arabic" w:hAnsi="Traditional Arabic" w:cs="Traditional Arabic" w:hint="cs"/>
                <w:b/>
                <w:bCs/>
                <w:sz w:val="28"/>
                <w:szCs w:val="28"/>
                <w:rtl/>
              </w:rPr>
              <w:t>,</w:t>
            </w:r>
            <w:r w:rsidRPr="002D5E68">
              <w:rPr>
                <w:rFonts w:ascii="Traditional Arabic" w:hAnsi="Traditional Arabic" w:cs="Traditional Arabic" w:hint="cs"/>
                <w:b/>
                <w:bCs/>
                <w:sz w:val="28"/>
                <w:szCs w:val="28"/>
                <w:rtl/>
              </w:rPr>
              <w:t>36</w:t>
            </w:r>
          </w:p>
        </w:tc>
        <w:tc>
          <w:tcPr>
            <w:tcW w:w="1731" w:type="dxa"/>
            <w:vAlign w:val="center"/>
          </w:tcPr>
          <w:p w14:paraId="4EC0FF05" w14:textId="77777777" w:rsidR="002B6289" w:rsidRPr="002D5E68" w:rsidRDefault="002B6289" w:rsidP="000A37F7">
            <w:pPr>
              <w:pStyle w:val="a3"/>
              <w:spacing w:line="276" w:lineRule="auto"/>
              <w:jc w:val="center"/>
              <w:rPr>
                <w:rFonts w:ascii="Traditional Arabic" w:hAnsi="Traditional Arabic" w:cs="Traditional Arabic"/>
                <w:b/>
                <w:bCs/>
                <w:sz w:val="28"/>
                <w:szCs w:val="28"/>
                <w:rtl/>
              </w:rPr>
            </w:pPr>
            <w:r w:rsidRPr="002D5E68">
              <w:rPr>
                <w:rFonts w:ascii="Traditional Arabic" w:hAnsi="Traditional Arabic" w:cs="Traditional Arabic" w:hint="cs"/>
                <w:b/>
                <w:bCs/>
                <w:sz w:val="28"/>
                <w:szCs w:val="28"/>
                <w:rtl/>
              </w:rPr>
              <w:t>19</w:t>
            </w:r>
            <w:r w:rsidR="002073F9" w:rsidRPr="002D5E68">
              <w:rPr>
                <w:rFonts w:ascii="Traditional Arabic" w:hAnsi="Traditional Arabic" w:cs="Traditional Arabic" w:hint="cs"/>
                <w:b/>
                <w:bCs/>
                <w:sz w:val="28"/>
                <w:szCs w:val="28"/>
                <w:rtl/>
              </w:rPr>
              <w:t>,</w:t>
            </w:r>
            <w:r w:rsidRPr="002D5E68">
              <w:rPr>
                <w:rFonts w:ascii="Traditional Arabic" w:hAnsi="Traditional Arabic" w:cs="Traditional Arabic" w:hint="cs"/>
                <w:b/>
                <w:bCs/>
                <w:sz w:val="28"/>
                <w:szCs w:val="28"/>
                <w:rtl/>
              </w:rPr>
              <w:t>89</w:t>
            </w:r>
          </w:p>
        </w:tc>
        <w:tc>
          <w:tcPr>
            <w:tcW w:w="1227" w:type="dxa"/>
            <w:vMerge/>
            <w:vAlign w:val="center"/>
          </w:tcPr>
          <w:p w14:paraId="5D04553B" w14:textId="77777777" w:rsidR="002B6289" w:rsidRPr="002D5E68" w:rsidRDefault="002B6289" w:rsidP="000A37F7">
            <w:pPr>
              <w:pStyle w:val="a3"/>
              <w:spacing w:line="276" w:lineRule="auto"/>
              <w:jc w:val="center"/>
              <w:rPr>
                <w:rFonts w:ascii="Traditional Arabic" w:hAnsi="Traditional Arabic" w:cs="Traditional Arabic"/>
                <w:b/>
                <w:bCs/>
                <w:sz w:val="28"/>
                <w:szCs w:val="28"/>
                <w:rtl/>
              </w:rPr>
            </w:pPr>
          </w:p>
        </w:tc>
        <w:tc>
          <w:tcPr>
            <w:tcW w:w="1890" w:type="dxa"/>
            <w:vMerge/>
            <w:vAlign w:val="center"/>
          </w:tcPr>
          <w:p w14:paraId="0A46A04A" w14:textId="77777777" w:rsidR="002B6289" w:rsidRPr="002D5E68" w:rsidRDefault="002B6289" w:rsidP="000A37F7">
            <w:pPr>
              <w:pStyle w:val="a3"/>
              <w:spacing w:line="276" w:lineRule="auto"/>
              <w:jc w:val="center"/>
              <w:rPr>
                <w:rFonts w:ascii="Traditional Arabic" w:hAnsi="Traditional Arabic" w:cs="Traditional Arabic"/>
                <w:b/>
                <w:bCs/>
                <w:sz w:val="28"/>
                <w:szCs w:val="28"/>
                <w:rtl/>
              </w:rPr>
            </w:pPr>
          </w:p>
        </w:tc>
      </w:tr>
    </w:tbl>
    <w:p w14:paraId="0EE46D64" w14:textId="0983AD45" w:rsidR="00A64125" w:rsidRDefault="003415FC" w:rsidP="00E64D1F">
      <w:pPr>
        <w:pStyle w:val="a3"/>
        <w:spacing w:before="240" w:line="276" w:lineRule="auto"/>
        <w:jc w:val="both"/>
        <w:rPr>
          <w:rFonts w:ascii="Traditional Arabic" w:hAnsi="Traditional Arabic" w:cs="Traditional Arabic"/>
          <w:sz w:val="36"/>
          <w:szCs w:val="36"/>
          <w:rtl/>
        </w:rPr>
      </w:pPr>
      <w:r>
        <w:rPr>
          <w:rFonts w:ascii="Traditional Arabic" w:hAnsi="Traditional Arabic" w:cs="Traditional Arabic"/>
          <w:sz w:val="36"/>
          <w:szCs w:val="36"/>
          <w:rtl/>
        </w:rPr>
        <w:t>السؤال الخامس</w:t>
      </w:r>
      <w:r w:rsidR="00902FAE" w:rsidRPr="00902FAE">
        <w:rPr>
          <w:rFonts w:ascii="Traditional Arabic" w:hAnsi="Traditional Arabic" w:cs="Traditional Arabic"/>
          <w:sz w:val="36"/>
          <w:szCs w:val="36"/>
          <w:rtl/>
        </w:rPr>
        <w:t>: "هل توجد فروق بين تصورات الطلاب تجاه العوامل ال</w:t>
      </w:r>
      <w:r w:rsidR="008F113B">
        <w:rPr>
          <w:rFonts w:ascii="Traditional Arabic" w:hAnsi="Traditional Arabic" w:cs="Traditional Arabic"/>
          <w:sz w:val="36"/>
          <w:szCs w:val="36"/>
          <w:rtl/>
        </w:rPr>
        <w:t>مؤدية إلى قيام الطلاب بالغش تعز</w:t>
      </w:r>
      <w:r w:rsidR="008F113B">
        <w:rPr>
          <w:rFonts w:ascii="Traditional Arabic" w:hAnsi="Traditional Arabic" w:cs="Traditional Arabic" w:hint="cs"/>
          <w:sz w:val="36"/>
          <w:szCs w:val="36"/>
          <w:rtl/>
        </w:rPr>
        <w:t>ى</w:t>
      </w:r>
      <w:r w:rsidR="00902FAE" w:rsidRPr="00902FAE">
        <w:rPr>
          <w:rFonts w:ascii="Traditional Arabic" w:hAnsi="Traditional Arabic" w:cs="Traditional Arabic"/>
          <w:sz w:val="36"/>
          <w:szCs w:val="36"/>
          <w:rtl/>
        </w:rPr>
        <w:t xml:space="preserve"> لمتغير التقدير العلمي للثانوية </w:t>
      </w:r>
      <w:proofErr w:type="gramStart"/>
      <w:r w:rsidR="00902FAE" w:rsidRPr="00902FAE">
        <w:rPr>
          <w:rFonts w:ascii="Traditional Arabic" w:hAnsi="Traditional Arabic" w:cs="Traditional Arabic"/>
          <w:sz w:val="36"/>
          <w:szCs w:val="36"/>
          <w:rtl/>
        </w:rPr>
        <w:t>العامة ؟</w:t>
      </w:r>
      <w:proofErr w:type="gramEnd"/>
      <w:r w:rsidR="00902FAE" w:rsidRPr="00902FAE">
        <w:rPr>
          <w:rFonts w:ascii="Traditional Arabic" w:hAnsi="Traditional Arabic" w:cs="Traditional Arabic"/>
          <w:sz w:val="36"/>
          <w:szCs w:val="36"/>
          <w:rtl/>
        </w:rPr>
        <w:t>"</w:t>
      </w:r>
      <w:r>
        <w:rPr>
          <w:rFonts w:ascii="Traditional Arabic" w:hAnsi="Traditional Arabic" w:cs="Traditional Arabic" w:hint="cs"/>
          <w:sz w:val="36"/>
          <w:szCs w:val="36"/>
          <w:rtl/>
        </w:rPr>
        <w:t>.</w:t>
      </w:r>
      <w:r w:rsidR="00902FAE" w:rsidRPr="00902FAE">
        <w:rPr>
          <w:rFonts w:ascii="Traditional Arabic" w:hAnsi="Traditional Arabic" w:cs="Traditional Arabic"/>
          <w:sz w:val="36"/>
          <w:szCs w:val="36"/>
          <w:rtl/>
        </w:rPr>
        <w:t xml:space="preserve"> </w:t>
      </w:r>
    </w:p>
    <w:p w14:paraId="6C455CE2" w14:textId="3C6B5528" w:rsidR="00902FAE" w:rsidRPr="00902FAE" w:rsidRDefault="003415FC" w:rsidP="000A37F7">
      <w:pPr>
        <w:pStyle w:val="a3"/>
        <w:spacing w:line="276" w:lineRule="auto"/>
        <w:jc w:val="both"/>
        <w:rPr>
          <w:rFonts w:ascii="Traditional Arabic" w:hAnsi="Traditional Arabic" w:cs="Traditional Arabic"/>
          <w:sz w:val="36"/>
          <w:szCs w:val="36"/>
        </w:rPr>
      </w:pPr>
      <w:r>
        <w:rPr>
          <w:rFonts w:ascii="Traditional Arabic" w:hAnsi="Traditional Arabic" w:cs="Traditional Arabic"/>
          <w:sz w:val="36"/>
          <w:szCs w:val="36"/>
          <w:rtl/>
        </w:rPr>
        <w:t>وللإجابة عن هذا السؤال</w:t>
      </w:r>
      <w:r w:rsidR="00902FAE" w:rsidRPr="00902FAE">
        <w:rPr>
          <w:rFonts w:ascii="Traditional Arabic" w:hAnsi="Traditional Arabic" w:cs="Traditional Arabic"/>
          <w:sz w:val="36"/>
          <w:szCs w:val="36"/>
          <w:rtl/>
        </w:rPr>
        <w:t xml:space="preserve">: استخدم اختبار (ت) للتعرف على الفروق بين تصورات الطلاب تجاه العوامل المؤدية إلى </w:t>
      </w:r>
      <w:proofErr w:type="spellStart"/>
      <w:proofErr w:type="gramStart"/>
      <w:r w:rsidR="00902FAE" w:rsidRPr="00902FAE">
        <w:rPr>
          <w:rFonts w:ascii="Traditional Arabic" w:hAnsi="Traditional Arabic" w:cs="Traditional Arabic"/>
          <w:sz w:val="36"/>
          <w:szCs w:val="36"/>
          <w:rtl/>
        </w:rPr>
        <w:t>الغش</w:t>
      </w:r>
      <w:r>
        <w:rPr>
          <w:rFonts w:ascii="Traditional Arabic" w:hAnsi="Traditional Arabic" w:cs="Traditional Arabic" w:hint="cs"/>
          <w:sz w:val="36"/>
          <w:szCs w:val="36"/>
          <w:rtl/>
        </w:rPr>
        <w:t>،</w:t>
      </w:r>
      <w:r w:rsidR="00902FAE" w:rsidRPr="00902FAE">
        <w:rPr>
          <w:rFonts w:ascii="Traditional Arabic" w:hAnsi="Traditional Arabic" w:cs="Traditional Arabic"/>
          <w:sz w:val="36"/>
          <w:szCs w:val="36"/>
          <w:rtl/>
        </w:rPr>
        <w:t>تبع</w:t>
      </w:r>
      <w:r>
        <w:rPr>
          <w:rFonts w:ascii="Traditional Arabic" w:hAnsi="Traditional Arabic" w:cs="Traditional Arabic" w:hint="cs"/>
          <w:sz w:val="36"/>
          <w:szCs w:val="36"/>
          <w:rtl/>
        </w:rPr>
        <w:t>ً</w:t>
      </w:r>
      <w:r>
        <w:rPr>
          <w:rFonts w:ascii="Traditional Arabic" w:hAnsi="Traditional Arabic" w:cs="Traditional Arabic"/>
          <w:sz w:val="36"/>
          <w:szCs w:val="36"/>
          <w:rtl/>
        </w:rPr>
        <w:t>ا</w:t>
      </w:r>
      <w:proofErr w:type="spellEnd"/>
      <w:proofErr w:type="gramEnd"/>
      <w:r>
        <w:rPr>
          <w:rFonts w:ascii="Traditional Arabic" w:hAnsi="Traditional Arabic" w:cs="Traditional Arabic"/>
          <w:sz w:val="36"/>
          <w:szCs w:val="36"/>
          <w:rtl/>
        </w:rPr>
        <w:t xml:space="preserve"> لمتغير التقدير العلمي</w:t>
      </w:r>
      <w:r>
        <w:rPr>
          <w:rFonts w:ascii="Traditional Arabic" w:hAnsi="Traditional Arabic" w:cs="Traditional Arabic" w:hint="cs"/>
          <w:sz w:val="36"/>
          <w:szCs w:val="36"/>
          <w:rtl/>
        </w:rPr>
        <w:t>.</w:t>
      </w:r>
    </w:p>
    <w:p w14:paraId="3C0935D9" w14:textId="443301F5" w:rsidR="00902FAE" w:rsidRPr="00902FAE" w:rsidRDefault="00902FAE" w:rsidP="00C352F1">
      <w:pPr>
        <w:pStyle w:val="a3"/>
        <w:spacing w:line="276" w:lineRule="auto"/>
        <w:jc w:val="both"/>
        <w:rPr>
          <w:rFonts w:ascii="Traditional Arabic" w:hAnsi="Traditional Arabic" w:cs="Traditional Arabic"/>
          <w:sz w:val="36"/>
          <w:szCs w:val="36"/>
        </w:rPr>
      </w:pPr>
      <w:r w:rsidRPr="00902FAE">
        <w:rPr>
          <w:rFonts w:ascii="Traditional Arabic" w:hAnsi="Traditional Arabic" w:cs="Traditional Arabic"/>
          <w:sz w:val="36"/>
          <w:szCs w:val="36"/>
          <w:rtl/>
        </w:rPr>
        <w:t>ويشير التحليل الإحصائي إلى وجود فروق ذات دلالة إحصائية بين تصورات المجموعتين عند مستوى الدلالة (</w:t>
      </w:r>
      <w:r w:rsidRPr="00902FAE">
        <w:rPr>
          <w:rFonts w:ascii="Traditional Arabic" w:hAnsi="Traditional Arabic" w:cs="Traditional Arabic"/>
          <w:sz w:val="36"/>
          <w:szCs w:val="36"/>
          <w:rtl/>
          <w:lang w:bidi="fa-IR"/>
        </w:rPr>
        <w:t>۰</w:t>
      </w:r>
      <w:r w:rsidRPr="00902FAE">
        <w:rPr>
          <w:rFonts w:ascii="Sakkal Majalla" w:hAnsi="Sakkal Majalla" w:cs="Sakkal Majalla" w:hint="cs"/>
          <w:sz w:val="36"/>
          <w:szCs w:val="36"/>
          <w:rtl/>
        </w:rPr>
        <w:t>٫</w:t>
      </w:r>
      <w:r w:rsidRPr="00902FAE">
        <w:rPr>
          <w:rFonts w:ascii="Traditional Arabic" w:hAnsi="Traditional Arabic" w:cs="Traditional Arabic"/>
          <w:sz w:val="36"/>
          <w:szCs w:val="36"/>
          <w:rtl/>
          <w:lang w:bidi="fa-IR"/>
        </w:rPr>
        <w:t xml:space="preserve">۰۰۰۲) </w:t>
      </w:r>
      <w:r w:rsidRPr="00902FAE">
        <w:rPr>
          <w:rFonts w:ascii="Traditional Arabic" w:hAnsi="Traditional Arabic" w:cs="Traditional Arabic"/>
          <w:sz w:val="36"/>
          <w:szCs w:val="36"/>
          <w:rtl/>
        </w:rPr>
        <w:t>كما توضحه بيانات الجدول (</w:t>
      </w:r>
      <w:r w:rsidR="00B03A9D">
        <w:rPr>
          <w:rFonts w:ascii="Traditional Arabic" w:hAnsi="Traditional Arabic" w:cs="Traditional Arabic"/>
          <w:sz w:val="36"/>
          <w:szCs w:val="36"/>
          <w:rtl/>
          <w:lang w:bidi="fa-IR"/>
        </w:rPr>
        <w:t>۱۷)</w:t>
      </w:r>
      <w:r w:rsidR="00D47202">
        <w:rPr>
          <w:rFonts w:ascii="Traditional Arabic" w:hAnsi="Traditional Arabic" w:cs="Traditional Arabic" w:hint="cs"/>
          <w:sz w:val="36"/>
          <w:szCs w:val="36"/>
          <w:rtl/>
          <w:lang w:bidi="fa-IR"/>
        </w:rPr>
        <w:t>،</w:t>
      </w:r>
      <w:r w:rsidRPr="00902FAE">
        <w:rPr>
          <w:rFonts w:ascii="Traditional Arabic" w:hAnsi="Traditional Arabic" w:cs="Traditional Arabic"/>
          <w:sz w:val="36"/>
          <w:szCs w:val="36"/>
          <w:rtl/>
          <w:lang w:bidi="fa-IR"/>
        </w:rPr>
        <w:t xml:space="preserve"> </w:t>
      </w:r>
      <w:r w:rsidRPr="00902FAE">
        <w:rPr>
          <w:rFonts w:ascii="Traditional Arabic" w:hAnsi="Traditional Arabic" w:cs="Traditional Arabic"/>
          <w:sz w:val="36"/>
          <w:szCs w:val="36"/>
          <w:rtl/>
        </w:rPr>
        <w:t>ومنه يتضح أن تصورات الطلاب الحاصلين على تقديرات (جيد جد</w:t>
      </w:r>
      <w:r w:rsidR="00B03A9D">
        <w:rPr>
          <w:rFonts w:ascii="Traditional Arabic" w:hAnsi="Traditional Arabic" w:cs="Traditional Arabic" w:hint="cs"/>
          <w:sz w:val="36"/>
          <w:szCs w:val="36"/>
          <w:rtl/>
        </w:rPr>
        <w:t>ًّ</w:t>
      </w:r>
      <w:r w:rsidRPr="00902FAE">
        <w:rPr>
          <w:rFonts w:ascii="Traditional Arabic" w:hAnsi="Traditional Arabic" w:cs="Traditional Arabic"/>
          <w:sz w:val="36"/>
          <w:szCs w:val="36"/>
          <w:rtl/>
        </w:rPr>
        <w:t xml:space="preserve">ا) في الثانوية العامة (م = </w:t>
      </w:r>
      <w:r w:rsidR="00A64125">
        <w:rPr>
          <w:rFonts w:ascii="Traditional Arabic" w:hAnsi="Traditional Arabic" w:cs="Traditional Arabic" w:hint="cs"/>
          <w:sz w:val="36"/>
          <w:szCs w:val="36"/>
          <w:rtl/>
          <w:lang w:bidi="fa-IR"/>
        </w:rPr>
        <w:t>1</w:t>
      </w:r>
      <w:r w:rsidR="00C352F1">
        <w:rPr>
          <w:rFonts w:ascii="Traditional Arabic" w:hAnsi="Traditional Arabic" w:cs="Traditional Arabic" w:hint="cs"/>
          <w:sz w:val="36"/>
          <w:szCs w:val="36"/>
          <w:rtl/>
        </w:rPr>
        <w:t>6</w:t>
      </w:r>
      <w:r w:rsidR="00A64125">
        <w:rPr>
          <w:rFonts w:ascii="Traditional Arabic" w:hAnsi="Traditional Arabic" w:cs="Traditional Arabic" w:hint="cs"/>
          <w:sz w:val="36"/>
          <w:szCs w:val="36"/>
          <w:rtl/>
          <w:lang w:bidi="fa-IR"/>
        </w:rPr>
        <w:t>3</w:t>
      </w:r>
      <w:r w:rsidR="002073F9">
        <w:rPr>
          <w:rFonts w:ascii="Traditional Arabic" w:hAnsi="Traditional Arabic" w:cs="Traditional Arabic" w:hint="cs"/>
          <w:sz w:val="36"/>
          <w:szCs w:val="36"/>
          <w:rtl/>
          <w:lang w:bidi="fa-IR"/>
        </w:rPr>
        <w:t>,</w:t>
      </w:r>
      <w:r w:rsidR="00A64125">
        <w:rPr>
          <w:rFonts w:ascii="Traditional Arabic" w:hAnsi="Traditional Arabic" w:cs="Traditional Arabic" w:hint="cs"/>
          <w:sz w:val="36"/>
          <w:szCs w:val="36"/>
          <w:rtl/>
          <w:lang w:bidi="fa-IR"/>
        </w:rPr>
        <w:t>87</w:t>
      </w:r>
      <w:r w:rsidRPr="00902FAE">
        <w:rPr>
          <w:rFonts w:ascii="Traditional Arabic" w:hAnsi="Traditional Arabic" w:cs="Traditional Arabic"/>
          <w:sz w:val="36"/>
          <w:szCs w:val="36"/>
          <w:rtl/>
          <w:lang w:bidi="fa-IR"/>
        </w:rPr>
        <w:t xml:space="preserve">) </w:t>
      </w:r>
      <w:r w:rsidRPr="00902FAE">
        <w:rPr>
          <w:rFonts w:ascii="Traditional Arabic" w:hAnsi="Traditional Arabic" w:cs="Traditional Arabic"/>
          <w:sz w:val="36"/>
          <w:szCs w:val="36"/>
          <w:rtl/>
        </w:rPr>
        <w:t>أكثر إدراك</w:t>
      </w:r>
      <w:r w:rsidR="00B03A9D">
        <w:rPr>
          <w:rFonts w:ascii="Traditional Arabic" w:hAnsi="Traditional Arabic" w:cs="Traditional Arabic" w:hint="cs"/>
          <w:sz w:val="36"/>
          <w:szCs w:val="36"/>
          <w:rtl/>
        </w:rPr>
        <w:t>ً</w:t>
      </w:r>
      <w:r w:rsidRPr="00902FAE">
        <w:rPr>
          <w:rFonts w:ascii="Traditional Arabic" w:hAnsi="Traditional Arabic" w:cs="Traditional Arabic"/>
          <w:sz w:val="36"/>
          <w:szCs w:val="36"/>
          <w:rtl/>
        </w:rPr>
        <w:t xml:space="preserve">ا لعوامل الغش من الطلاب الحاصلين على تقديرات ممتاز (م = </w:t>
      </w:r>
      <w:r w:rsidR="00A64125">
        <w:rPr>
          <w:rFonts w:ascii="Traditional Arabic" w:hAnsi="Traditional Arabic" w:cs="Traditional Arabic" w:hint="cs"/>
          <w:sz w:val="36"/>
          <w:szCs w:val="36"/>
          <w:rtl/>
        </w:rPr>
        <w:t>155</w:t>
      </w:r>
      <w:r w:rsidR="002073F9">
        <w:rPr>
          <w:rFonts w:ascii="Traditional Arabic" w:hAnsi="Traditional Arabic" w:cs="Traditional Arabic" w:hint="cs"/>
          <w:sz w:val="36"/>
          <w:szCs w:val="36"/>
          <w:rtl/>
        </w:rPr>
        <w:t>,</w:t>
      </w:r>
      <w:r w:rsidR="00A64125">
        <w:rPr>
          <w:rFonts w:ascii="Traditional Arabic" w:hAnsi="Traditional Arabic" w:cs="Traditional Arabic" w:hint="cs"/>
          <w:sz w:val="36"/>
          <w:szCs w:val="36"/>
          <w:rtl/>
        </w:rPr>
        <w:t>36</w:t>
      </w:r>
      <w:r w:rsidRPr="00902FAE">
        <w:rPr>
          <w:rFonts w:ascii="Traditional Arabic" w:hAnsi="Traditional Arabic" w:cs="Traditional Arabic"/>
          <w:sz w:val="36"/>
          <w:szCs w:val="36"/>
          <w:rtl/>
        </w:rPr>
        <w:t xml:space="preserve"> ) ولصالح المجموعة الأولى ربما يعزى لإدراكهم أهمية حصول الطالب على تقديرات عالية تتناسب واستمراريته في الدراسة بالكلية، والحصول على عمل مناسب يتناسب والمعدل التراكمي الذي يحصل علي</w:t>
      </w:r>
      <w:r w:rsidR="00B03A9D">
        <w:rPr>
          <w:rFonts w:ascii="Traditional Arabic" w:hAnsi="Traditional Arabic" w:cs="Traditional Arabic"/>
          <w:sz w:val="36"/>
          <w:szCs w:val="36"/>
          <w:rtl/>
        </w:rPr>
        <w:t>ه عند استكماله الدراسة الجامعية</w:t>
      </w:r>
      <w:r w:rsidR="00B03A9D">
        <w:rPr>
          <w:rFonts w:ascii="Traditional Arabic" w:hAnsi="Traditional Arabic" w:cs="Traditional Arabic" w:hint="cs"/>
          <w:sz w:val="36"/>
          <w:szCs w:val="36"/>
          <w:rtl/>
        </w:rPr>
        <w:t>.</w:t>
      </w:r>
    </w:p>
    <w:p w14:paraId="4863A777" w14:textId="77777777" w:rsidR="00A64125" w:rsidRPr="00792EB3" w:rsidRDefault="00902FAE" w:rsidP="000A37F7">
      <w:pPr>
        <w:pStyle w:val="a3"/>
        <w:spacing w:line="276" w:lineRule="auto"/>
        <w:jc w:val="center"/>
        <w:rPr>
          <w:rFonts w:ascii="Traditional Arabic" w:hAnsi="Traditional Arabic" w:cs="Traditional Arabic"/>
          <w:b/>
          <w:bCs/>
          <w:sz w:val="32"/>
          <w:szCs w:val="32"/>
          <w:rtl/>
        </w:rPr>
      </w:pPr>
      <w:r w:rsidRPr="00792EB3">
        <w:rPr>
          <w:rFonts w:ascii="Traditional Arabic" w:hAnsi="Traditional Arabic" w:cs="Traditional Arabic"/>
          <w:b/>
          <w:bCs/>
          <w:sz w:val="32"/>
          <w:szCs w:val="32"/>
          <w:rtl/>
        </w:rPr>
        <w:t>جدول (</w:t>
      </w:r>
      <w:r w:rsidRPr="00792EB3">
        <w:rPr>
          <w:rFonts w:ascii="Traditional Arabic" w:hAnsi="Traditional Arabic" w:cs="Traditional Arabic"/>
          <w:b/>
          <w:bCs/>
          <w:sz w:val="32"/>
          <w:szCs w:val="32"/>
          <w:rtl/>
          <w:lang w:bidi="fa-IR"/>
        </w:rPr>
        <w:t>۱۷)</w:t>
      </w:r>
    </w:p>
    <w:p w14:paraId="321C4DB5" w14:textId="77777777" w:rsidR="00902FAE" w:rsidRPr="00792EB3" w:rsidRDefault="00902FAE" w:rsidP="000A37F7">
      <w:pPr>
        <w:pStyle w:val="a3"/>
        <w:spacing w:line="276" w:lineRule="auto"/>
        <w:jc w:val="center"/>
        <w:rPr>
          <w:rFonts w:ascii="Traditional Arabic" w:hAnsi="Traditional Arabic" w:cs="Traditional Arabic"/>
          <w:b/>
          <w:bCs/>
          <w:sz w:val="32"/>
          <w:szCs w:val="32"/>
          <w:rtl/>
        </w:rPr>
      </w:pPr>
      <w:r w:rsidRPr="00792EB3">
        <w:rPr>
          <w:rFonts w:ascii="Traditional Arabic" w:hAnsi="Traditional Arabic" w:cs="Traditional Arabic"/>
          <w:b/>
          <w:bCs/>
          <w:sz w:val="32"/>
          <w:szCs w:val="32"/>
          <w:rtl/>
        </w:rPr>
        <w:t>قيمة (ت) ومستوى الدلالة بين متغيري التقدير العلمي تجاه عوامل الغش</w:t>
      </w:r>
    </w:p>
    <w:tbl>
      <w:tblPr>
        <w:tblStyle w:val="a4"/>
        <w:bidiVisual/>
        <w:tblW w:w="0" w:type="auto"/>
        <w:tblInd w:w="-375" w:type="dxa"/>
        <w:tblLook w:val="04A0" w:firstRow="1" w:lastRow="0" w:firstColumn="1" w:lastColumn="0" w:noHBand="0" w:noVBand="1"/>
      </w:tblPr>
      <w:tblGrid>
        <w:gridCol w:w="1479"/>
        <w:gridCol w:w="1196"/>
        <w:gridCol w:w="1148"/>
        <w:gridCol w:w="1731"/>
        <w:gridCol w:w="1227"/>
        <w:gridCol w:w="1890"/>
      </w:tblGrid>
      <w:tr w:rsidR="00A64125" w:rsidRPr="00E4622E" w14:paraId="22BF42B6" w14:textId="77777777" w:rsidTr="00430FBF">
        <w:tc>
          <w:tcPr>
            <w:tcW w:w="1479" w:type="dxa"/>
            <w:vAlign w:val="center"/>
          </w:tcPr>
          <w:p w14:paraId="02DDEB8E" w14:textId="77777777" w:rsidR="00A64125" w:rsidRPr="00E4622E" w:rsidRDefault="00A64125" w:rsidP="000A37F7">
            <w:pPr>
              <w:pStyle w:val="a3"/>
              <w:spacing w:line="276" w:lineRule="auto"/>
              <w:jc w:val="center"/>
              <w:rPr>
                <w:rFonts w:ascii="Traditional Arabic" w:hAnsi="Traditional Arabic" w:cs="Traditional Arabic"/>
                <w:b/>
                <w:bCs/>
                <w:sz w:val="28"/>
                <w:szCs w:val="28"/>
                <w:rtl/>
              </w:rPr>
            </w:pPr>
            <w:r w:rsidRPr="00E4622E">
              <w:rPr>
                <w:rFonts w:ascii="Traditional Arabic" w:hAnsi="Traditional Arabic" w:cs="Traditional Arabic" w:hint="cs"/>
                <w:b/>
                <w:bCs/>
                <w:sz w:val="28"/>
                <w:szCs w:val="28"/>
                <w:rtl/>
              </w:rPr>
              <w:t>التقدير العلمي للثانوية</w:t>
            </w:r>
          </w:p>
        </w:tc>
        <w:tc>
          <w:tcPr>
            <w:tcW w:w="1196" w:type="dxa"/>
            <w:vAlign w:val="center"/>
          </w:tcPr>
          <w:p w14:paraId="16A24F0D" w14:textId="77777777" w:rsidR="00A64125" w:rsidRPr="00E4622E" w:rsidRDefault="00A64125" w:rsidP="000A37F7">
            <w:pPr>
              <w:pStyle w:val="a3"/>
              <w:spacing w:line="276" w:lineRule="auto"/>
              <w:jc w:val="center"/>
              <w:rPr>
                <w:rFonts w:ascii="Traditional Arabic" w:hAnsi="Traditional Arabic" w:cs="Traditional Arabic"/>
                <w:b/>
                <w:bCs/>
                <w:sz w:val="28"/>
                <w:szCs w:val="28"/>
                <w:rtl/>
              </w:rPr>
            </w:pPr>
            <w:r w:rsidRPr="00E4622E">
              <w:rPr>
                <w:rFonts w:ascii="Traditional Arabic" w:hAnsi="Traditional Arabic" w:cs="Traditional Arabic"/>
                <w:b/>
                <w:bCs/>
                <w:sz w:val="28"/>
                <w:szCs w:val="28"/>
                <w:rtl/>
              </w:rPr>
              <w:t>عدد الأفراد</w:t>
            </w:r>
          </w:p>
        </w:tc>
        <w:tc>
          <w:tcPr>
            <w:tcW w:w="1148" w:type="dxa"/>
            <w:vAlign w:val="center"/>
          </w:tcPr>
          <w:p w14:paraId="6BBF5C7F" w14:textId="77777777" w:rsidR="00A64125" w:rsidRPr="00E4622E" w:rsidRDefault="00A64125" w:rsidP="000A37F7">
            <w:pPr>
              <w:pStyle w:val="a3"/>
              <w:spacing w:line="276" w:lineRule="auto"/>
              <w:jc w:val="center"/>
              <w:rPr>
                <w:rFonts w:ascii="Traditional Arabic" w:hAnsi="Traditional Arabic" w:cs="Traditional Arabic"/>
                <w:b/>
                <w:bCs/>
                <w:sz w:val="28"/>
                <w:szCs w:val="28"/>
                <w:rtl/>
              </w:rPr>
            </w:pPr>
            <w:r w:rsidRPr="00E4622E">
              <w:rPr>
                <w:rFonts w:ascii="Traditional Arabic" w:hAnsi="Traditional Arabic" w:cs="Traditional Arabic"/>
                <w:b/>
                <w:bCs/>
                <w:sz w:val="28"/>
                <w:szCs w:val="28"/>
                <w:rtl/>
              </w:rPr>
              <w:t>المتوسط</w:t>
            </w:r>
          </w:p>
        </w:tc>
        <w:tc>
          <w:tcPr>
            <w:tcW w:w="1731" w:type="dxa"/>
            <w:vAlign w:val="center"/>
          </w:tcPr>
          <w:p w14:paraId="274C5C83" w14:textId="77777777" w:rsidR="00A64125" w:rsidRPr="00E4622E" w:rsidRDefault="00A64125" w:rsidP="000A37F7">
            <w:pPr>
              <w:pStyle w:val="a3"/>
              <w:spacing w:line="276" w:lineRule="auto"/>
              <w:jc w:val="center"/>
              <w:rPr>
                <w:rFonts w:ascii="Traditional Arabic" w:hAnsi="Traditional Arabic" w:cs="Traditional Arabic"/>
                <w:b/>
                <w:bCs/>
                <w:sz w:val="28"/>
                <w:szCs w:val="28"/>
                <w:rtl/>
              </w:rPr>
            </w:pPr>
            <w:r w:rsidRPr="00E4622E">
              <w:rPr>
                <w:rFonts w:ascii="Traditional Arabic" w:hAnsi="Traditional Arabic" w:cs="Traditional Arabic"/>
                <w:b/>
                <w:bCs/>
                <w:sz w:val="28"/>
                <w:szCs w:val="28"/>
                <w:rtl/>
              </w:rPr>
              <w:t>الانحراف المعياري</w:t>
            </w:r>
          </w:p>
        </w:tc>
        <w:tc>
          <w:tcPr>
            <w:tcW w:w="1227" w:type="dxa"/>
            <w:vAlign w:val="center"/>
          </w:tcPr>
          <w:p w14:paraId="3785E87B" w14:textId="77777777" w:rsidR="00A64125" w:rsidRPr="00E4622E" w:rsidRDefault="00A64125" w:rsidP="000A37F7">
            <w:pPr>
              <w:pStyle w:val="a3"/>
              <w:spacing w:line="276" w:lineRule="auto"/>
              <w:jc w:val="center"/>
              <w:rPr>
                <w:rFonts w:ascii="Traditional Arabic" w:hAnsi="Traditional Arabic" w:cs="Traditional Arabic"/>
                <w:b/>
                <w:bCs/>
                <w:sz w:val="28"/>
                <w:szCs w:val="28"/>
                <w:rtl/>
              </w:rPr>
            </w:pPr>
            <w:r w:rsidRPr="00E4622E">
              <w:rPr>
                <w:rFonts w:ascii="Traditional Arabic" w:hAnsi="Traditional Arabic" w:cs="Traditional Arabic" w:hint="cs"/>
                <w:b/>
                <w:bCs/>
                <w:sz w:val="28"/>
                <w:szCs w:val="28"/>
                <w:rtl/>
              </w:rPr>
              <w:t>ق</w:t>
            </w:r>
            <w:r w:rsidRPr="00E4622E">
              <w:rPr>
                <w:rFonts w:ascii="Traditional Arabic" w:hAnsi="Traditional Arabic" w:cs="Traditional Arabic"/>
                <w:b/>
                <w:bCs/>
                <w:sz w:val="28"/>
                <w:szCs w:val="28"/>
                <w:rtl/>
              </w:rPr>
              <w:t>يمة (ت)</w:t>
            </w:r>
          </w:p>
        </w:tc>
        <w:tc>
          <w:tcPr>
            <w:tcW w:w="1890" w:type="dxa"/>
            <w:vAlign w:val="center"/>
          </w:tcPr>
          <w:p w14:paraId="273476D3" w14:textId="77777777" w:rsidR="00A64125" w:rsidRPr="00E4622E" w:rsidRDefault="00A64125" w:rsidP="000A37F7">
            <w:pPr>
              <w:pStyle w:val="a3"/>
              <w:spacing w:line="276" w:lineRule="auto"/>
              <w:jc w:val="center"/>
              <w:rPr>
                <w:rFonts w:ascii="Traditional Arabic" w:hAnsi="Traditional Arabic" w:cs="Traditional Arabic"/>
                <w:b/>
                <w:bCs/>
                <w:sz w:val="28"/>
                <w:szCs w:val="28"/>
                <w:rtl/>
              </w:rPr>
            </w:pPr>
            <w:r w:rsidRPr="00E4622E">
              <w:rPr>
                <w:rFonts w:ascii="Traditional Arabic" w:hAnsi="Traditional Arabic" w:cs="Traditional Arabic"/>
                <w:b/>
                <w:bCs/>
                <w:sz w:val="28"/>
                <w:szCs w:val="28"/>
                <w:rtl/>
              </w:rPr>
              <w:t>مستوى الدلالة</w:t>
            </w:r>
          </w:p>
        </w:tc>
      </w:tr>
      <w:tr w:rsidR="00A64125" w:rsidRPr="00E4622E" w14:paraId="70CDF769" w14:textId="77777777" w:rsidTr="00430FBF">
        <w:tc>
          <w:tcPr>
            <w:tcW w:w="1479" w:type="dxa"/>
            <w:vAlign w:val="center"/>
          </w:tcPr>
          <w:p w14:paraId="1E6F1397" w14:textId="77777777" w:rsidR="00A64125" w:rsidRPr="00E4622E" w:rsidRDefault="00A64125" w:rsidP="000A37F7">
            <w:pPr>
              <w:pStyle w:val="a3"/>
              <w:spacing w:line="276" w:lineRule="auto"/>
              <w:jc w:val="center"/>
              <w:rPr>
                <w:rFonts w:ascii="Traditional Arabic" w:hAnsi="Traditional Arabic" w:cs="Traditional Arabic"/>
                <w:b/>
                <w:bCs/>
                <w:sz w:val="28"/>
                <w:szCs w:val="28"/>
                <w:rtl/>
              </w:rPr>
            </w:pPr>
            <w:r w:rsidRPr="00E4622E">
              <w:rPr>
                <w:rFonts w:ascii="Traditional Arabic" w:hAnsi="Traditional Arabic" w:cs="Traditional Arabic" w:hint="cs"/>
                <w:b/>
                <w:bCs/>
                <w:sz w:val="28"/>
                <w:szCs w:val="28"/>
                <w:rtl/>
              </w:rPr>
              <w:t>ممتاز</w:t>
            </w:r>
          </w:p>
        </w:tc>
        <w:tc>
          <w:tcPr>
            <w:tcW w:w="1196" w:type="dxa"/>
            <w:vAlign w:val="center"/>
          </w:tcPr>
          <w:p w14:paraId="264F48AC" w14:textId="77777777" w:rsidR="00A64125" w:rsidRPr="00E4622E" w:rsidRDefault="00A64125" w:rsidP="000A37F7">
            <w:pPr>
              <w:pStyle w:val="a3"/>
              <w:spacing w:line="276" w:lineRule="auto"/>
              <w:jc w:val="center"/>
              <w:rPr>
                <w:rFonts w:ascii="Traditional Arabic" w:hAnsi="Traditional Arabic" w:cs="Traditional Arabic"/>
                <w:b/>
                <w:bCs/>
                <w:sz w:val="28"/>
                <w:szCs w:val="28"/>
                <w:rtl/>
              </w:rPr>
            </w:pPr>
            <w:r w:rsidRPr="00E4622E">
              <w:rPr>
                <w:rFonts w:ascii="Traditional Arabic" w:hAnsi="Traditional Arabic" w:cs="Traditional Arabic" w:hint="cs"/>
                <w:b/>
                <w:bCs/>
                <w:sz w:val="28"/>
                <w:szCs w:val="28"/>
                <w:rtl/>
              </w:rPr>
              <w:t>133</w:t>
            </w:r>
          </w:p>
        </w:tc>
        <w:tc>
          <w:tcPr>
            <w:tcW w:w="1148" w:type="dxa"/>
            <w:vAlign w:val="center"/>
          </w:tcPr>
          <w:p w14:paraId="4AA3A688" w14:textId="77777777" w:rsidR="00A64125" w:rsidRPr="00E4622E" w:rsidRDefault="00A64125" w:rsidP="000A37F7">
            <w:pPr>
              <w:pStyle w:val="a3"/>
              <w:spacing w:line="276" w:lineRule="auto"/>
              <w:jc w:val="center"/>
              <w:rPr>
                <w:rFonts w:ascii="Traditional Arabic" w:hAnsi="Traditional Arabic" w:cs="Traditional Arabic"/>
                <w:b/>
                <w:bCs/>
                <w:sz w:val="28"/>
                <w:szCs w:val="28"/>
                <w:rtl/>
              </w:rPr>
            </w:pPr>
            <w:r w:rsidRPr="00E4622E">
              <w:rPr>
                <w:rFonts w:ascii="Traditional Arabic" w:hAnsi="Traditional Arabic" w:cs="Traditional Arabic" w:hint="cs"/>
                <w:b/>
                <w:bCs/>
                <w:sz w:val="28"/>
                <w:szCs w:val="28"/>
                <w:rtl/>
              </w:rPr>
              <w:t>155</w:t>
            </w:r>
            <w:r w:rsidR="002073F9" w:rsidRPr="00E4622E">
              <w:rPr>
                <w:rFonts w:ascii="Traditional Arabic" w:hAnsi="Traditional Arabic" w:cs="Traditional Arabic" w:hint="cs"/>
                <w:b/>
                <w:bCs/>
                <w:sz w:val="28"/>
                <w:szCs w:val="28"/>
                <w:rtl/>
              </w:rPr>
              <w:t>,</w:t>
            </w:r>
            <w:r w:rsidRPr="00E4622E">
              <w:rPr>
                <w:rFonts w:ascii="Traditional Arabic" w:hAnsi="Traditional Arabic" w:cs="Traditional Arabic" w:hint="cs"/>
                <w:b/>
                <w:bCs/>
                <w:sz w:val="28"/>
                <w:szCs w:val="28"/>
                <w:rtl/>
              </w:rPr>
              <w:t>36</w:t>
            </w:r>
          </w:p>
        </w:tc>
        <w:tc>
          <w:tcPr>
            <w:tcW w:w="1731" w:type="dxa"/>
            <w:vAlign w:val="center"/>
          </w:tcPr>
          <w:p w14:paraId="03388427" w14:textId="77777777" w:rsidR="00A64125" w:rsidRPr="00E4622E" w:rsidRDefault="00A64125" w:rsidP="000A37F7">
            <w:pPr>
              <w:pStyle w:val="a3"/>
              <w:spacing w:line="276" w:lineRule="auto"/>
              <w:jc w:val="center"/>
              <w:rPr>
                <w:rFonts w:ascii="Traditional Arabic" w:hAnsi="Traditional Arabic" w:cs="Traditional Arabic"/>
                <w:b/>
                <w:bCs/>
                <w:sz w:val="28"/>
                <w:szCs w:val="28"/>
                <w:rtl/>
              </w:rPr>
            </w:pPr>
            <w:r w:rsidRPr="00E4622E">
              <w:rPr>
                <w:rFonts w:ascii="Traditional Arabic" w:hAnsi="Traditional Arabic" w:cs="Traditional Arabic" w:hint="cs"/>
                <w:b/>
                <w:bCs/>
                <w:sz w:val="28"/>
                <w:szCs w:val="28"/>
                <w:rtl/>
              </w:rPr>
              <w:t>23</w:t>
            </w:r>
            <w:r w:rsidR="002073F9" w:rsidRPr="00E4622E">
              <w:rPr>
                <w:rFonts w:ascii="Traditional Arabic" w:hAnsi="Traditional Arabic" w:cs="Traditional Arabic" w:hint="cs"/>
                <w:b/>
                <w:bCs/>
                <w:sz w:val="28"/>
                <w:szCs w:val="28"/>
                <w:rtl/>
              </w:rPr>
              <w:t>,</w:t>
            </w:r>
            <w:r w:rsidR="00111FAC" w:rsidRPr="00E4622E">
              <w:rPr>
                <w:rFonts w:ascii="Traditional Arabic" w:hAnsi="Traditional Arabic" w:cs="Traditional Arabic" w:hint="cs"/>
                <w:b/>
                <w:bCs/>
                <w:sz w:val="28"/>
                <w:szCs w:val="28"/>
                <w:rtl/>
              </w:rPr>
              <w:t>0</w:t>
            </w:r>
            <w:r w:rsidRPr="00E4622E">
              <w:rPr>
                <w:rFonts w:ascii="Traditional Arabic" w:hAnsi="Traditional Arabic" w:cs="Traditional Arabic" w:hint="cs"/>
                <w:b/>
                <w:bCs/>
                <w:sz w:val="28"/>
                <w:szCs w:val="28"/>
                <w:rtl/>
              </w:rPr>
              <w:t>23</w:t>
            </w:r>
          </w:p>
        </w:tc>
        <w:tc>
          <w:tcPr>
            <w:tcW w:w="1227" w:type="dxa"/>
            <w:vMerge w:val="restart"/>
            <w:vAlign w:val="center"/>
          </w:tcPr>
          <w:p w14:paraId="2A32905B" w14:textId="77777777" w:rsidR="00A64125" w:rsidRPr="00E4622E" w:rsidRDefault="00A64125" w:rsidP="000A37F7">
            <w:pPr>
              <w:pStyle w:val="a3"/>
              <w:spacing w:line="276" w:lineRule="auto"/>
              <w:jc w:val="center"/>
              <w:rPr>
                <w:rFonts w:ascii="Traditional Arabic" w:hAnsi="Traditional Arabic" w:cs="Traditional Arabic"/>
                <w:b/>
                <w:bCs/>
                <w:sz w:val="28"/>
                <w:szCs w:val="28"/>
                <w:rtl/>
              </w:rPr>
            </w:pPr>
            <w:r w:rsidRPr="00E4622E">
              <w:rPr>
                <w:rFonts w:ascii="Traditional Arabic" w:hAnsi="Traditional Arabic" w:cs="Traditional Arabic" w:hint="cs"/>
                <w:b/>
                <w:bCs/>
                <w:sz w:val="28"/>
                <w:szCs w:val="28"/>
                <w:rtl/>
              </w:rPr>
              <w:t>3</w:t>
            </w:r>
            <w:r w:rsidR="002073F9" w:rsidRPr="00E4622E">
              <w:rPr>
                <w:rFonts w:ascii="Traditional Arabic" w:hAnsi="Traditional Arabic" w:cs="Traditional Arabic" w:hint="cs"/>
                <w:b/>
                <w:bCs/>
                <w:sz w:val="28"/>
                <w:szCs w:val="28"/>
                <w:rtl/>
              </w:rPr>
              <w:t>,</w:t>
            </w:r>
            <w:r w:rsidRPr="00E4622E">
              <w:rPr>
                <w:rFonts w:ascii="Traditional Arabic" w:hAnsi="Traditional Arabic" w:cs="Traditional Arabic" w:hint="cs"/>
                <w:b/>
                <w:bCs/>
                <w:sz w:val="28"/>
                <w:szCs w:val="28"/>
                <w:rtl/>
              </w:rPr>
              <w:t>73</w:t>
            </w:r>
          </w:p>
        </w:tc>
        <w:tc>
          <w:tcPr>
            <w:tcW w:w="1890" w:type="dxa"/>
            <w:vMerge w:val="restart"/>
            <w:vAlign w:val="center"/>
          </w:tcPr>
          <w:p w14:paraId="70D8B1C6" w14:textId="77777777" w:rsidR="00A64125" w:rsidRPr="00E4622E" w:rsidRDefault="00A64125" w:rsidP="000A37F7">
            <w:pPr>
              <w:pStyle w:val="a3"/>
              <w:spacing w:line="276" w:lineRule="auto"/>
              <w:jc w:val="center"/>
              <w:rPr>
                <w:rFonts w:ascii="Traditional Arabic" w:hAnsi="Traditional Arabic" w:cs="Traditional Arabic"/>
                <w:b/>
                <w:bCs/>
                <w:sz w:val="28"/>
                <w:szCs w:val="28"/>
                <w:rtl/>
              </w:rPr>
            </w:pPr>
            <w:r w:rsidRPr="00E4622E">
              <w:rPr>
                <w:rFonts w:ascii="Traditional Arabic" w:hAnsi="Traditional Arabic" w:cs="Traditional Arabic" w:hint="cs"/>
                <w:b/>
                <w:bCs/>
                <w:sz w:val="28"/>
                <w:szCs w:val="28"/>
                <w:rtl/>
              </w:rPr>
              <w:t>0</w:t>
            </w:r>
            <w:r w:rsidR="002073F9" w:rsidRPr="00E4622E">
              <w:rPr>
                <w:rFonts w:ascii="Traditional Arabic" w:hAnsi="Traditional Arabic" w:cs="Traditional Arabic" w:hint="cs"/>
                <w:b/>
                <w:bCs/>
                <w:sz w:val="28"/>
                <w:szCs w:val="28"/>
                <w:rtl/>
              </w:rPr>
              <w:t>,</w:t>
            </w:r>
            <w:r w:rsidRPr="00E4622E">
              <w:rPr>
                <w:rFonts w:ascii="Traditional Arabic" w:hAnsi="Traditional Arabic" w:cs="Traditional Arabic" w:hint="cs"/>
                <w:b/>
                <w:bCs/>
                <w:sz w:val="28"/>
                <w:szCs w:val="28"/>
                <w:rtl/>
              </w:rPr>
              <w:t>0002</w:t>
            </w:r>
          </w:p>
          <w:p w14:paraId="4428EB0C" w14:textId="77777777" w:rsidR="00A64125" w:rsidRPr="00E4622E" w:rsidRDefault="00A64125" w:rsidP="000A37F7">
            <w:pPr>
              <w:pStyle w:val="a3"/>
              <w:spacing w:line="276" w:lineRule="auto"/>
              <w:jc w:val="center"/>
              <w:rPr>
                <w:rFonts w:ascii="Traditional Arabic" w:hAnsi="Traditional Arabic" w:cs="Traditional Arabic"/>
                <w:b/>
                <w:bCs/>
                <w:sz w:val="28"/>
                <w:szCs w:val="28"/>
                <w:rtl/>
              </w:rPr>
            </w:pPr>
            <w:r w:rsidRPr="00E4622E">
              <w:rPr>
                <w:rFonts w:ascii="Traditional Arabic" w:hAnsi="Traditional Arabic" w:cs="Traditional Arabic" w:hint="cs"/>
                <w:b/>
                <w:bCs/>
                <w:sz w:val="28"/>
                <w:szCs w:val="28"/>
                <w:rtl/>
              </w:rPr>
              <w:t>غير دالة</w:t>
            </w:r>
          </w:p>
        </w:tc>
      </w:tr>
      <w:tr w:rsidR="00A64125" w:rsidRPr="00E4622E" w14:paraId="1079938E" w14:textId="77777777" w:rsidTr="00430FBF">
        <w:tc>
          <w:tcPr>
            <w:tcW w:w="1479" w:type="dxa"/>
            <w:vAlign w:val="center"/>
          </w:tcPr>
          <w:p w14:paraId="28995EFF" w14:textId="77777777" w:rsidR="00A64125" w:rsidRPr="00E4622E" w:rsidRDefault="00A64125" w:rsidP="000A37F7">
            <w:pPr>
              <w:pStyle w:val="a3"/>
              <w:spacing w:line="276" w:lineRule="auto"/>
              <w:jc w:val="center"/>
              <w:rPr>
                <w:rFonts w:ascii="Traditional Arabic" w:hAnsi="Traditional Arabic" w:cs="Traditional Arabic"/>
                <w:b/>
                <w:bCs/>
                <w:sz w:val="28"/>
                <w:szCs w:val="28"/>
                <w:rtl/>
              </w:rPr>
            </w:pPr>
            <w:r w:rsidRPr="00E4622E">
              <w:rPr>
                <w:rFonts w:ascii="Traditional Arabic" w:hAnsi="Traditional Arabic" w:cs="Traditional Arabic" w:hint="cs"/>
                <w:b/>
                <w:bCs/>
                <w:sz w:val="28"/>
                <w:szCs w:val="28"/>
                <w:rtl/>
              </w:rPr>
              <w:t>جيد جد</w:t>
            </w:r>
            <w:r w:rsidR="00B03A9D" w:rsidRPr="00E4622E">
              <w:rPr>
                <w:rFonts w:ascii="Traditional Arabic" w:hAnsi="Traditional Arabic" w:cs="Traditional Arabic" w:hint="cs"/>
                <w:b/>
                <w:bCs/>
                <w:sz w:val="28"/>
                <w:szCs w:val="28"/>
                <w:rtl/>
              </w:rPr>
              <w:t>ًّ</w:t>
            </w:r>
            <w:r w:rsidRPr="00E4622E">
              <w:rPr>
                <w:rFonts w:ascii="Traditional Arabic" w:hAnsi="Traditional Arabic" w:cs="Traditional Arabic" w:hint="cs"/>
                <w:b/>
                <w:bCs/>
                <w:sz w:val="28"/>
                <w:szCs w:val="28"/>
                <w:rtl/>
              </w:rPr>
              <w:t>ا</w:t>
            </w:r>
          </w:p>
        </w:tc>
        <w:tc>
          <w:tcPr>
            <w:tcW w:w="1196" w:type="dxa"/>
            <w:vAlign w:val="center"/>
          </w:tcPr>
          <w:p w14:paraId="1EDE2D30" w14:textId="77777777" w:rsidR="00A64125" w:rsidRPr="00E4622E" w:rsidRDefault="00A64125" w:rsidP="000A37F7">
            <w:pPr>
              <w:pStyle w:val="a3"/>
              <w:spacing w:line="276" w:lineRule="auto"/>
              <w:jc w:val="center"/>
              <w:rPr>
                <w:rFonts w:ascii="Traditional Arabic" w:hAnsi="Traditional Arabic" w:cs="Traditional Arabic"/>
                <w:b/>
                <w:bCs/>
                <w:sz w:val="28"/>
                <w:szCs w:val="28"/>
                <w:rtl/>
              </w:rPr>
            </w:pPr>
            <w:r w:rsidRPr="00E4622E">
              <w:rPr>
                <w:rFonts w:ascii="Traditional Arabic" w:hAnsi="Traditional Arabic" w:cs="Traditional Arabic" w:hint="cs"/>
                <w:b/>
                <w:bCs/>
                <w:sz w:val="28"/>
                <w:szCs w:val="28"/>
                <w:rtl/>
              </w:rPr>
              <w:t>282</w:t>
            </w:r>
          </w:p>
        </w:tc>
        <w:tc>
          <w:tcPr>
            <w:tcW w:w="1148" w:type="dxa"/>
            <w:vAlign w:val="center"/>
          </w:tcPr>
          <w:p w14:paraId="4C784807" w14:textId="77777777" w:rsidR="00A64125" w:rsidRPr="00E4622E" w:rsidRDefault="00A64125" w:rsidP="000A37F7">
            <w:pPr>
              <w:pStyle w:val="a3"/>
              <w:spacing w:line="276" w:lineRule="auto"/>
              <w:jc w:val="center"/>
              <w:rPr>
                <w:rFonts w:ascii="Traditional Arabic" w:hAnsi="Traditional Arabic" w:cs="Traditional Arabic"/>
                <w:b/>
                <w:bCs/>
                <w:sz w:val="28"/>
                <w:szCs w:val="28"/>
                <w:rtl/>
              </w:rPr>
            </w:pPr>
            <w:r w:rsidRPr="00E4622E">
              <w:rPr>
                <w:rFonts w:ascii="Traditional Arabic" w:hAnsi="Traditional Arabic" w:cs="Traditional Arabic" w:hint="cs"/>
                <w:b/>
                <w:bCs/>
                <w:sz w:val="28"/>
                <w:szCs w:val="28"/>
                <w:rtl/>
              </w:rPr>
              <w:t>163</w:t>
            </w:r>
            <w:r w:rsidR="002073F9" w:rsidRPr="00E4622E">
              <w:rPr>
                <w:rFonts w:ascii="Traditional Arabic" w:hAnsi="Traditional Arabic" w:cs="Traditional Arabic" w:hint="cs"/>
                <w:b/>
                <w:bCs/>
                <w:sz w:val="28"/>
                <w:szCs w:val="28"/>
                <w:rtl/>
              </w:rPr>
              <w:t>,</w:t>
            </w:r>
            <w:r w:rsidRPr="00E4622E">
              <w:rPr>
                <w:rFonts w:ascii="Traditional Arabic" w:hAnsi="Traditional Arabic" w:cs="Traditional Arabic" w:hint="cs"/>
                <w:b/>
                <w:bCs/>
                <w:sz w:val="28"/>
                <w:szCs w:val="28"/>
                <w:rtl/>
              </w:rPr>
              <w:t>87</w:t>
            </w:r>
          </w:p>
        </w:tc>
        <w:tc>
          <w:tcPr>
            <w:tcW w:w="1731" w:type="dxa"/>
            <w:vAlign w:val="center"/>
          </w:tcPr>
          <w:p w14:paraId="3D701A39" w14:textId="77777777" w:rsidR="00A64125" w:rsidRPr="00E4622E" w:rsidRDefault="00A64125" w:rsidP="000A37F7">
            <w:pPr>
              <w:pStyle w:val="a3"/>
              <w:spacing w:line="276" w:lineRule="auto"/>
              <w:jc w:val="center"/>
              <w:rPr>
                <w:rFonts w:ascii="Traditional Arabic" w:hAnsi="Traditional Arabic" w:cs="Traditional Arabic"/>
                <w:b/>
                <w:bCs/>
                <w:sz w:val="28"/>
                <w:szCs w:val="28"/>
                <w:rtl/>
              </w:rPr>
            </w:pPr>
            <w:r w:rsidRPr="00E4622E">
              <w:rPr>
                <w:rFonts w:ascii="Traditional Arabic" w:hAnsi="Traditional Arabic" w:cs="Traditional Arabic" w:hint="cs"/>
                <w:b/>
                <w:bCs/>
                <w:sz w:val="28"/>
                <w:szCs w:val="28"/>
                <w:rtl/>
              </w:rPr>
              <w:t>18</w:t>
            </w:r>
            <w:r w:rsidR="002073F9" w:rsidRPr="00E4622E">
              <w:rPr>
                <w:rFonts w:ascii="Traditional Arabic" w:hAnsi="Traditional Arabic" w:cs="Traditional Arabic" w:hint="cs"/>
                <w:b/>
                <w:bCs/>
                <w:sz w:val="28"/>
                <w:szCs w:val="28"/>
                <w:rtl/>
              </w:rPr>
              <w:t>,</w:t>
            </w:r>
            <w:r w:rsidRPr="00E4622E">
              <w:rPr>
                <w:rFonts w:ascii="Traditional Arabic" w:hAnsi="Traditional Arabic" w:cs="Traditional Arabic" w:hint="cs"/>
                <w:b/>
                <w:bCs/>
                <w:sz w:val="28"/>
                <w:szCs w:val="28"/>
                <w:rtl/>
              </w:rPr>
              <w:t>36</w:t>
            </w:r>
          </w:p>
        </w:tc>
        <w:tc>
          <w:tcPr>
            <w:tcW w:w="1227" w:type="dxa"/>
            <w:vMerge/>
            <w:vAlign w:val="center"/>
          </w:tcPr>
          <w:p w14:paraId="10AAC2D8" w14:textId="77777777" w:rsidR="00A64125" w:rsidRPr="00E4622E" w:rsidRDefault="00A64125" w:rsidP="000A37F7">
            <w:pPr>
              <w:pStyle w:val="a3"/>
              <w:spacing w:line="276" w:lineRule="auto"/>
              <w:jc w:val="center"/>
              <w:rPr>
                <w:rFonts w:ascii="Traditional Arabic" w:hAnsi="Traditional Arabic" w:cs="Traditional Arabic"/>
                <w:b/>
                <w:bCs/>
                <w:sz w:val="28"/>
                <w:szCs w:val="28"/>
                <w:rtl/>
              </w:rPr>
            </w:pPr>
          </w:p>
        </w:tc>
        <w:tc>
          <w:tcPr>
            <w:tcW w:w="1890" w:type="dxa"/>
            <w:vMerge/>
            <w:vAlign w:val="center"/>
          </w:tcPr>
          <w:p w14:paraId="02018C8C" w14:textId="77777777" w:rsidR="00A64125" w:rsidRPr="00E4622E" w:rsidRDefault="00A64125" w:rsidP="000A37F7">
            <w:pPr>
              <w:pStyle w:val="a3"/>
              <w:spacing w:line="276" w:lineRule="auto"/>
              <w:jc w:val="center"/>
              <w:rPr>
                <w:rFonts w:ascii="Traditional Arabic" w:hAnsi="Traditional Arabic" w:cs="Traditional Arabic"/>
                <w:b/>
                <w:bCs/>
                <w:sz w:val="28"/>
                <w:szCs w:val="28"/>
                <w:rtl/>
              </w:rPr>
            </w:pPr>
          </w:p>
        </w:tc>
      </w:tr>
    </w:tbl>
    <w:p w14:paraId="231E6703" w14:textId="0B07C834" w:rsidR="005F494B" w:rsidRDefault="00902FAE" w:rsidP="0054425B">
      <w:pPr>
        <w:pStyle w:val="a3"/>
        <w:spacing w:before="240" w:line="276" w:lineRule="auto"/>
        <w:jc w:val="lowKashida"/>
        <w:rPr>
          <w:rFonts w:ascii="Traditional Arabic" w:hAnsi="Traditional Arabic" w:cs="Traditional Arabic"/>
          <w:sz w:val="36"/>
          <w:szCs w:val="36"/>
          <w:rtl/>
        </w:rPr>
      </w:pPr>
      <w:r w:rsidRPr="00902FAE">
        <w:rPr>
          <w:rFonts w:ascii="Traditional Arabic" w:hAnsi="Traditional Arabic" w:cs="Traditional Arabic"/>
          <w:sz w:val="36"/>
          <w:szCs w:val="36"/>
          <w:rtl/>
        </w:rPr>
        <w:lastRenderedPageBreak/>
        <w:t>وهذه النتيجة تكون منطقية</w:t>
      </w:r>
      <w:r w:rsidR="001825CA">
        <w:rPr>
          <w:rFonts w:ascii="Traditional Arabic" w:hAnsi="Traditional Arabic" w:cs="Traditional Arabic" w:hint="cs"/>
          <w:sz w:val="36"/>
          <w:szCs w:val="36"/>
          <w:rtl/>
        </w:rPr>
        <w:t>؛</w:t>
      </w:r>
      <w:r w:rsidRPr="00902FAE">
        <w:rPr>
          <w:rFonts w:ascii="Traditional Arabic" w:hAnsi="Traditional Arabic" w:cs="Traditional Arabic"/>
          <w:sz w:val="36"/>
          <w:szCs w:val="36"/>
          <w:rtl/>
        </w:rPr>
        <w:t xml:space="preserve"> حيث أن الطلاب ذوي القدرات العلمية المميزة لا يقدمون على ارتكاب سلوكيات الغش لثقتهم في قدراتهم العلمية، واستعدادهم للدراسة</w:t>
      </w:r>
      <w:r w:rsidR="00344373">
        <w:rPr>
          <w:rFonts w:ascii="Traditional Arabic" w:hAnsi="Traditional Arabic" w:cs="Traditional Arabic" w:hint="cs"/>
          <w:sz w:val="36"/>
          <w:szCs w:val="36"/>
          <w:rtl/>
        </w:rPr>
        <w:t xml:space="preserve"> </w:t>
      </w:r>
      <w:r w:rsidRPr="00902FAE">
        <w:rPr>
          <w:rFonts w:ascii="Traditional Arabic" w:hAnsi="Traditional Arabic" w:cs="Traditional Arabic"/>
          <w:sz w:val="36"/>
          <w:szCs w:val="36"/>
          <w:rtl/>
        </w:rPr>
        <w:t>الجام</w:t>
      </w:r>
      <w:r w:rsidR="001825CA">
        <w:rPr>
          <w:rFonts w:ascii="Traditional Arabic" w:hAnsi="Traditional Arabic" w:cs="Traditional Arabic"/>
          <w:sz w:val="36"/>
          <w:szCs w:val="36"/>
          <w:rtl/>
        </w:rPr>
        <w:t>عية، وما تتطلبه من جهود ومثابرة</w:t>
      </w:r>
      <w:r w:rsidR="00483FE0">
        <w:rPr>
          <w:rFonts w:ascii="Traditional Arabic" w:hAnsi="Traditional Arabic" w:cs="Traditional Arabic" w:hint="cs"/>
          <w:sz w:val="36"/>
          <w:szCs w:val="36"/>
          <w:rtl/>
        </w:rPr>
        <w:t>،</w:t>
      </w:r>
      <w:r w:rsidRPr="00902FAE">
        <w:rPr>
          <w:rFonts w:ascii="Traditional Arabic" w:hAnsi="Traditional Arabic" w:cs="Traditional Arabic"/>
          <w:sz w:val="36"/>
          <w:szCs w:val="36"/>
          <w:rtl/>
        </w:rPr>
        <w:t xml:space="preserve"> وهذه النتيجة لا تتفق مع نتائج</w:t>
      </w:r>
      <w:r w:rsidR="00344373">
        <w:rPr>
          <w:rFonts w:ascii="Traditional Arabic" w:hAnsi="Traditional Arabic" w:cs="Traditional Arabic" w:hint="cs"/>
          <w:sz w:val="36"/>
          <w:szCs w:val="36"/>
          <w:rtl/>
        </w:rPr>
        <w:t xml:space="preserve"> </w:t>
      </w:r>
      <w:r w:rsidRPr="00902FAE">
        <w:rPr>
          <w:rFonts w:ascii="Traditional Arabic" w:hAnsi="Traditional Arabic" w:cs="Traditional Arabic"/>
          <w:sz w:val="36"/>
          <w:szCs w:val="36"/>
          <w:rtl/>
        </w:rPr>
        <w:t xml:space="preserve">دراسة </w:t>
      </w:r>
      <w:proofErr w:type="spellStart"/>
      <w:r w:rsidRPr="00902FAE">
        <w:rPr>
          <w:rFonts w:ascii="Traditional Arabic" w:hAnsi="Traditional Arabic" w:cs="Traditional Arabic"/>
          <w:sz w:val="36"/>
          <w:szCs w:val="36"/>
          <w:rtl/>
        </w:rPr>
        <w:t>نيوستد</w:t>
      </w:r>
      <w:proofErr w:type="spellEnd"/>
      <w:r w:rsidRPr="00902FAE">
        <w:rPr>
          <w:rFonts w:ascii="Traditional Arabic" w:hAnsi="Traditional Arabic" w:cs="Traditional Arabic"/>
          <w:sz w:val="36"/>
          <w:szCs w:val="36"/>
          <w:rtl/>
        </w:rPr>
        <w:t xml:space="preserve"> (</w:t>
      </w:r>
      <w:r w:rsidR="00E31299" w:rsidRPr="000C6A88">
        <w:rPr>
          <w:rFonts w:ascii="Times New Roman" w:hAnsi="Times New Roman" w:cs="Times New Roman"/>
          <w:sz w:val="28"/>
          <w:szCs w:val="28"/>
        </w:rPr>
        <w:t>1996</w:t>
      </w:r>
      <w:r w:rsidR="00E31299" w:rsidRPr="000C6A88">
        <w:rPr>
          <w:rFonts w:ascii="Times New Roman" w:hAnsi="Times New Roman" w:cs="Times New Roman"/>
          <w:sz w:val="28"/>
          <w:szCs w:val="28"/>
          <w:rtl/>
        </w:rPr>
        <w:t xml:space="preserve"> </w:t>
      </w:r>
      <w:r w:rsidR="00E31299" w:rsidRPr="000C6A88">
        <w:rPr>
          <w:rFonts w:ascii="Times New Roman" w:hAnsi="Times New Roman" w:cs="Times New Roman"/>
          <w:sz w:val="28"/>
          <w:szCs w:val="28"/>
        </w:rPr>
        <w:t>Newstead</w:t>
      </w:r>
      <w:r w:rsidR="00231921">
        <w:rPr>
          <w:rFonts w:ascii="Times New Roman" w:hAnsi="Times New Roman" w:cs="Times New Roman"/>
          <w:sz w:val="28"/>
          <w:szCs w:val="28"/>
        </w:rPr>
        <w:t>,</w:t>
      </w:r>
      <w:r w:rsidR="001825CA">
        <w:rPr>
          <w:rFonts w:ascii="Traditional Arabic" w:hAnsi="Traditional Arabic" w:cs="Traditional Arabic"/>
          <w:sz w:val="36"/>
          <w:szCs w:val="36"/>
          <w:rtl/>
        </w:rPr>
        <w:t>) التي توصلت إلى "</w:t>
      </w:r>
      <w:proofErr w:type="spellStart"/>
      <w:r w:rsidRPr="00902FAE">
        <w:rPr>
          <w:rFonts w:ascii="Traditional Arabic" w:hAnsi="Traditional Arabic" w:cs="Traditional Arabic"/>
          <w:sz w:val="36"/>
          <w:szCs w:val="36"/>
          <w:rtl/>
        </w:rPr>
        <w:t>شیوع</w:t>
      </w:r>
      <w:proofErr w:type="spellEnd"/>
      <w:r w:rsidRPr="00902FAE">
        <w:rPr>
          <w:rFonts w:ascii="Traditional Arabic" w:hAnsi="Traditional Arabic" w:cs="Traditional Arabic"/>
          <w:sz w:val="36"/>
          <w:szCs w:val="36"/>
          <w:rtl/>
        </w:rPr>
        <w:t xml:space="preserve"> الغش بين الطلاب</w:t>
      </w:r>
      <w:r w:rsidR="001825CA">
        <w:rPr>
          <w:rFonts w:ascii="Traditional Arabic" w:hAnsi="Traditional Arabic" w:cs="Traditional Arabic"/>
          <w:sz w:val="36"/>
          <w:szCs w:val="36"/>
          <w:rtl/>
        </w:rPr>
        <w:t xml:space="preserve"> ذوي القدرات التعليمية المتدنية</w:t>
      </w:r>
      <w:r w:rsidRPr="00902FAE">
        <w:rPr>
          <w:rFonts w:ascii="Traditional Arabic" w:hAnsi="Traditional Arabic" w:cs="Traditional Arabic"/>
          <w:sz w:val="36"/>
          <w:szCs w:val="36"/>
          <w:rtl/>
        </w:rPr>
        <w:t>"</w:t>
      </w:r>
      <w:r w:rsidR="00483FE0">
        <w:rPr>
          <w:rFonts w:ascii="Traditional Arabic" w:hAnsi="Traditional Arabic" w:cs="Traditional Arabic" w:hint="cs"/>
          <w:sz w:val="36"/>
          <w:szCs w:val="36"/>
          <w:rtl/>
        </w:rPr>
        <w:t>،</w:t>
      </w:r>
      <w:r w:rsidRPr="00902FAE">
        <w:rPr>
          <w:rFonts w:ascii="Traditional Arabic" w:hAnsi="Traditional Arabic" w:cs="Traditional Arabic"/>
          <w:sz w:val="36"/>
          <w:szCs w:val="36"/>
          <w:rtl/>
        </w:rPr>
        <w:t xml:space="preserve"> وفيما يتصل بالسؤال المفتوح الذي ط</w:t>
      </w:r>
      <w:r w:rsidR="001825CA">
        <w:rPr>
          <w:rFonts w:ascii="Traditional Arabic" w:hAnsi="Traditional Arabic" w:cs="Traditional Arabic" w:hint="cs"/>
          <w:sz w:val="36"/>
          <w:szCs w:val="36"/>
          <w:rtl/>
        </w:rPr>
        <w:t>ُ</w:t>
      </w:r>
      <w:r w:rsidRPr="00902FAE">
        <w:rPr>
          <w:rFonts w:ascii="Traditional Arabic" w:hAnsi="Traditional Arabic" w:cs="Traditional Arabic"/>
          <w:sz w:val="36"/>
          <w:szCs w:val="36"/>
          <w:rtl/>
        </w:rPr>
        <w:t xml:space="preserve">لب من أفراد العينة بموجبه </w:t>
      </w:r>
      <w:proofErr w:type="spellStart"/>
      <w:r w:rsidRPr="00902FAE">
        <w:rPr>
          <w:rFonts w:ascii="Traditional Arabic" w:hAnsi="Traditional Arabic" w:cs="Traditional Arabic"/>
          <w:sz w:val="36"/>
          <w:szCs w:val="36"/>
          <w:rtl/>
        </w:rPr>
        <w:t>تحدید</w:t>
      </w:r>
      <w:proofErr w:type="spellEnd"/>
      <w:r w:rsidRPr="00902FAE">
        <w:rPr>
          <w:rFonts w:ascii="Traditional Arabic" w:hAnsi="Traditional Arabic" w:cs="Traditional Arabic"/>
          <w:sz w:val="36"/>
          <w:szCs w:val="36"/>
          <w:rtl/>
        </w:rPr>
        <w:t xml:space="preserve"> عوامل أخرى تسهم في سلوكيات الغش</w:t>
      </w:r>
      <w:r w:rsidR="00626887">
        <w:rPr>
          <w:rFonts w:ascii="Traditional Arabic" w:hAnsi="Traditional Arabic" w:cs="Traditional Arabic"/>
          <w:sz w:val="36"/>
          <w:szCs w:val="36"/>
          <w:rtl/>
        </w:rPr>
        <w:t xml:space="preserve"> لم يرد لها ذكر في الاستبانة</w:t>
      </w:r>
      <w:r w:rsidR="00626887">
        <w:rPr>
          <w:rFonts w:ascii="Traditional Arabic" w:hAnsi="Traditional Arabic" w:cs="Traditional Arabic" w:hint="cs"/>
          <w:sz w:val="36"/>
          <w:szCs w:val="36"/>
          <w:rtl/>
        </w:rPr>
        <w:t>.</w:t>
      </w:r>
      <w:r w:rsidRPr="00902FAE">
        <w:rPr>
          <w:rFonts w:ascii="Traditional Arabic" w:hAnsi="Traditional Arabic" w:cs="Traditional Arabic"/>
          <w:sz w:val="36"/>
          <w:szCs w:val="36"/>
          <w:rtl/>
        </w:rPr>
        <w:t xml:space="preserve"> </w:t>
      </w:r>
    </w:p>
    <w:p w14:paraId="60629FF3" w14:textId="77777777" w:rsidR="00902FAE" w:rsidRPr="00902FAE" w:rsidRDefault="00902FAE" w:rsidP="00692604">
      <w:pPr>
        <w:pStyle w:val="a3"/>
        <w:spacing w:line="276" w:lineRule="auto"/>
        <w:jc w:val="both"/>
        <w:rPr>
          <w:rFonts w:ascii="Traditional Arabic" w:hAnsi="Traditional Arabic" w:cs="Traditional Arabic"/>
          <w:sz w:val="36"/>
          <w:szCs w:val="36"/>
        </w:rPr>
      </w:pPr>
      <w:r w:rsidRPr="00902FAE">
        <w:rPr>
          <w:rFonts w:ascii="Traditional Arabic" w:hAnsi="Traditional Arabic" w:cs="Traditional Arabic"/>
          <w:sz w:val="36"/>
          <w:szCs w:val="36"/>
          <w:rtl/>
        </w:rPr>
        <w:t>فقد قام الباحثان مراجعة ما دو</w:t>
      </w:r>
      <w:r w:rsidR="00626887">
        <w:rPr>
          <w:rFonts w:ascii="Traditional Arabic" w:hAnsi="Traditional Arabic" w:cs="Traditional Arabic" w:hint="cs"/>
          <w:sz w:val="36"/>
          <w:szCs w:val="36"/>
          <w:rtl/>
        </w:rPr>
        <w:t>َّ</w:t>
      </w:r>
      <w:r w:rsidRPr="00902FAE">
        <w:rPr>
          <w:rFonts w:ascii="Traditional Arabic" w:hAnsi="Traditional Arabic" w:cs="Traditional Arabic"/>
          <w:sz w:val="36"/>
          <w:szCs w:val="36"/>
          <w:rtl/>
        </w:rPr>
        <w:t>نه المفحوصين في كل استمارة</w:t>
      </w:r>
      <w:r w:rsidR="00626887">
        <w:rPr>
          <w:rFonts w:ascii="Traditional Arabic" w:hAnsi="Traditional Arabic" w:cs="Traditional Arabic" w:hint="cs"/>
          <w:sz w:val="36"/>
          <w:szCs w:val="36"/>
          <w:rtl/>
        </w:rPr>
        <w:t>،</w:t>
      </w:r>
      <w:r w:rsidR="00692604">
        <w:rPr>
          <w:rFonts w:ascii="Traditional Arabic" w:hAnsi="Traditional Arabic" w:cs="Traditional Arabic"/>
          <w:sz w:val="36"/>
          <w:szCs w:val="36"/>
          <w:rtl/>
        </w:rPr>
        <w:t xml:space="preserve"> حيث أشا</w:t>
      </w:r>
      <w:r w:rsidR="00692604">
        <w:rPr>
          <w:rFonts w:ascii="Traditional Arabic" w:hAnsi="Traditional Arabic" w:cs="Traditional Arabic" w:hint="cs"/>
          <w:sz w:val="36"/>
          <w:szCs w:val="36"/>
          <w:rtl/>
        </w:rPr>
        <w:t>ر 62</w:t>
      </w:r>
      <w:r w:rsidR="0059608A">
        <w:rPr>
          <w:rFonts w:ascii="Traditional Arabic" w:hAnsi="Traditional Arabic" w:cs="Traditional Arabic" w:hint="cs"/>
          <w:sz w:val="36"/>
          <w:szCs w:val="36"/>
          <w:rtl/>
          <w:lang w:bidi="fa-IR"/>
        </w:rPr>
        <w:t xml:space="preserve"> %</w:t>
      </w:r>
      <w:r w:rsidRPr="00902FAE">
        <w:rPr>
          <w:rFonts w:ascii="Traditional Arabic" w:hAnsi="Traditional Arabic" w:cs="Traditional Arabic"/>
          <w:sz w:val="36"/>
          <w:szCs w:val="36"/>
          <w:rtl/>
        </w:rPr>
        <w:t xml:space="preserve"> من أفراد الدراسة إلى العوام</w:t>
      </w:r>
      <w:r w:rsidR="00626887">
        <w:rPr>
          <w:rFonts w:ascii="Traditional Arabic" w:hAnsi="Traditional Arabic" w:cs="Traditional Arabic"/>
          <w:sz w:val="36"/>
          <w:szCs w:val="36"/>
          <w:rtl/>
        </w:rPr>
        <w:t>ل التالية</w:t>
      </w:r>
      <w:r w:rsidR="002A1763">
        <w:rPr>
          <w:rFonts w:ascii="Traditional Arabic" w:hAnsi="Traditional Arabic" w:cs="Traditional Arabic"/>
          <w:sz w:val="36"/>
          <w:szCs w:val="36"/>
          <w:rtl/>
        </w:rPr>
        <w:t>: كما هو موضح بالجدول</w:t>
      </w:r>
      <w:r w:rsidR="00626887">
        <w:rPr>
          <w:rFonts w:ascii="Traditional Arabic" w:hAnsi="Traditional Arabic" w:cs="Traditional Arabic" w:hint="cs"/>
          <w:sz w:val="36"/>
          <w:szCs w:val="36"/>
          <w:rtl/>
        </w:rPr>
        <w:t xml:space="preserve"> </w:t>
      </w:r>
      <w:r w:rsidRPr="00902FAE">
        <w:rPr>
          <w:rFonts w:ascii="Traditional Arabic" w:hAnsi="Traditional Arabic" w:cs="Traditional Arabic"/>
          <w:sz w:val="36"/>
          <w:szCs w:val="36"/>
          <w:rtl/>
        </w:rPr>
        <w:t>(</w:t>
      </w:r>
      <w:r w:rsidRPr="00902FAE">
        <w:rPr>
          <w:rFonts w:ascii="Traditional Arabic" w:hAnsi="Traditional Arabic" w:cs="Traditional Arabic"/>
          <w:sz w:val="36"/>
          <w:szCs w:val="36"/>
          <w:rtl/>
          <w:lang w:bidi="fa-IR"/>
        </w:rPr>
        <w:t>۱۸</w:t>
      </w:r>
      <w:r w:rsidR="0059608A">
        <w:rPr>
          <w:rFonts w:ascii="Traditional Arabic" w:hAnsi="Traditional Arabic" w:cs="Traditional Arabic" w:hint="cs"/>
          <w:sz w:val="36"/>
          <w:szCs w:val="36"/>
          <w:rtl/>
          <w:lang w:bidi="fa-IR"/>
        </w:rPr>
        <w:t>)</w:t>
      </w:r>
      <w:r w:rsidR="00626887">
        <w:rPr>
          <w:rFonts w:ascii="Traditional Arabic" w:hAnsi="Traditional Arabic" w:cs="Traditional Arabic" w:hint="cs"/>
          <w:sz w:val="36"/>
          <w:szCs w:val="36"/>
          <w:rtl/>
          <w:lang w:bidi="fa-IR"/>
        </w:rPr>
        <w:t>.</w:t>
      </w:r>
    </w:p>
    <w:p w14:paraId="429F2084" w14:textId="77777777" w:rsidR="0059608A" w:rsidRPr="00792EB3" w:rsidRDefault="00902FAE" w:rsidP="000A37F7">
      <w:pPr>
        <w:pStyle w:val="a3"/>
        <w:spacing w:line="276" w:lineRule="auto"/>
        <w:jc w:val="center"/>
        <w:rPr>
          <w:rFonts w:ascii="Traditional Arabic" w:hAnsi="Traditional Arabic" w:cs="Traditional Arabic"/>
          <w:b/>
          <w:bCs/>
          <w:sz w:val="32"/>
          <w:szCs w:val="32"/>
          <w:rtl/>
        </w:rPr>
      </w:pPr>
      <w:r w:rsidRPr="00792EB3">
        <w:rPr>
          <w:rFonts w:ascii="Traditional Arabic" w:hAnsi="Traditional Arabic" w:cs="Traditional Arabic"/>
          <w:b/>
          <w:bCs/>
          <w:sz w:val="32"/>
          <w:szCs w:val="32"/>
          <w:rtl/>
        </w:rPr>
        <w:t>جدول (</w:t>
      </w:r>
      <w:r w:rsidRPr="00792EB3">
        <w:rPr>
          <w:rFonts w:ascii="Traditional Arabic" w:hAnsi="Traditional Arabic" w:cs="Traditional Arabic"/>
          <w:b/>
          <w:bCs/>
          <w:sz w:val="32"/>
          <w:szCs w:val="32"/>
          <w:rtl/>
          <w:lang w:bidi="fa-IR"/>
        </w:rPr>
        <w:t>۱۸)</w:t>
      </w:r>
    </w:p>
    <w:p w14:paraId="6DAF4FBA" w14:textId="77777777" w:rsidR="0059608A" w:rsidRPr="00792EB3" w:rsidRDefault="0059608A" w:rsidP="000A37F7">
      <w:pPr>
        <w:pStyle w:val="a3"/>
        <w:spacing w:line="276" w:lineRule="auto"/>
        <w:jc w:val="center"/>
        <w:rPr>
          <w:rFonts w:ascii="Traditional Arabic" w:hAnsi="Traditional Arabic" w:cs="Traditional Arabic"/>
          <w:b/>
          <w:bCs/>
          <w:sz w:val="32"/>
          <w:szCs w:val="32"/>
          <w:rtl/>
          <w:lang w:bidi="fa-IR"/>
        </w:rPr>
      </w:pPr>
      <w:r w:rsidRPr="00792EB3">
        <w:rPr>
          <w:rFonts w:ascii="Traditional Arabic" w:hAnsi="Traditional Arabic" w:cs="Traditional Arabic"/>
          <w:b/>
          <w:bCs/>
          <w:sz w:val="32"/>
          <w:szCs w:val="32"/>
          <w:rtl/>
        </w:rPr>
        <w:t>نتائج إجابات عينة الدراسة على السؤال المفتوح</w:t>
      </w:r>
    </w:p>
    <w:tbl>
      <w:tblPr>
        <w:tblStyle w:val="a4"/>
        <w:bidiVisual/>
        <w:tblW w:w="0" w:type="auto"/>
        <w:tblLook w:val="04A0" w:firstRow="1" w:lastRow="0" w:firstColumn="1" w:lastColumn="0" w:noHBand="0" w:noVBand="1"/>
      </w:tblPr>
      <w:tblGrid>
        <w:gridCol w:w="7594"/>
        <w:gridCol w:w="702"/>
      </w:tblGrid>
      <w:tr w:rsidR="0059608A" w:rsidRPr="001019FF" w14:paraId="09C3625C" w14:textId="77777777" w:rsidTr="002A1763">
        <w:trPr>
          <w:tblHeader/>
        </w:trPr>
        <w:tc>
          <w:tcPr>
            <w:tcW w:w="7594" w:type="dxa"/>
            <w:vAlign w:val="center"/>
          </w:tcPr>
          <w:p w14:paraId="7992825C" w14:textId="77777777" w:rsidR="0059608A" w:rsidRPr="001019FF" w:rsidRDefault="0059608A" w:rsidP="000A37F7">
            <w:pPr>
              <w:pStyle w:val="a3"/>
              <w:spacing w:line="276" w:lineRule="auto"/>
              <w:jc w:val="center"/>
              <w:rPr>
                <w:rFonts w:ascii="Traditional Arabic" w:hAnsi="Traditional Arabic" w:cs="Traditional Arabic"/>
                <w:b/>
                <w:bCs/>
                <w:sz w:val="28"/>
                <w:szCs w:val="28"/>
                <w:rtl/>
              </w:rPr>
            </w:pPr>
            <w:r w:rsidRPr="001019FF">
              <w:rPr>
                <w:rFonts w:ascii="Traditional Arabic" w:hAnsi="Traditional Arabic" w:cs="Traditional Arabic"/>
                <w:b/>
                <w:bCs/>
                <w:sz w:val="28"/>
                <w:szCs w:val="28"/>
                <w:rtl/>
              </w:rPr>
              <w:t>العوامل</w:t>
            </w:r>
          </w:p>
        </w:tc>
        <w:tc>
          <w:tcPr>
            <w:tcW w:w="702" w:type="dxa"/>
            <w:vAlign w:val="center"/>
          </w:tcPr>
          <w:p w14:paraId="04A003EE" w14:textId="77777777" w:rsidR="0059608A" w:rsidRPr="001019FF" w:rsidRDefault="0059608A" w:rsidP="000A37F7">
            <w:pPr>
              <w:pStyle w:val="a3"/>
              <w:spacing w:line="276" w:lineRule="auto"/>
              <w:jc w:val="center"/>
              <w:rPr>
                <w:rFonts w:ascii="Traditional Arabic" w:hAnsi="Traditional Arabic" w:cs="Traditional Arabic"/>
                <w:b/>
                <w:bCs/>
                <w:sz w:val="28"/>
                <w:szCs w:val="28"/>
                <w:rtl/>
              </w:rPr>
            </w:pPr>
            <w:r w:rsidRPr="001019FF">
              <w:rPr>
                <w:rFonts w:ascii="Traditional Arabic" w:hAnsi="Traditional Arabic" w:cs="Traditional Arabic" w:hint="cs"/>
                <w:b/>
                <w:bCs/>
                <w:sz w:val="28"/>
                <w:szCs w:val="28"/>
                <w:rtl/>
              </w:rPr>
              <w:t>%</w:t>
            </w:r>
          </w:p>
        </w:tc>
      </w:tr>
      <w:tr w:rsidR="0059608A" w:rsidRPr="001019FF" w14:paraId="2A3C5201" w14:textId="77777777" w:rsidTr="0059608A">
        <w:tc>
          <w:tcPr>
            <w:tcW w:w="7594" w:type="dxa"/>
          </w:tcPr>
          <w:p w14:paraId="27A10CEF" w14:textId="77777777" w:rsidR="0059608A" w:rsidRPr="001019FF" w:rsidRDefault="0059608A" w:rsidP="000A37F7">
            <w:pPr>
              <w:pStyle w:val="a3"/>
              <w:spacing w:line="276" w:lineRule="auto"/>
              <w:jc w:val="both"/>
              <w:rPr>
                <w:rFonts w:ascii="Traditional Arabic" w:hAnsi="Traditional Arabic" w:cs="Traditional Arabic"/>
                <w:b/>
                <w:bCs/>
                <w:sz w:val="28"/>
                <w:szCs w:val="28"/>
                <w:rtl/>
              </w:rPr>
            </w:pPr>
            <w:r w:rsidRPr="001019FF">
              <w:rPr>
                <w:rFonts w:ascii="Traditional Arabic" w:hAnsi="Traditional Arabic" w:cs="Traditional Arabic"/>
                <w:b/>
                <w:bCs/>
                <w:sz w:val="28"/>
                <w:szCs w:val="28"/>
                <w:rtl/>
              </w:rPr>
              <w:t xml:space="preserve">التركيز في الأسئلة على ما يقوم الأستاذ بذكره في المحاضرة </w:t>
            </w:r>
          </w:p>
        </w:tc>
        <w:tc>
          <w:tcPr>
            <w:tcW w:w="702" w:type="dxa"/>
            <w:vAlign w:val="center"/>
          </w:tcPr>
          <w:p w14:paraId="6879F86D" w14:textId="77777777" w:rsidR="0059608A" w:rsidRPr="001019FF" w:rsidRDefault="0059608A" w:rsidP="000A37F7">
            <w:pPr>
              <w:pStyle w:val="a3"/>
              <w:spacing w:line="276" w:lineRule="auto"/>
              <w:jc w:val="center"/>
              <w:rPr>
                <w:rFonts w:ascii="Traditional Arabic" w:hAnsi="Traditional Arabic" w:cs="Traditional Arabic"/>
                <w:b/>
                <w:bCs/>
                <w:sz w:val="28"/>
                <w:szCs w:val="28"/>
                <w:rtl/>
              </w:rPr>
            </w:pPr>
            <w:r w:rsidRPr="001019FF">
              <w:rPr>
                <w:rFonts w:ascii="Traditional Arabic" w:hAnsi="Traditional Arabic" w:cs="Traditional Arabic" w:hint="cs"/>
                <w:b/>
                <w:bCs/>
                <w:sz w:val="28"/>
                <w:szCs w:val="28"/>
                <w:rtl/>
              </w:rPr>
              <w:t>72</w:t>
            </w:r>
          </w:p>
        </w:tc>
      </w:tr>
      <w:tr w:rsidR="0059608A" w:rsidRPr="001019FF" w14:paraId="33824D61" w14:textId="77777777" w:rsidTr="0059608A">
        <w:tc>
          <w:tcPr>
            <w:tcW w:w="7594" w:type="dxa"/>
          </w:tcPr>
          <w:p w14:paraId="6722B31F" w14:textId="77777777" w:rsidR="0059608A" w:rsidRPr="001019FF" w:rsidRDefault="0059608A" w:rsidP="000A37F7">
            <w:pPr>
              <w:pStyle w:val="a3"/>
              <w:spacing w:line="276" w:lineRule="auto"/>
              <w:jc w:val="both"/>
              <w:rPr>
                <w:rFonts w:ascii="Traditional Arabic" w:hAnsi="Traditional Arabic" w:cs="Traditional Arabic"/>
                <w:b/>
                <w:bCs/>
                <w:sz w:val="28"/>
                <w:szCs w:val="28"/>
                <w:rtl/>
              </w:rPr>
            </w:pPr>
            <w:r w:rsidRPr="001019FF">
              <w:rPr>
                <w:rFonts w:ascii="Traditional Arabic" w:hAnsi="Traditional Arabic" w:cs="Traditional Arabic"/>
                <w:b/>
                <w:bCs/>
                <w:sz w:val="28"/>
                <w:szCs w:val="28"/>
                <w:rtl/>
              </w:rPr>
              <w:t xml:space="preserve">عدم مراعاة الفروق الفردية عند وضع الأسئلة </w:t>
            </w:r>
          </w:p>
        </w:tc>
        <w:tc>
          <w:tcPr>
            <w:tcW w:w="702" w:type="dxa"/>
            <w:vAlign w:val="center"/>
          </w:tcPr>
          <w:p w14:paraId="393EA665" w14:textId="77777777" w:rsidR="0059608A" w:rsidRPr="001019FF" w:rsidRDefault="0059608A" w:rsidP="000A37F7">
            <w:pPr>
              <w:pStyle w:val="a3"/>
              <w:spacing w:line="276" w:lineRule="auto"/>
              <w:jc w:val="center"/>
              <w:rPr>
                <w:rFonts w:ascii="Traditional Arabic" w:hAnsi="Traditional Arabic" w:cs="Traditional Arabic"/>
                <w:b/>
                <w:bCs/>
                <w:sz w:val="28"/>
                <w:szCs w:val="28"/>
                <w:rtl/>
              </w:rPr>
            </w:pPr>
            <w:r w:rsidRPr="001019FF">
              <w:rPr>
                <w:rFonts w:ascii="Traditional Arabic" w:hAnsi="Traditional Arabic" w:cs="Traditional Arabic" w:hint="cs"/>
                <w:b/>
                <w:bCs/>
                <w:sz w:val="28"/>
                <w:szCs w:val="28"/>
                <w:rtl/>
              </w:rPr>
              <w:t>69</w:t>
            </w:r>
          </w:p>
        </w:tc>
      </w:tr>
      <w:tr w:rsidR="0059608A" w:rsidRPr="001019FF" w14:paraId="6D5ED7F6" w14:textId="77777777" w:rsidTr="0059608A">
        <w:tc>
          <w:tcPr>
            <w:tcW w:w="7594" w:type="dxa"/>
          </w:tcPr>
          <w:p w14:paraId="28DF502A" w14:textId="77777777" w:rsidR="0059608A" w:rsidRPr="001019FF" w:rsidRDefault="0059608A" w:rsidP="000A37F7">
            <w:pPr>
              <w:pStyle w:val="a3"/>
              <w:spacing w:line="276" w:lineRule="auto"/>
              <w:jc w:val="both"/>
              <w:rPr>
                <w:rFonts w:ascii="Traditional Arabic" w:hAnsi="Traditional Arabic" w:cs="Traditional Arabic"/>
                <w:b/>
                <w:bCs/>
                <w:sz w:val="28"/>
                <w:szCs w:val="28"/>
                <w:rtl/>
              </w:rPr>
            </w:pPr>
            <w:r w:rsidRPr="001019FF">
              <w:rPr>
                <w:rFonts w:ascii="Traditional Arabic" w:hAnsi="Traditional Arabic" w:cs="Traditional Arabic"/>
                <w:b/>
                <w:bCs/>
                <w:sz w:val="28"/>
                <w:szCs w:val="28"/>
                <w:rtl/>
              </w:rPr>
              <w:t>ت</w:t>
            </w:r>
            <w:r w:rsidRPr="001019FF">
              <w:rPr>
                <w:rFonts w:ascii="Traditional Arabic" w:hAnsi="Traditional Arabic" w:cs="Traditional Arabic" w:hint="cs"/>
                <w:b/>
                <w:bCs/>
                <w:sz w:val="28"/>
                <w:szCs w:val="28"/>
                <w:rtl/>
              </w:rPr>
              <w:t>ق</w:t>
            </w:r>
            <w:r w:rsidRPr="001019FF">
              <w:rPr>
                <w:rFonts w:ascii="Traditional Arabic" w:hAnsi="Traditional Arabic" w:cs="Traditional Arabic"/>
                <w:b/>
                <w:bCs/>
                <w:sz w:val="28"/>
                <w:szCs w:val="28"/>
                <w:rtl/>
              </w:rPr>
              <w:t xml:space="preserve">يد بعض الأساتذة بإجابات معينة </w:t>
            </w:r>
          </w:p>
        </w:tc>
        <w:tc>
          <w:tcPr>
            <w:tcW w:w="702" w:type="dxa"/>
            <w:vAlign w:val="center"/>
          </w:tcPr>
          <w:p w14:paraId="1A133181" w14:textId="77777777" w:rsidR="0059608A" w:rsidRPr="001019FF" w:rsidRDefault="0059608A" w:rsidP="000A37F7">
            <w:pPr>
              <w:pStyle w:val="a3"/>
              <w:spacing w:line="276" w:lineRule="auto"/>
              <w:jc w:val="center"/>
              <w:rPr>
                <w:rFonts w:ascii="Traditional Arabic" w:hAnsi="Traditional Arabic" w:cs="Traditional Arabic"/>
                <w:b/>
                <w:bCs/>
                <w:sz w:val="28"/>
                <w:szCs w:val="28"/>
                <w:rtl/>
              </w:rPr>
            </w:pPr>
            <w:r w:rsidRPr="001019FF">
              <w:rPr>
                <w:rFonts w:ascii="Traditional Arabic" w:hAnsi="Traditional Arabic" w:cs="Traditional Arabic" w:hint="cs"/>
                <w:b/>
                <w:bCs/>
                <w:sz w:val="28"/>
                <w:szCs w:val="28"/>
                <w:rtl/>
              </w:rPr>
              <w:t>64</w:t>
            </w:r>
          </w:p>
        </w:tc>
      </w:tr>
      <w:tr w:rsidR="0059608A" w:rsidRPr="001019FF" w14:paraId="6DDA3544" w14:textId="77777777" w:rsidTr="0059608A">
        <w:tc>
          <w:tcPr>
            <w:tcW w:w="7594" w:type="dxa"/>
          </w:tcPr>
          <w:p w14:paraId="6A8FD7C0" w14:textId="77777777" w:rsidR="0059608A" w:rsidRPr="001019FF" w:rsidRDefault="0059608A" w:rsidP="000A37F7">
            <w:pPr>
              <w:pStyle w:val="a3"/>
              <w:spacing w:line="276" w:lineRule="auto"/>
              <w:jc w:val="both"/>
              <w:rPr>
                <w:rFonts w:ascii="Traditional Arabic" w:hAnsi="Traditional Arabic" w:cs="Traditional Arabic"/>
                <w:b/>
                <w:bCs/>
                <w:sz w:val="28"/>
                <w:szCs w:val="28"/>
                <w:rtl/>
              </w:rPr>
            </w:pPr>
            <w:r w:rsidRPr="001019FF">
              <w:rPr>
                <w:rFonts w:ascii="Traditional Arabic" w:hAnsi="Traditional Arabic" w:cs="Traditional Arabic"/>
                <w:b/>
                <w:bCs/>
                <w:sz w:val="28"/>
                <w:szCs w:val="28"/>
                <w:rtl/>
              </w:rPr>
              <w:t>ت</w:t>
            </w:r>
            <w:r w:rsidRPr="001019FF">
              <w:rPr>
                <w:rFonts w:ascii="Traditional Arabic" w:hAnsi="Traditional Arabic" w:cs="Traditional Arabic" w:hint="cs"/>
                <w:b/>
                <w:bCs/>
                <w:sz w:val="28"/>
                <w:szCs w:val="28"/>
                <w:rtl/>
              </w:rPr>
              <w:t>ه</w:t>
            </w:r>
            <w:r w:rsidRPr="001019FF">
              <w:rPr>
                <w:rFonts w:ascii="Traditional Arabic" w:hAnsi="Traditional Arabic" w:cs="Traditional Arabic"/>
                <w:b/>
                <w:bCs/>
                <w:sz w:val="28"/>
                <w:szCs w:val="28"/>
                <w:rtl/>
              </w:rPr>
              <w:t>ديد بعض الأساتذة لطلابهم بالرسوب في مقررا</w:t>
            </w:r>
            <w:r w:rsidRPr="001019FF">
              <w:rPr>
                <w:rFonts w:ascii="Traditional Arabic" w:hAnsi="Traditional Arabic" w:cs="Traditional Arabic" w:hint="cs"/>
                <w:b/>
                <w:bCs/>
                <w:sz w:val="28"/>
                <w:szCs w:val="28"/>
                <w:rtl/>
              </w:rPr>
              <w:t>ته</w:t>
            </w:r>
            <w:r w:rsidRPr="001019FF">
              <w:rPr>
                <w:rFonts w:ascii="Traditional Arabic" w:hAnsi="Traditional Arabic" w:cs="Traditional Arabic"/>
                <w:b/>
                <w:bCs/>
                <w:sz w:val="28"/>
                <w:szCs w:val="28"/>
                <w:rtl/>
              </w:rPr>
              <w:t xml:space="preserve">م </w:t>
            </w:r>
          </w:p>
        </w:tc>
        <w:tc>
          <w:tcPr>
            <w:tcW w:w="702" w:type="dxa"/>
            <w:vAlign w:val="center"/>
          </w:tcPr>
          <w:p w14:paraId="2B54C36F" w14:textId="77777777" w:rsidR="0059608A" w:rsidRPr="001019FF" w:rsidRDefault="0059608A" w:rsidP="000A37F7">
            <w:pPr>
              <w:pStyle w:val="a3"/>
              <w:spacing w:line="276" w:lineRule="auto"/>
              <w:jc w:val="center"/>
              <w:rPr>
                <w:rFonts w:ascii="Traditional Arabic" w:hAnsi="Traditional Arabic" w:cs="Traditional Arabic"/>
                <w:b/>
                <w:bCs/>
                <w:sz w:val="28"/>
                <w:szCs w:val="28"/>
                <w:rtl/>
              </w:rPr>
            </w:pPr>
            <w:r w:rsidRPr="001019FF">
              <w:rPr>
                <w:rFonts w:ascii="Traditional Arabic" w:hAnsi="Traditional Arabic" w:cs="Traditional Arabic" w:hint="cs"/>
                <w:b/>
                <w:bCs/>
                <w:sz w:val="28"/>
                <w:szCs w:val="28"/>
                <w:rtl/>
              </w:rPr>
              <w:t>61</w:t>
            </w:r>
          </w:p>
        </w:tc>
      </w:tr>
      <w:tr w:rsidR="0059608A" w:rsidRPr="001019FF" w14:paraId="6C198A63" w14:textId="77777777" w:rsidTr="0059608A">
        <w:tc>
          <w:tcPr>
            <w:tcW w:w="7594" w:type="dxa"/>
          </w:tcPr>
          <w:p w14:paraId="673A5787" w14:textId="77777777" w:rsidR="0059608A" w:rsidRPr="001019FF" w:rsidRDefault="0059608A" w:rsidP="000A37F7">
            <w:pPr>
              <w:pStyle w:val="a3"/>
              <w:spacing w:line="276" w:lineRule="auto"/>
              <w:jc w:val="both"/>
              <w:rPr>
                <w:rFonts w:ascii="Traditional Arabic" w:hAnsi="Traditional Arabic" w:cs="Traditional Arabic"/>
                <w:b/>
                <w:bCs/>
                <w:sz w:val="28"/>
                <w:szCs w:val="28"/>
                <w:rtl/>
              </w:rPr>
            </w:pPr>
            <w:r w:rsidRPr="001019FF">
              <w:rPr>
                <w:rFonts w:ascii="Traditional Arabic" w:hAnsi="Traditional Arabic" w:cs="Traditional Arabic"/>
                <w:b/>
                <w:bCs/>
                <w:sz w:val="28"/>
                <w:szCs w:val="28"/>
                <w:rtl/>
              </w:rPr>
              <w:t xml:space="preserve">عدم تمكن بعض الأساتذة من مادتهم العلمية </w:t>
            </w:r>
          </w:p>
        </w:tc>
        <w:tc>
          <w:tcPr>
            <w:tcW w:w="702" w:type="dxa"/>
            <w:vAlign w:val="center"/>
          </w:tcPr>
          <w:p w14:paraId="443CD08D" w14:textId="77777777" w:rsidR="0059608A" w:rsidRPr="001019FF" w:rsidRDefault="0059608A" w:rsidP="000A37F7">
            <w:pPr>
              <w:pStyle w:val="a3"/>
              <w:spacing w:line="276" w:lineRule="auto"/>
              <w:jc w:val="center"/>
              <w:rPr>
                <w:rFonts w:ascii="Traditional Arabic" w:hAnsi="Traditional Arabic" w:cs="Traditional Arabic"/>
                <w:b/>
                <w:bCs/>
                <w:sz w:val="28"/>
                <w:szCs w:val="28"/>
                <w:rtl/>
              </w:rPr>
            </w:pPr>
            <w:r w:rsidRPr="001019FF">
              <w:rPr>
                <w:rFonts w:ascii="Traditional Arabic" w:hAnsi="Traditional Arabic" w:cs="Traditional Arabic" w:hint="cs"/>
                <w:b/>
                <w:bCs/>
                <w:sz w:val="28"/>
                <w:szCs w:val="28"/>
                <w:rtl/>
              </w:rPr>
              <w:t>60</w:t>
            </w:r>
          </w:p>
        </w:tc>
      </w:tr>
      <w:tr w:rsidR="0059608A" w:rsidRPr="001019FF" w14:paraId="27D580F6" w14:textId="77777777" w:rsidTr="0059608A">
        <w:tc>
          <w:tcPr>
            <w:tcW w:w="7594" w:type="dxa"/>
          </w:tcPr>
          <w:p w14:paraId="2ADED7A6" w14:textId="77777777" w:rsidR="0059608A" w:rsidRPr="001019FF" w:rsidRDefault="0059608A" w:rsidP="000A37F7">
            <w:pPr>
              <w:pStyle w:val="a3"/>
              <w:spacing w:line="276" w:lineRule="auto"/>
              <w:jc w:val="both"/>
              <w:rPr>
                <w:rFonts w:ascii="Traditional Arabic" w:hAnsi="Traditional Arabic" w:cs="Traditional Arabic"/>
                <w:b/>
                <w:bCs/>
                <w:sz w:val="28"/>
                <w:szCs w:val="28"/>
                <w:rtl/>
              </w:rPr>
            </w:pPr>
            <w:r w:rsidRPr="001019FF">
              <w:rPr>
                <w:rFonts w:ascii="Traditional Arabic" w:hAnsi="Traditional Arabic" w:cs="Traditional Arabic"/>
                <w:b/>
                <w:bCs/>
                <w:sz w:val="28"/>
                <w:szCs w:val="28"/>
                <w:rtl/>
              </w:rPr>
              <w:t xml:space="preserve">عدم توضيح بعض الجوانب الهامة من قبل بعض الأساتذة </w:t>
            </w:r>
          </w:p>
        </w:tc>
        <w:tc>
          <w:tcPr>
            <w:tcW w:w="702" w:type="dxa"/>
            <w:vAlign w:val="center"/>
          </w:tcPr>
          <w:p w14:paraId="4203D37F" w14:textId="77777777" w:rsidR="0059608A" w:rsidRPr="001019FF" w:rsidRDefault="0059608A" w:rsidP="000A37F7">
            <w:pPr>
              <w:pStyle w:val="a3"/>
              <w:spacing w:line="276" w:lineRule="auto"/>
              <w:jc w:val="center"/>
              <w:rPr>
                <w:rFonts w:ascii="Traditional Arabic" w:hAnsi="Traditional Arabic" w:cs="Traditional Arabic"/>
                <w:b/>
                <w:bCs/>
                <w:sz w:val="28"/>
                <w:szCs w:val="28"/>
                <w:rtl/>
              </w:rPr>
            </w:pPr>
            <w:r w:rsidRPr="001019FF">
              <w:rPr>
                <w:rFonts w:ascii="Traditional Arabic" w:hAnsi="Traditional Arabic" w:cs="Traditional Arabic" w:hint="cs"/>
                <w:b/>
                <w:bCs/>
                <w:sz w:val="28"/>
                <w:szCs w:val="28"/>
                <w:rtl/>
              </w:rPr>
              <w:t>60</w:t>
            </w:r>
          </w:p>
        </w:tc>
      </w:tr>
      <w:tr w:rsidR="0059608A" w:rsidRPr="001019FF" w14:paraId="2D84B2CA" w14:textId="77777777" w:rsidTr="0059608A">
        <w:tc>
          <w:tcPr>
            <w:tcW w:w="7594" w:type="dxa"/>
          </w:tcPr>
          <w:p w14:paraId="44C11E54" w14:textId="77777777" w:rsidR="0059608A" w:rsidRPr="001019FF" w:rsidRDefault="0059608A" w:rsidP="000A37F7">
            <w:pPr>
              <w:pStyle w:val="a3"/>
              <w:spacing w:line="276" w:lineRule="auto"/>
              <w:jc w:val="both"/>
              <w:rPr>
                <w:rFonts w:ascii="Traditional Arabic" w:hAnsi="Traditional Arabic" w:cs="Traditional Arabic"/>
                <w:b/>
                <w:bCs/>
                <w:sz w:val="28"/>
                <w:szCs w:val="28"/>
                <w:rtl/>
              </w:rPr>
            </w:pPr>
            <w:r w:rsidRPr="001019FF">
              <w:rPr>
                <w:rFonts w:ascii="Traditional Arabic" w:hAnsi="Traditional Arabic" w:cs="Traditional Arabic"/>
                <w:b/>
                <w:bCs/>
                <w:sz w:val="28"/>
                <w:szCs w:val="28"/>
                <w:rtl/>
              </w:rPr>
              <w:t xml:space="preserve">التأخر في وضع جدول الاختبارات النهائية </w:t>
            </w:r>
          </w:p>
        </w:tc>
        <w:tc>
          <w:tcPr>
            <w:tcW w:w="702" w:type="dxa"/>
            <w:vAlign w:val="center"/>
          </w:tcPr>
          <w:p w14:paraId="3FB568DD" w14:textId="77777777" w:rsidR="0059608A" w:rsidRPr="001019FF" w:rsidRDefault="0059608A" w:rsidP="000A37F7">
            <w:pPr>
              <w:pStyle w:val="a3"/>
              <w:spacing w:line="276" w:lineRule="auto"/>
              <w:jc w:val="center"/>
              <w:rPr>
                <w:rFonts w:ascii="Traditional Arabic" w:hAnsi="Traditional Arabic" w:cs="Traditional Arabic"/>
                <w:b/>
                <w:bCs/>
                <w:sz w:val="28"/>
                <w:szCs w:val="28"/>
                <w:rtl/>
              </w:rPr>
            </w:pPr>
            <w:r w:rsidRPr="001019FF">
              <w:rPr>
                <w:rFonts w:ascii="Traditional Arabic" w:hAnsi="Traditional Arabic" w:cs="Traditional Arabic" w:hint="cs"/>
                <w:b/>
                <w:bCs/>
                <w:sz w:val="28"/>
                <w:szCs w:val="28"/>
                <w:rtl/>
              </w:rPr>
              <w:t>58</w:t>
            </w:r>
          </w:p>
        </w:tc>
      </w:tr>
      <w:tr w:rsidR="0059608A" w:rsidRPr="001019FF" w14:paraId="7F2E3821" w14:textId="77777777" w:rsidTr="0059608A">
        <w:tc>
          <w:tcPr>
            <w:tcW w:w="7594" w:type="dxa"/>
          </w:tcPr>
          <w:p w14:paraId="56CBB451" w14:textId="77777777" w:rsidR="0059608A" w:rsidRPr="001019FF" w:rsidRDefault="0059608A" w:rsidP="000A37F7">
            <w:pPr>
              <w:pStyle w:val="a3"/>
              <w:spacing w:line="276" w:lineRule="auto"/>
              <w:jc w:val="both"/>
              <w:rPr>
                <w:rFonts w:ascii="Traditional Arabic" w:hAnsi="Traditional Arabic" w:cs="Traditional Arabic"/>
                <w:b/>
                <w:bCs/>
                <w:sz w:val="28"/>
                <w:szCs w:val="28"/>
                <w:rtl/>
              </w:rPr>
            </w:pPr>
            <w:r w:rsidRPr="001019FF">
              <w:rPr>
                <w:rFonts w:ascii="Traditional Arabic" w:hAnsi="Traditional Arabic" w:cs="Traditional Arabic"/>
                <w:b/>
                <w:bCs/>
                <w:sz w:val="28"/>
                <w:szCs w:val="28"/>
                <w:rtl/>
              </w:rPr>
              <w:t xml:space="preserve">عدم استخدام بعض الأساتذة لوسائل تدريسية تسهل فهم المادة </w:t>
            </w:r>
          </w:p>
        </w:tc>
        <w:tc>
          <w:tcPr>
            <w:tcW w:w="702" w:type="dxa"/>
            <w:vAlign w:val="center"/>
          </w:tcPr>
          <w:p w14:paraId="5FD16576" w14:textId="77777777" w:rsidR="0059608A" w:rsidRPr="001019FF" w:rsidRDefault="0059608A" w:rsidP="000A37F7">
            <w:pPr>
              <w:pStyle w:val="a3"/>
              <w:spacing w:line="276" w:lineRule="auto"/>
              <w:jc w:val="center"/>
              <w:rPr>
                <w:rFonts w:ascii="Traditional Arabic" w:hAnsi="Traditional Arabic" w:cs="Traditional Arabic"/>
                <w:b/>
                <w:bCs/>
                <w:sz w:val="28"/>
                <w:szCs w:val="28"/>
                <w:rtl/>
              </w:rPr>
            </w:pPr>
            <w:r w:rsidRPr="001019FF">
              <w:rPr>
                <w:rFonts w:ascii="Traditional Arabic" w:hAnsi="Traditional Arabic" w:cs="Traditional Arabic" w:hint="cs"/>
                <w:b/>
                <w:bCs/>
                <w:sz w:val="28"/>
                <w:szCs w:val="28"/>
                <w:rtl/>
              </w:rPr>
              <w:t>57</w:t>
            </w:r>
          </w:p>
        </w:tc>
      </w:tr>
      <w:tr w:rsidR="0059608A" w:rsidRPr="001019FF" w14:paraId="36190FC0" w14:textId="77777777" w:rsidTr="0059608A">
        <w:tc>
          <w:tcPr>
            <w:tcW w:w="7594" w:type="dxa"/>
          </w:tcPr>
          <w:p w14:paraId="2B2C4925" w14:textId="77777777" w:rsidR="0059608A" w:rsidRPr="001019FF" w:rsidRDefault="0059608A" w:rsidP="000A37F7">
            <w:pPr>
              <w:pStyle w:val="a3"/>
              <w:spacing w:line="276" w:lineRule="auto"/>
              <w:jc w:val="both"/>
              <w:rPr>
                <w:rFonts w:ascii="Traditional Arabic" w:hAnsi="Traditional Arabic" w:cs="Traditional Arabic"/>
                <w:b/>
                <w:bCs/>
                <w:sz w:val="28"/>
                <w:szCs w:val="28"/>
                <w:rtl/>
              </w:rPr>
            </w:pPr>
            <w:r w:rsidRPr="001019FF">
              <w:rPr>
                <w:rFonts w:ascii="Traditional Arabic" w:hAnsi="Traditional Arabic" w:cs="Traditional Arabic"/>
                <w:b/>
                <w:bCs/>
                <w:sz w:val="28"/>
                <w:szCs w:val="28"/>
                <w:rtl/>
              </w:rPr>
              <w:t xml:space="preserve">تأجيل مراجعة المقررات الدراسية حتى قبل موعد الاختبارات </w:t>
            </w:r>
          </w:p>
        </w:tc>
        <w:tc>
          <w:tcPr>
            <w:tcW w:w="702" w:type="dxa"/>
            <w:vAlign w:val="center"/>
          </w:tcPr>
          <w:p w14:paraId="5CFECD5B" w14:textId="77777777" w:rsidR="0059608A" w:rsidRPr="001019FF" w:rsidRDefault="0059608A" w:rsidP="000A37F7">
            <w:pPr>
              <w:pStyle w:val="a3"/>
              <w:spacing w:line="276" w:lineRule="auto"/>
              <w:jc w:val="center"/>
              <w:rPr>
                <w:rFonts w:ascii="Traditional Arabic" w:hAnsi="Traditional Arabic" w:cs="Traditional Arabic"/>
                <w:b/>
                <w:bCs/>
                <w:sz w:val="28"/>
                <w:szCs w:val="28"/>
                <w:rtl/>
              </w:rPr>
            </w:pPr>
            <w:r w:rsidRPr="001019FF">
              <w:rPr>
                <w:rFonts w:ascii="Traditional Arabic" w:hAnsi="Traditional Arabic" w:cs="Traditional Arabic" w:hint="cs"/>
                <w:b/>
                <w:bCs/>
                <w:sz w:val="28"/>
                <w:szCs w:val="28"/>
                <w:rtl/>
              </w:rPr>
              <w:t>54</w:t>
            </w:r>
          </w:p>
        </w:tc>
      </w:tr>
      <w:tr w:rsidR="0059608A" w:rsidRPr="001019FF" w14:paraId="4B2FCF32" w14:textId="77777777" w:rsidTr="0059608A">
        <w:tc>
          <w:tcPr>
            <w:tcW w:w="7594" w:type="dxa"/>
          </w:tcPr>
          <w:p w14:paraId="7A7DFD9B" w14:textId="77777777" w:rsidR="0059608A" w:rsidRPr="001019FF" w:rsidRDefault="0059608A" w:rsidP="000A37F7">
            <w:pPr>
              <w:pStyle w:val="a3"/>
              <w:spacing w:line="276" w:lineRule="auto"/>
              <w:jc w:val="both"/>
              <w:rPr>
                <w:rFonts w:ascii="Traditional Arabic" w:hAnsi="Traditional Arabic" w:cs="Traditional Arabic"/>
                <w:b/>
                <w:bCs/>
                <w:sz w:val="28"/>
                <w:szCs w:val="28"/>
                <w:rtl/>
              </w:rPr>
            </w:pPr>
            <w:r w:rsidRPr="001019FF">
              <w:rPr>
                <w:rFonts w:ascii="Traditional Arabic" w:hAnsi="Traditional Arabic" w:cs="Traditional Arabic"/>
                <w:b/>
                <w:bCs/>
                <w:sz w:val="28"/>
                <w:szCs w:val="28"/>
                <w:rtl/>
              </w:rPr>
              <w:t xml:space="preserve">عدم محاسبة المقصرين القائمين على الملاحظات أثناء سير الاختبار </w:t>
            </w:r>
          </w:p>
        </w:tc>
        <w:tc>
          <w:tcPr>
            <w:tcW w:w="702" w:type="dxa"/>
            <w:vAlign w:val="center"/>
          </w:tcPr>
          <w:p w14:paraId="4E7720BD" w14:textId="77777777" w:rsidR="0059608A" w:rsidRPr="001019FF" w:rsidRDefault="0059608A" w:rsidP="000A37F7">
            <w:pPr>
              <w:pStyle w:val="a3"/>
              <w:spacing w:line="276" w:lineRule="auto"/>
              <w:jc w:val="center"/>
              <w:rPr>
                <w:rFonts w:ascii="Traditional Arabic" w:hAnsi="Traditional Arabic" w:cs="Traditional Arabic"/>
                <w:b/>
                <w:bCs/>
                <w:sz w:val="28"/>
                <w:szCs w:val="28"/>
                <w:rtl/>
              </w:rPr>
            </w:pPr>
            <w:r w:rsidRPr="001019FF">
              <w:rPr>
                <w:rFonts w:ascii="Traditional Arabic" w:hAnsi="Traditional Arabic" w:cs="Traditional Arabic" w:hint="cs"/>
                <w:b/>
                <w:bCs/>
                <w:sz w:val="28"/>
                <w:szCs w:val="28"/>
                <w:rtl/>
              </w:rPr>
              <w:t>51</w:t>
            </w:r>
          </w:p>
        </w:tc>
      </w:tr>
      <w:tr w:rsidR="0059608A" w:rsidRPr="001019FF" w14:paraId="2A1B8167" w14:textId="77777777" w:rsidTr="0059608A">
        <w:tc>
          <w:tcPr>
            <w:tcW w:w="7594" w:type="dxa"/>
          </w:tcPr>
          <w:p w14:paraId="042C9785" w14:textId="77777777" w:rsidR="0059608A" w:rsidRPr="001019FF" w:rsidRDefault="0059608A" w:rsidP="000A37F7">
            <w:pPr>
              <w:pStyle w:val="a3"/>
              <w:spacing w:line="276" w:lineRule="auto"/>
              <w:jc w:val="both"/>
              <w:rPr>
                <w:rFonts w:ascii="Traditional Arabic" w:hAnsi="Traditional Arabic" w:cs="Traditional Arabic"/>
                <w:b/>
                <w:bCs/>
                <w:sz w:val="28"/>
                <w:szCs w:val="28"/>
                <w:rtl/>
              </w:rPr>
            </w:pPr>
            <w:r w:rsidRPr="001019FF">
              <w:rPr>
                <w:rFonts w:ascii="Traditional Arabic" w:hAnsi="Traditional Arabic" w:cs="Traditional Arabic"/>
                <w:b/>
                <w:bCs/>
                <w:sz w:val="28"/>
                <w:szCs w:val="28"/>
                <w:rtl/>
              </w:rPr>
              <w:t xml:space="preserve">التعود على سلوك الغش في مراحل التعليم العام </w:t>
            </w:r>
          </w:p>
        </w:tc>
        <w:tc>
          <w:tcPr>
            <w:tcW w:w="702" w:type="dxa"/>
            <w:vAlign w:val="center"/>
          </w:tcPr>
          <w:p w14:paraId="3DBD8170" w14:textId="77777777" w:rsidR="0059608A" w:rsidRPr="001019FF" w:rsidRDefault="0059608A" w:rsidP="000A37F7">
            <w:pPr>
              <w:pStyle w:val="a3"/>
              <w:spacing w:line="276" w:lineRule="auto"/>
              <w:jc w:val="center"/>
              <w:rPr>
                <w:rFonts w:ascii="Traditional Arabic" w:hAnsi="Traditional Arabic" w:cs="Traditional Arabic"/>
                <w:b/>
                <w:bCs/>
                <w:sz w:val="28"/>
                <w:szCs w:val="28"/>
                <w:rtl/>
              </w:rPr>
            </w:pPr>
            <w:r w:rsidRPr="001019FF">
              <w:rPr>
                <w:rFonts w:ascii="Traditional Arabic" w:hAnsi="Traditional Arabic" w:cs="Traditional Arabic" w:hint="cs"/>
                <w:b/>
                <w:bCs/>
                <w:sz w:val="28"/>
                <w:szCs w:val="28"/>
                <w:rtl/>
              </w:rPr>
              <w:t>50</w:t>
            </w:r>
          </w:p>
        </w:tc>
      </w:tr>
      <w:tr w:rsidR="0059608A" w:rsidRPr="001019FF" w14:paraId="67110674" w14:textId="77777777" w:rsidTr="0059608A">
        <w:tc>
          <w:tcPr>
            <w:tcW w:w="7594" w:type="dxa"/>
          </w:tcPr>
          <w:p w14:paraId="7C400C7A" w14:textId="77777777" w:rsidR="0059608A" w:rsidRPr="001019FF" w:rsidRDefault="0059608A" w:rsidP="000A37F7">
            <w:pPr>
              <w:pStyle w:val="a3"/>
              <w:spacing w:line="276" w:lineRule="auto"/>
              <w:jc w:val="both"/>
              <w:rPr>
                <w:rFonts w:ascii="Traditional Arabic" w:hAnsi="Traditional Arabic" w:cs="Traditional Arabic"/>
                <w:b/>
                <w:bCs/>
                <w:sz w:val="28"/>
                <w:szCs w:val="28"/>
              </w:rPr>
            </w:pPr>
            <w:r w:rsidRPr="001019FF">
              <w:rPr>
                <w:rFonts w:ascii="Traditional Arabic" w:hAnsi="Traditional Arabic" w:cs="Traditional Arabic"/>
                <w:b/>
                <w:bCs/>
                <w:sz w:val="28"/>
                <w:szCs w:val="28"/>
                <w:rtl/>
              </w:rPr>
              <w:t>مباهاة بعض الطلاب أمام زملائهم عند قيامهم بالغش</w:t>
            </w:r>
          </w:p>
        </w:tc>
        <w:tc>
          <w:tcPr>
            <w:tcW w:w="702" w:type="dxa"/>
            <w:vAlign w:val="center"/>
          </w:tcPr>
          <w:p w14:paraId="402BB023" w14:textId="77777777" w:rsidR="0059608A" w:rsidRPr="001019FF" w:rsidRDefault="0059608A" w:rsidP="000A37F7">
            <w:pPr>
              <w:pStyle w:val="a3"/>
              <w:spacing w:line="276" w:lineRule="auto"/>
              <w:jc w:val="center"/>
              <w:rPr>
                <w:rFonts w:ascii="Traditional Arabic" w:hAnsi="Traditional Arabic" w:cs="Traditional Arabic"/>
                <w:b/>
                <w:bCs/>
                <w:sz w:val="28"/>
                <w:szCs w:val="28"/>
                <w:rtl/>
              </w:rPr>
            </w:pPr>
            <w:r w:rsidRPr="001019FF">
              <w:rPr>
                <w:rFonts w:ascii="Traditional Arabic" w:hAnsi="Traditional Arabic" w:cs="Traditional Arabic" w:hint="cs"/>
                <w:b/>
                <w:bCs/>
                <w:sz w:val="28"/>
                <w:szCs w:val="28"/>
                <w:rtl/>
              </w:rPr>
              <w:t>49</w:t>
            </w:r>
          </w:p>
        </w:tc>
      </w:tr>
    </w:tbl>
    <w:p w14:paraId="133184E2" w14:textId="77777777" w:rsidR="00902FAE" w:rsidRPr="00902FAE" w:rsidRDefault="00902FAE" w:rsidP="00207584">
      <w:pPr>
        <w:pStyle w:val="a3"/>
        <w:spacing w:line="276" w:lineRule="auto"/>
        <w:jc w:val="both"/>
        <w:rPr>
          <w:rFonts w:ascii="Traditional Arabic" w:hAnsi="Traditional Arabic" w:cs="Traditional Arabic"/>
          <w:sz w:val="36"/>
          <w:szCs w:val="36"/>
          <w:rtl/>
        </w:rPr>
      </w:pPr>
      <w:r w:rsidRPr="00902FAE">
        <w:rPr>
          <w:rFonts w:ascii="Traditional Arabic" w:hAnsi="Traditional Arabic" w:cs="Traditional Arabic"/>
          <w:sz w:val="36"/>
          <w:szCs w:val="36"/>
          <w:rtl/>
        </w:rPr>
        <w:t>ومن بيانات الجدول (</w:t>
      </w:r>
      <w:r w:rsidRPr="00902FAE">
        <w:rPr>
          <w:rFonts w:ascii="Traditional Arabic" w:hAnsi="Traditional Arabic" w:cs="Traditional Arabic"/>
          <w:sz w:val="36"/>
          <w:szCs w:val="36"/>
          <w:rtl/>
          <w:lang w:bidi="fa-IR"/>
        </w:rPr>
        <w:t xml:space="preserve">۱۸) </w:t>
      </w:r>
      <w:r w:rsidRPr="00902FAE">
        <w:rPr>
          <w:rFonts w:ascii="Traditional Arabic" w:hAnsi="Traditional Arabic" w:cs="Traditional Arabic"/>
          <w:sz w:val="36"/>
          <w:szCs w:val="36"/>
          <w:rtl/>
        </w:rPr>
        <w:t>يتبين أن الطلاب حددوا بعض الجوانب الأخرى التي تسهم في الغش</w:t>
      </w:r>
      <w:r w:rsidR="00626887">
        <w:rPr>
          <w:rFonts w:ascii="Traditional Arabic" w:hAnsi="Traditional Arabic" w:cs="Traditional Arabic" w:hint="cs"/>
          <w:sz w:val="36"/>
          <w:szCs w:val="36"/>
          <w:rtl/>
        </w:rPr>
        <w:t>،</w:t>
      </w:r>
      <w:r w:rsidRPr="00902FAE">
        <w:rPr>
          <w:rFonts w:ascii="Traditional Arabic" w:hAnsi="Traditional Arabic" w:cs="Traditional Arabic"/>
          <w:sz w:val="36"/>
          <w:szCs w:val="36"/>
          <w:rtl/>
        </w:rPr>
        <w:t xml:space="preserve"> والتي تدور حول علاقة المعلم بالطالب، ودرجة قدرات ومهارات الأستاذ التدريس</w:t>
      </w:r>
      <w:r w:rsidR="00626887">
        <w:rPr>
          <w:rFonts w:ascii="Traditional Arabic" w:hAnsi="Traditional Arabic" w:cs="Traditional Arabic"/>
          <w:sz w:val="36"/>
          <w:szCs w:val="36"/>
          <w:rtl/>
        </w:rPr>
        <w:t xml:space="preserve">ية </w:t>
      </w:r>
      <w:r w:rsidR="00626887">
        <w:rPr>
          <w:rFonts w:ascii="Traditional Arabic" w:hAnsi="Traditional Arabic" w:cs="Traditional Arabic"/>
          <w:sz w:val="36"/>
          <w:szCs w:val="36"/>
          <w:rtl/>
        </w:rPr>
        <w:lastRenderedPageBreak/>
        <w:t xml:space="preserve">إضافة إلى عوامل ذاتية </w:t>
      </w:r>
      <w:proofErr w:type="gramStart"/>
      <w:r w:rsidR="00626887">
        <w:rPr>
          <w:rFonts w:ascii="Traditional Arabic" w:hAnsi="Traditional Arabic" w:cs="Traditional Arabic"/>
          <w:sz w:val="36"/>
          <w:szCs w:val="36"/>
          <w:rtl/>
        </w:rPr>
        <w:t>مختلفة</w:t>
      </w:r>
      <w:r w:rsidR="002073F9">
        <w:rPr>
          <w:rFonts w:ascii="Traditional Arabic" w:hAnsi="Traditional Arabic" w:cs="Traditional Arabic"/>
          <w:sz w:val="36"/>
          <w:szCs w:val="36"/>
          <w:rtl/>
        </w:rPr>
        <w:t>,</w:t>
      </w:r>
      <w:proofErr w:type="gramEnd"/>
      <w:r w:rsidRPr="00902FAE">
        <w:rPr>
          <w:rFonts w:ascii="Traditional Arabic" w:hAnsi="Traditional Arabic" w:cs="Traditional Arabic"/>
          <w:sz w:val="36"/>
          <w:szCs w:val="36"/>
          <w:rtl/>
        </w:rPr>
        <w:t xml:space="preserve"> وهذه النتيجة تؤكد أن إسهام العوامل المؤسسية كانت من وجهة نظرهم أكبر مسببات الغش</w:t>
      </w:r>
      <w:r w:rsidR="00626887">
        <w:rPr>
          <w:rFonts w:ascii="Traditional Arabic" w:hAnsi="Traditional Arabic" w:cs="Traditional Arabic" w:hint="cs"/>
          <w:sz w:val="36"/>
          <w:szCs w:val="36"/>
          <w:rtl/>
        </w:rPr>
        <w:t>،</w:t>
      </w:r>
      <w:r w:rsidRPr="00902FAE">
        <w:rPr>
          <w:rFonts w:ascii="Traditional Arabic" w:hAnsi="Traditional Arabic" w:cs="Traditional Arabic"/>
          <w:sz w:val="36"/>
          <w:szCs w:val="36"/>
          <w:rtl/>
        </w:rPr>
        <w:t xml:space="preserve"> حيث </w:t>
      </w:r>
      <w:r w:rsidR="00207584">
        <w:rPr>
          <w:rFonts w:ascii="Traditional Arabic" w:hAnsi="Traditional Arabic" w:cs="Traditional Arabic" w:hint="cs"/>
          <w:sz w:val="36"/>
          <w:szCs w:val="36"/>
          <w:rtl/>
        </w:rPr>
        <w:t>ا</w:t>
      </w:r>
      <w:r w:rsidRPr="00902FAE">
        <w:rPr>
          <w:rFonts w:ascii="Traditional Arabic" w:hAnsi="Traditional Arabic" w:cs="Traditional Arabic"/>
          <w:sz w:val="36"/>
          <w:szCs w:val="36"/>
          <w:rtl/>
        </w:rPr>
        <w:t xml:space="preserve">نحصرت نسبة إجاباهم بين </w:t>
      </w:r>
      <w:r w:rsidRPr="00902FAE">
        <w:rPr>
          <w:rFonts w:ascii="Traditional Arabic" w:hAnsi="Traditional Arabic" w:cs="Traditional Arabic"/>
          <w:sz w:val="36"/>
          <w:szCs w:val="36"/>
          <w:rtl/>
          <w:lang w:bidi="fa-IR"/>
        </w:rPr>
        <w:t xml:space="preserve">۷۲ </w:t>
      </w:r>
      <w:r w:rsidR="00FE35D1">
        <w:rPr>
          <w:rFonts w:ascii="Traditional Arabic" w:hAnsi="Traditional Arabic" w:cs="Traditional Arabic" w:hint="cs"/>
          <w:sz w:val="36"/>
          <w:szCs w:val="36"/>
          <w:rtl/>
          <w:lang w:bidi="fa-IR"/>
        </w:rPr>
        <w:t>%</w:t>
      </w:r>
      <w:r w:rsidRPr="00902FAE">
        <w:rPr>
          <w:rFonts w:ascii="Traditional Arabic" w:hAnsi="Traditional Arabic" w:cs="Traditional Arabic"/>
          <w:sz w:val="36"/>
          <w:szCs w:val="36"/>
          <w:rtl/>
          <w:lang w:bidi="fa-IR"/>
        </w:rPr>
        <w:t xml:space="preserve">- </w:t>
      </w:r>
      <w:r w:rsidR="00FE35D1">
        <w:rPr>
          <w:rFonts w:ascii="Traditional Arabic" w:hAnsi="Traditional Arabic" w:cs="Traditional Arabic" w:hint="cs"/>
          <w:sz w:val="36"/>
          <w:szCs w:val="36"/>
          <w:rtl/>
          <w:lang w:bidi="fa-IR"/>
        </w:rPr>
        <w:t>57 %</w:t>
      </w:r>
      <w:r w:rsidR="002073F9">
        <w:rPr>
          <w:rFonts w:ascii="Traditional Arabic" w:hAnsi="Traditional Arabic" w:cs="Traditional Arabic" w:hint="cs"/>
          <w:sz w:val="36"/>
          <w:szCs w:val="36"/>
          <w:rtl/>
          <w:lang w:bidi="fa-IR"/>
        </w:rPr>
        <w:t>,</w:t>
      </w:r>
    </w:p>
    <w:p w14:paraId="6DC3856D" w14:textId="77777777" w:rsidR="00C0748C" w:rsidRDefault="00C0748C" w:rsidP="000A37F7">
      <w:pPr>
        <w:bidi w:val="0"/>
        <w:spacing w:after="0"/>
        <w:rPr>
          <w:rFonts w:ascii="Traditional Arabic" w:hAnsi="Traditional Arabic" w:cs="Traditional Arabic"/>
          <w:b/>
          <w:bCs/>
          <w:sz w:val="36"/>
          <w:szCs w:val="36"/>
        </w:rPr>
      </w:pPr>
      <w:r>
        <w:rPr>
          <w:rFonts w:ascii="Traditional Arabic" w:hAnsi="Traditional Arabic" w:cs="Traditional Arabic"/>
          <w:b/>
          <w:bCs/>
          <w:sz w:val="36"/>
          <w:szCs w:val="36"/>
          <w:rtl/>
        </w:rPr>
        <w:br w:type="page"/>
      </w:r>
    </w:p>
    <w:p w14:paraId="00E290B3" w14:textId="77777777" w:rsidR="00C0748C" w:rsidRPr="00C0748C" w:rsidRDefault="00902FAE" w:rsidP="000A37F7">
      <w:pPr>
        <w:pStyle w:val="a3"/>
        <w:spacing w:line="276" w:lineRule="auto"/>
        <w:jc w:val="center"/>
        <w:rPr>
          <w:rFonts w:ascii="Traditional Arabic" w:hAnsi="Traditional Arabic" w:cs="Traditional Arabic"/>
          <w:b/>
          <w:bCs/>
          <w:sz w:val="36"/>
          <w:szCs w:val="36"/>
          <w:rtl/>
        </w:rPr>
      </w:pPr>
      <w:r w:rsidRPr="00C0748C">
        <w:rPr>
          <w:rFonts w:ascii="Traditional Arabic" w:hAnsi="Traditional Arabic" w:cs="Traditional Arabic"/>
          <w:b/>
          <w:bCs/>
          <w:sz w:val="36"/>
          <w:szCs w:val="36"/>
          <w:rtl/>
        </w:rPr>
        <w:lastRenderedPageBreak/>
        <w:t>ملخص نتائج الدراسة</w:t>
      </w:r>
    </w:p>
    <w:p w14:paraId="0ED5DE4D" w14:textId="44982265" w:rsidR="00C0748C" w:rsidRDefault="00902FAE" w:rsidP="000A37F7">
      <w:pPr>
        <w:pStyle w:val="a3"/>
        <w:spacing w:line="276" w:lineRule="auto"/>
        <w:jc w:val="both"/>
        <w:rPr>
          <w:rFonts w:ascii="Traditional Arabic" w:hAnsi="Traditional Arabic" w:cs="Traditional Arabic"/>
          <w:sz w:val="36"/>
          <w:szCs w:val="36"/>
          <w:rtl/>
        </w:rPr>
      </w:pPr>
      <w:r w:rsidRPr="00902FAE">
        <w:rPr>
          <w:rFonts w:ascii="Traditional Arabic" w:hAnsi="Traditional Arabic" w:cs="Traditional Arabic"/>
          <w:sz w:val="36"/>
          <w:szCs w:val="36"/>
          <w:rtl/>
        </w:rPr>
        <w:t>أسفرت هذه الدراسة عن نتائج مهمة</w:t>
      </w:r>
      <w:r w:rsidR="0027043F">
        <w:rPr>
          <w:rFonts w:ascii="Traditional Arabic" w:hAnsi="Traditional Arabic" w:cs="Traditional Arabic"/>
          <w:sz w:val="36"/>
          <w:szCs w:val="36"/>
          <w:rtl/>
        </w:rPr>
        <w:t xml:space="preserve"> تتلخص فيما يلي</w:t>
      </w:r>
      <w:r w:rsidRPr="00902FAE">
        <w:rPr>
          <w:rFonts w:ascii="Traditional Arabic" w:hAnsi="Traditional Arabic" w:cs="Traditional Arabic"/>
          <w:sz w:val="36"/>
          <w:szCs w:val="36"/>
          <w:rtl/>
        </w:rPr>
        <w:t>:</w:t>
      </w:r>
    </w:p>
    <w:p w14:paraId="3DBDD716" w14:textId="1B6C5CAD" w:rsidR="00902FAE" w:rsidRPr="00902FAE" w:rsidRDefault="00902FAE" w:rsidP="000A37F7">
      <w:pPr>
        <w:pStyle w:val="a3"/>
        <w:spacing w:line="276" w:lineRule="auto"/>
        <w:ind w:left="509" w:hanging="509"/>
        <w:jc w:val="both"/>
        <w:rPr>
          <w:rFonts w:ascii="Traditional Arabic" w:hAnsi="Traditional Arabic" w:cs="Traditional Arabic"/>
          <w:sz w:val="36"/>
          <w:szCs w:val="36"/>
        </w:rPr>
      </w:pPr>
      <w:r w:rsidRPr="00902FAE">
        <w:rPr>
          <w:rFonts w:ascii="Traditional Arabic" w:hAnsi="Traditional Arabic" w:cs="Traditional Arabic"/>
          <w:sz w:val="36"/>
          <w:szCs w:val="36"/>
          <w:rtl/>
        </w:rPr>
        <w:t>1- يعتبر العامل الذاتي من أقوى العوامل المسببة لقيام الطلاب بالغش بين طلاب ال</w:t>
      </w:r>
      <w:r w:rsidR="00D74AFB">
        <w:rPr>
          <w:rFonts w:ascii="Traditional Arabic" w:hAnsi="Traditional Arabic" w:cs="Traditional Arabic"/>
          <w:sz w:val="36"/>
          <w:szCs w:val="36"/>
          <w:rtl/>
        </w:rPr>
        <w:t>كليات الثلاث في الجوانب التالية</w:t>
      </w:r>
      <w:r w:rsidRPr="00902FAE">
        <w:rPr>
          <w:rFonts w:ascii="Traditional Arabic" w:hAnsi="Traditional Arabic" w:cs="Traditional Arabic"/>
          <w:sz w:val="36"/>
          <w:szCs w:val="36"/>
          <w:rtl/>
        </w:rPr>
        <w:t>:</w:t>
      </w:r>
    </w:p>
    <w:p w14:paraId="36F1454A" w14:textId="77777777" w:rsidR="00C0748C" w:rsidRDefault="00902FAE" w:rsidP="000A37F7">
      <w:pPr>
        <w:pStyle w:val="a3"/>
        <w:spacing w:line="276" w:lineRule="auto"/>
        <w:ind w:firstLine="794"/>
        <w:jc w:val="both"/>
        <w:rPr>
          <w:rFonts w:ascii="Traditional Arabic" w:hAnsi="Traditional Arabic" w:cs="Traditional Arabic"/>
          <w:sz w:val="36"/>
          <w:szCs w:val="36"/>
          <w:rtl/>
        </w:rPr>
      </w:pPr>
      <w:r w:rsidRPr="00902FAE">
        <w:rPr>
          <w:rFonts w:ascii="Traditional Arabic" w:hAnsi="Traditional Arabic" w:cs="Traditional Arabic"/>
          <w:sz w:val="36"/>
          <w:szCs w:val="36"/>
          <w:rtl/>
        </w:rPr>
        <w:t xml:space="preserve">- ضعف الاستعداد </w:t>
      </w:r>
      <w:r w:rsidR="00D74AFB">
        <w:rPr>
          <w:rFonts w:ascii="Traditional Arabic" w:hAnsi="Traditional Arabic" w:cs="Traditional Arabic"/>
          <w:sz w:val="36"/>
          <w:szCs w:val="36"/>
          <w:rtl/>
        </w:rPr>
        <w:t>للدراسة الجامعية عند بعض الطلبة</w:t>
      </w:r>
      <w:r w:rsidR="00D74AFB">
        <w:rPr>
          <w:rFonts w:ascii="Traditional Arabic" w:hAnsi="Traditional Arabic" w:cs="Traditional Arabic" w:hint="cs"/>
          <w:sz w:val="36"/>
          <w:szCs w:val="36"/>
          <w:rtl/>
        </w:rPr>
        <w:t>.</w:t>
      </w:r>
      <w:r w:rsidRPr="00902FAE">
        <w:rPr>
          <w:rFonts w:ascii="Traditional Arabic" w:hAnsi="Traditional Arabic" w:cs="Traditional Arabic"/>
          <w:sz w:val="36"/>
          <w:szCs w:val="36"/>
          <w:rtl/>
        </w:rPr>
        <w:t xml:space="preserve"> </w:t>
      </w:r>
    </w:p>
    <w:p w14:paraId="60FC0564" w14:textId="77777777" w:rsidR="00C0748C" w:rsidRDefault="00D74AFB" w:rsidP="000A37F7">
      <w:pPr>
        <w:pStyle w:val="a3"/>
        <w:spacing w:line="276" w:lineRule="auto"/>
        <w:ind w:firstLine="794"/>
        <w:jc w:val="both"/>
        <w:rPr>
          <w:rFonts w:ascii="Traditional Arabic" w:hAnsi="Traditional Arabic" w:cs="Traditional Arabic"/>
          <w:sz w:val="36"/>
          <w:szCs w:val="36"/>
          <w:rtl/>
        </w:rPr>
      </w:pPr>
      <w:r>
        <w:rPr>
          <w:rFonts w:ascii="Traditional Arabic" w:hAnsi="Traditional Arabic" w:cs="Traditional Arabic"/>
          <w:sz w:val="36"/>
          <w:szCs w:val="36"/>
          <w:rtl/>
        </w:rPr>
        <w:t>- عدم تنظيم الوقت</w:t>
      </w:r>
      <w:r>
        <w:rPr>
          <w:rFonts w:ascii="Traditional Arabic" w:hAnsi="Traditional Arabic" w:cs="Traditional Arabic" w:hint="cs"/>
          <w:sz w:val="36"/>
          <w:szCs w:val="36"/>
          <w:rtl/>
        </w:rPr>
        <w:t>.</w:t>
      </w:r>
      <w:r w:rsidR="00902FAE" w:rsidRPr="00902FAE">
        <w:rPr>
          <w:rFonts w:ascii="Traditional Arabic" w:hAnsi="Traditional Arabic" w:cs="Traditional Arabic"/>
          <w:sz w:val="36"/>
          <w:szCs w:val="36"/>
          <w:rtl/>
        </w:rPr>
        <w:t xml:space="preserve"> </w:t>
      </w:r>
    </w:p>
    <w:p w14:paraId="3F67C18B" w14:textId="77777777" w:rsidR="00C0748C" w:rsidRDefault="00902FAE" w:rsidP="000A37F7">
      <w:pPr>
        <w:pStyle w:val="a3"/>
        <w:spacing w:line="276" w:lineRule="auto"/>
        <w:ind w:firstLine="794"/>
        <w:jc w:val="both"/>
        <w:rPr>
          <w:rFonts w:ascii="Traditional Arabic" w:hAnsi="Traditional Arabic" w:cs="Traditional Arabic"/>
          <w:sz w:val="36"/>
          <w:szCs w:val="36"/>
          <w:rtl/>
        </w:rPr>
      </w:pPr>
      <w:r w:rsidRPr="00902FAE">
        <w:rPr>
          <w:rFonts w:ascii="Traditional Arabic" w:hAnsi="Traditional Arabic" w:cs="Traditional Arabic"/>
          <w:sz w:val="36"/>
          <w:szCs w:val="36"/>
          <w:rtl/>
        </w:rPr>
        <w:t>- الخوف من الطرد من الجامعة</w:t>
      </w:r>
      <w:r w:rsidR="00D74AFB">
        <w:rPr>
          <w:rFonts w:ascii="Traditional Arabic" w:hAnsi="Traditional Arabic" w:cs="Traditional Arabic" w:hint="cs"/>
          <w:sz w:val="36"/>
          <w:szCs w:val="36"/>
          <w:rtl/>
        </w:rPr>
        <w:t>؛</w:t>
      </w:r>
      <w:r w:rsidRPr="00902FAE">
        <w:rPr>
          <w:rFonts w:ascii="Traditional Arabic" w:hAnsi="Traditional Arabic" w:cs="Traditional Arabic"/>
          <w:sz w:val="36"/>
          <w:szCs w:val="36"/>
          <w:rtl/>
        </w:rPr>
        <w:t xml:space="preserve"> لتدني المعدل التراكمي</w:t>
      </w:r>
      <w:r w:rsidR="00D74AFB">
        <w:rPr>
          <w:rFonts w:ascii="Traditional Arabic" w:hAnsi="Traditional Arabic" w:cs="Traditional Arabic" w:hint="cs"/>
          <w:sz w:val="36"/>
          <w:szCs w:val="36"/>
          <w:rtl/>
        </w:rPr>
        <w:t>.</w:t>
      </w:r>
      <w:r w:rsidRPr="00902FAE">
        <w:rPr>
          <w:rFonts w:ascii="Traditional Arabic" w:hAnsi="Traditional Arabic" w:cs="Traditional Arabic"/>
          <w:sz w:val="36"/>
          <w:szCs w:val="36"/>
          <w:rtl/>
        </w:rPr>
        <w:t xml:space="preserve"> </w:t>
      </w:r>
    </w:p>
    <w:p w14:paraId="0A78C0C6" w14:textId="77777777" w:rsidR="00C0748C" w:rsidRDefault="00902FAE" w:rsidP="000A37F7">
      <w:pPr>
        <w:pStyle w:val="a3"/>
        <w:spacing w:line="276" w:lineRule="auto"/>
        <w:ind w:firstLine="794"/>
        <w:jc w:val="both"/>
        <w:rPr>
          <w:rFonts w:ascii="Traditional Arabic" w:hAnsi="Traditional Arabic" w:cs="Traditional Arabic"/>
          <w:sz w:val="36"/>
          <w:szCs w:val="36"/>
          <w:rtl/>
        </w:rPr>
      </w:pPr>
      <w:r w:rsidRPr="00902FAE">
        <w:rPr>
          <w:rFonts w:ascii="Traditional Arabic" w:hAnsi="Traditional Arabic" w:cs="Traditional Arabic"/>
          <w:sz w:val="36"/>
          <w:szCs w:val="36"/>
          <w:rtl/>
        </w:rPr>
        <w:t>- تدني المعدل التراكمي</w:t>
      </w:r>
      <w:r w:rsidR="00D74AFB">
        <w:rPr>
          <w:rFonts w:ascii="Traditional Arabic" w:hAnsi="Traditional Arabic" w:cs="Traditional Arabic" w:hint="cs"/>
          <w:sz w:val="36"/>
          <w:szCs w:val="36"/>
          <w:rtl/>
        </w:rPr>
        <w:t>.</w:t>
      </w:r>
      <w:r w:rsidRPr="00902FAE">
        <w:rPr>
          <w:rFonts w:ascii="Traditional Arabic" w:hAnsi="Traditional Arabic" w:cs="Traditional Arabic"/>
          <w:sz w:val="36"/>
          <w:szCs w:val="36"/>
          <w:rtl/>
        </w:rPr>
        <w:t xml:space="preserve"> </w:t>
      </w:r>
    </w:p>
    <w:p w14:paraId="55882626" w14:textId="77777777" w:rsidR="00902FAE" w:rsidRPr="00902FAE" w:rsidRDefault="00902FAE" w:rsidP="000A37F7">
      <w:pPr>
        <w:pStyle w:val="a3"/>
        <w:spacing w:line="276" w:lineRule="auto"/>
        <w:ind w:firstLine="794"/>
        <w:jc w:val="both"/>
        <w:rPr>
          <w:rFonts w:ascii="Traditional Arabic" w:hAnsi="Traditional Arabic" w:cs="Traditional Arabic"/>
          <w:sz w:val="36"/>
          <w:szCs w:val="36"/>
        </w:rPr>
      </w:pPr>
      <w:r w:rsidRPr="00902FAE">
        <w:rPr>
          <w:rFonts w:ascii="Traditional Arabic" w:hAnsi="Traditional Arabic" w:cs="Traditional Arabic"/>
          <w:sz w:val="36"/>
          <w:szCs w:val="36"/>
          <w:rtl/>
        </w:rPr>
        <w:t>- ضعف الص</w:t>
      </w:r>
      <w:r w:rsidR="00D74AFB">
        <w:rPr>
          <w:rFonts w:ascii="Traditional Arabic" w:hAnsi="Traditional Arabic" w:cs="Traditional Arabic"/>
          <w:sz w:val="36"/>
          <w:szCs w:val="36"/>
          <w:rtl/>
        </w:rPr>
        <w:t>لة بين الأستاذ والطالب</w:t>
      </w:r>
      <w:r w:rsidR="00D74AFB">
        <w:rPr>
          <w:rFonts w:ascii="Traditional Arabic" w:hAnsi="Traditional Arabic" w:cs="Traditional Arabic" w:hint="cs"/>
          <w:sz w:val="36"/>
          <w:szCs w:val="36"/>
          <w:rtl/>
        </w:rPr>
        <w:t>.</w:t>
      </w:r>
    </w:p>
    <w:p w14:paraId="632C5ED0" w14:textId="77777777" w:rsidR="00C0748C" w:rsidRDefault="00902FAE" w:rsidP="000A37F7">
      <w:pPr>
        <w:pStyle w:val="a3"/>
        <w:spacing w:line="276" w:lineRule="auto"/>
        <w:ind w:firstLine="794"/>
        <w:jc w:val="both"/>
        <w:rPr>
          <w:rFonts w:ascii="Traditional Arabic" w:hAnsi="Traditional Arabic" w:cs="Traditional Arabic"/>
          <w:sz w:val="36"/>
          <w:szCs w:val="36"/>
          <w:rtl/>
        </w:rPr>
      </w:pPr>
      <w:r w:rsidRPr="00902FAE">
        <w:rPr>
          <w:rFonts w:ascii="Traditional Arabic" w:hAnsi="Traditional Arabic" w:cs="Traditional Arabic"/>
          <w:sz w:val="36"/>
          <w:szCs w:val="36"/>
          <w:rtl/>
        </w:rPr>
        <w:t>- التشتت الذهني</w:t>
      </w:r>
      <w:r w:rsidR="00D74AFB">
        <w:rPr>
          <w:rFonts w:ascii="Traditional Arabic" w:hAnsi="Traditional Arabic" w:cs="Traditional Arabic" w:hint="cs"/>
          <w:sz w:val="36"/>
          <w:szCs w:val="36"/>
          <w:rtl/>
        </w:rPr>
        <w:t>،</w:t>
      </w:r>
      <w:r w:rsidR="00D74AFB">
        <w:rPr>
          <w:rFonts w:ascii="Traditional Arabic" w:hAnsi="Traditional Arabic" w:cs="Traditional Arabic"/>
          <w:sz w:val="36"/>
          <w:szCs w:val="36"/>
          <w:rtl/>
        </w:rPr>
        <w:t xml:space="preserve"> وعدم التركيز أثناء المحاضرات</w:t>
      </w:r>
      <w:r w:rsidR="00D74AFB">
        <w:rPr>
          <w:rFonts w:ascii="Traditional Arabic" w:hAnsi="Traditional Arabic" w:cs="Traditional Arabic" w:hint="cs"/>
          <w:sz w:val="36"/>
          <w:szCs w:val="36"/>
          <w:rtl/>
        </w:rPr>
        <w:t>.</w:t>
      </w:r>
      <w:r w:rsidRPr="00902FAE">
        <w:rPr>
          <w:rFonts w:ascii="Traditional Arabic" w:hAnsi="Traditional Arabic" w:cs="Traditional Arabic"/>
          <w:sz w:val="36"/>
          <w:szCs w:val="36"/>
          <w:rtl/>
        </w:rPr>
        <w:t xml:space="preserve"> </w:t>
      </w:r>
    </w:p>
    <w:p w14:paraId="383E37B1" w14:textId="272C267A" w:rsidR="00902FAE" w:rsidRPr="00902FAE" w:rsidRDefault="00902FAE" w:rsidP="000A37F7">
      <w:pPr>
        <w:pStyle w:val="a3"/>
        <w:spacing w:line="276" w:lineRule="auto"/>
        <w:jc w:val="both"/>
        <w:rPr>
          <w:rFonts w:ascii="Traditional Arabic" w:hAnsi="Traditional Arabic" w:cs="Traditional Arabic"/>
          <w:sz w:val="36"/>
          <w:szCs w:val="36"/>
        </w:rPr>
      </w:pPr>
      <w:r w:rsidRPr="00902FAE">
        <w:rPr>
          <w:rFonts w:ascii="Traditional Arabic" w:hAnsi="Traditional Arabic" w:cs="Traditional Arabic"/>
          <w:sz w:val="36"/>
          <w:szCs w:val="36"/>
          <w:rtl/>
        </w:rPr>
        <w:t>ويأتي العامل المؤسسي في المرتبة الثانية من حيث</w:t>
      </w:r>
      <w:r w:rsidR="00D74AFB">
        <w:rPr>
          <w:rFonts w:ascii="Traditional Arabic" w:hAnsi="Traditional Arabic" w:cs="Traditional Arabic"/>
          <w:sz w:val="36"/>
          <w:szCs w:val="36"/>
          <w:rtl/>
        </w:rPr>
        <w:t xml:space="preserve"> الترتيب في جوانب</w:t>
      </w:r>
      <w:r w:rsidRPr="00902FAE">
        <w:rPr>
          <w:rFonts w:ascii="Traditional Arabic" w:hAnsi="Traditional Arabic" w:cs="Traditional Arabic"/>
          <w:sz w:val="36"/>
          <w:szCs w:val="36"/>
          <w:rtl/>
        </w:rPr>
        <w:t>:</w:t>
      </w:r>
    </w:p>
    <w:p w14:paraId="45EB4AE1" w14:textId="77777777" w:rsidR="00C0748C" w:rsidRDefault="00902FAE" w:rsidP="000A37F7">
      <w:pPr>
        <w:pStyle w:val="a3"/>
        <w:spacing w:line="276" w:lineRule="auto"/>
        <w:ind w:firstLine="793"/>
        <w:jc w:val="both"/>
        <w:rPr>
          <w:rFonts w:ascii="Traditional Arabic" w:hAnsi="Traditional Arabic" w:cs="Traditional Arabic"/>
          <w:sz w:val="36"/>
          <w:szCs w:val="36"/>
          <w:rtl/>
        </w:rPr>
      </w:pPr>
      <w:r w:rsidRPr="00902FAE">
        <w:rPr>
          <w:rFonts w:ascii="Traditional Arabic" w:hAnsi="Traditional Arabic" w:cs="Traditional Arabic"/>
          <w:sz w:val="36"/>
          <w:szCs w:val="36"/>
          <w:rtl/>
        </w:rPr>
        <w:t xml:space="preserve">- ضعف الرقابة </w:t>
      </w:r>
      <w:r w:rsidR="00D74AFB">
        <w:rPr>
          <w:rFonts w:ascii="Traditional Arabic" w:hAnsi="Traditional Arabic" w:cs="Traditional Arabic"/>
          <w:sz w:val="36"/>
          <w:szCs w:val="36"/>
          <w:rtl/>
        </w:rPr>
        <w:t>من قبل الأساتذة خلال الاختبارات</w:t>
      </w:r>
      <w:r w:rsidR="00D74AFB">
        <w:rPr>
          <w:rFonts w:ascii="Traditional Arabic" w:hAnsi="Traditional Arabic" w:cs="Traditional Arabic" w:hint="cs"/>
          <w:sz w:val="36"/>
          <w:szCs w:val="36"/>
          <w:rtl/>
        </w:rPr>
        <w:t>.</w:t>
      </w:r>
      <w:r w:rsidRPr="00902FAE">
        <w:rPr>
          <w:rFonts w:ascii="Traditional Arabic" w:hAnsi="Traditional Arabic" w:cs="Traditional Arabic"/>
          <w:sz w:val="36"/>
          <w:szCs w:val="36"/>
          <w:rtl/>
        </w:rPr>
        <w:t xml:space="preserve"> </w:t>
      </w:r>
    </w:p>
    <w:p w14:paraId="6EA481D0" w14:textId="77777777" w:rsidR="00C0748C" w:rsidRDefault="00902FAE" w:rsidP="000A37F7">
      <w:pPr>
        <w:pStyle w:val="a3"/>
        <w:spacing w:line="276" w:lineRule="auto"/>
        <w:ind w:firstLine="793"/>
        <w:jc w:val="both"/>
        <w:rPr>
          <w:rFonts w:ascii="Traditional Arabic" w:hAnsi="Traditional Arabic" w:cs="Traditional Arabic"/>
          <w:sz w:val="36"/>
          <w:szCs w:val="36"/>
          <w:rtl/>
        </w:rPr>
      </w:pPr>
      <w:r w:rsidRPr="00902FAE">
        <w:rPr>
          <w:rFonts w:ascii="Traditional Arabic" w:hAnsi="Traditional Arabic" w:cs="Traditional Arabic"/>
          <w:sz w:val="36"/>
          <w:szCs w:val="36"/>
          <w:rtl/>
        </w:rPr>
        <w:t>- عدم الموضوعية أحيان</w:t>
      </w:r>
      <w:r w:rsidR="00D74AFB">
        <w:rPr>
          <w:rFonts w:ascii="Traditional Arabic" w:hAnsi="Traditional Arabic" w:cs="Traditional Arabic" w:hint="cs"/>
          <w:sz w:val="36"/>
          <w:szCs w:val="36"/>
          <w:rtl/>
        </w:rPr>
        <w:t>ً</w:t>
      </w:r>
      <w:r w:rsidR="00D74AFB">
        <w:rPr>
          <w:rFonts w:ascii="Traditional Arabic" w:hAnsi="Traditional Arabic" w:cs="Traditional Arabic"/>
          <w:sz w:val="36"/>
          <w:szCs w:val="36"/>
          <w:rtl/>
        </w:rPr>
        <w:t>ا في تصحيح الاختبار</w:t>
      </w:r>
      <w:r w:rsidR="00D74AFB">
        <w:rPr>
          <w:rFonts w:ascii="Traditional Arabic" w:hAnsi="Traditional Arabic" w:cs="Traditional Arabic" w:hint="cs"/>
          <w:sz w:val="36"/>
          <w:szCs w:val="36"/>
          <w:rtl/>
        </w:rPr>
        <w:t>.</w:t>
      </w:r>
      <w:r w:rsidRPr="00902FAE">
        <w:rPr>
          <w:rFonts w:ascii="Traditional Arabic" w:hAnsi="Traditional Arabic" w:cs="Traditional Arabic"/>
          <w:sz w:val="36"/>
          <w:szCs w:val="36"/>
          <w:rtl/>
        </w:rPr>
        <w:t xml:space="preserve"> </w:t>
      </w:r>
    </w:p>
    <w:p w14:paraId="3814EDDE" w14:textId="77777777" w:rsidR="00C0748C" w:rsidRDefault="00902FAE" w:rsidP="000A37F7">
      <w:pPr>
        <w:pStyle w:val="a3"/>
        <w:spacing w:line="276" w:lineRule="auto"/>
        <w:ind w:firstLine="793"/>
        <w:jc w:val="both"/>
        <w:rPr>
          <w:rFonts w:ascii="Traditional Arabic" w:hAnsi="Traditional Arabic" w:cs="Traditional Arabic"/>
          <w:sz w:val="36"/>
          <w:szCs w:val="36"/>
          <w:rtl/>
        </w:rPr>
      </w:pPr>
      <w:r w:rsidRPr="00902FAE">
        <w:rPr>
          <w:rFonts w:ascii="Traditional Arabic" w:hAnsi="Traditional Arabic" w:cs="Traditional Arabic"/>
          <w:sz w:val="36"/>
          <w:szCs w:val="36"/>
          <w:rtl/>
        </w:rPr>
        <w:t xml:space="preserve">- ازدحام جدول الاختبارات </w:t>
      </w:r>
      <w:r w:rsidR="00D74AFB">
        <w:rPr>
          <w:rFonts w:ascii="Traditional Arabic" w:hAnsi="Traditional Arabic" w:cs="Traditional Arabic" w:hint="cs"/>
          <w:sz w:val="36"/>
          <w:szCs w:val="36"/>
          <w:rtl/>
        </w:rPr>
        <w:t>ب</w:t>
      </w:r>
      <w:r w:rsidR="00D74AFB">
        <w:rPr>
          <w:rFonts w:ascii="Traditional Arabic" w:hAnsi="Traditional Arabic" w:cs="Traditional Arabic"/>
          <w:sz w:val="36"/>
          <w:szCs w:val="36"/>
          <w:rtl/>
        </w:rPr>
        <w:t>مواد لا تناسب ظروف الطالب</w:t>
      </w:r>
      <w:r w:rsidR="00D74AFB">
        <w:rPr>
          <w:rFonts w:ascii="Traditional Arabic" w:hAnsi="Traditional Arabic" w:cs="Traditional Arabic" w:hint="cs"/>
          <w:sz w:val="36"/>
          <w:szCs w:val="36"/>
          <w:rtl/>
        </w:rPr>
        <w:t>.</w:t>
      </w:r>
      <w:r w:rsidRPr="00902FAE">
        <w:rPr>
          <w:rFonts w:ascii="Traditional Arabic" w:hAnsi="Traditional Arabic" w:cs="Traditional Arabic"/>
          <w:sz w:val="36"/>
          <w:szCs w:val="36"/>
          <w:rtl/>
        </w:rPr>
        <w:t xml:space="preserve"> </w:t>
      </w:r>
    </w:p>
    <w:p w14:paraId="15F6274E" w14:textId="77777777" w:rsidR="00C0748C" w:rsidRDefault="00902FAE" w:rsidP="000A37F7">
      <w:pPr>
        <w:pStyle w:val="a3"/>
        <w:spacing w:line="276" w:lineRule="auto"/>
        <w:ind w:firstLine="793"/>
        <w:jc w:val="both"/>
        <w:rPr>
          <w:rFonts w:ascii="Traditional Arabic" w:hAnsi="Traditional Arabic" w:cs="Traditional Arabic"/>
          <w:sz w:val="36"/>
          <w:szCs w:val="36"/>
          <w:rtl/>
        </w:rPr>
      </w:pPr>
      <w:r w:rsidRPr="00902FAE">
        <w:rPr>
          <w:rFonts w:ascii="Traditional Arabic" w:hAnsi="Traditional Arabic" w:cs="Traditional Arabic"/>
          <w:sz w:val="36"/>
          <w:szCs w:val="36"/>
          <w:rtl/>
        </w:rPr>
        <w:t>- الاعتماد على درجات الاختبار معيار</w:t>
      </w:r>
      <w:r w:rsidR="00D74AFB">
        <w:rPr>
          <w:rFonts w:ascii="Traditional Arabic" w:hAnsi="Traditional Arabic" w:cs="Traditional Arabic" w:hint="cs"/>
          <w:sz w:val="36"/>
          <w:szCs w:val="36"/>
          <w:rtl/>
        </w:rPr>
        <w:t>ًا</w:t>
      </w:r>
      <w:r w:rsidR="00D74AFB">
        <w:rPr>
          <w:rFonts w:ascii="Traditional Arabic" w:hAnsi="Traditional Arabic" w:cs="Traditional Arabic"/>
          <w:sz w:val="36"/>
          <w:szCs w:val="36"/>
          <w:rtl/>
        </w:rPr>
        <w:t xml:space="preserve"> لتقويم أداء الطالب</w:t>
      </w:r>
      <w:r w:rsidR="00D74AFB">
        <w:rPr>
          <w:rFonts w:ascii="Traditional Arabic" w:hAnsi="Traditional Arabic" w:cs="Traditional Arabic" w:hint="cs"/>
          <w:sz w:val="36"/>
          <w:szCs w:val="36"/>
          <w:rtl/>
        </w:rPr>
        <w:t>.</w:t>
      </w:r>
    </w:p>
    <w:p w14:paraId="1F4EA405" w14:textId="77777777" w:rsidR="00902FAE" w:rsidRPr="00902FAE" w:rsidRDefault="00D74AFB" w:rsidP="000A37F7">
      <w:pPr>
        <w:pStyle w:val="a3"/>
        <w:spacing w:line="276" w:lineRule="auto"/>
        <w:ind w:firstLine="793"/>
        <w:jc w:val="both"/>
        <w:rPr>
          <w:rFonts w:ascii="Traditional Arabic" w:hAnsi="Traditional Arabic" w:cs="Traditional Arabic"/>
          <w:sz w:val="36"/>
          <w:szCs w:val="36"/>
        </w:rPr>
      </w:pPr>
      <w:r>
        <w:rPr>
          <w:rFonts w:ascii="Traditional Arabic" w:hAnsi="Traditional Arabic" w:cs="Traditional Arabic"/>
          <w:sz w:val="36"/>
          <w:szCs w:val="36"/>
          <w:rtl/>
        </w:rPr>
        <w:t>- صعوبة المقررات الدراسية</w:t>
      </w:r>
      <w:r>
        <w:rPr>
          <w:rFonts w:ascii="Traditional Arabic" w:hAnsi="Traditional Arabic" w:cs="Traditional Arabic" w:hint="cs"/>
          <w:sz w:val="36"/>
          <w:szCs w:val="36"/>
          <w:rtl/>
        </w:rPr>
        <w:t>.</w:t>
      </w:r>
    </w:p>
    <w:p w14:paraId="26F70EA3" w14:textId="77777777" w:rsidR="00A3501A" w:rsidRDefault="00D74AFB" w:rsidP="000A37F7">
      <w:pPr>
        <w:pStyle w:val="a3"/>
        <w:spacing w:line="276" w:lineRule="auto"/>
        <w:ind w:firstLine="793"/>
        <w:jc w:val="both"/>
        <w:rPr>
          <w:rFonts w:ascii="Traditional Arabic" w:hAnsi="Traditional Arabic" w:cs="Traditional Arabic"/>
          <w:sz w:val="36"/>
          <w:szCs w:val="36"/>
          <w:rtl/>
        </w:rPr>
      </w:pPr>
      <w:r>
        <w:rPr>
          <w:rFonts w:ascii="Traditional Arabic" w:hAnsi="Traditional Arabic" w:cs="Traditional Arabic"/>
          <w:sz w:val="36"/>
          <w:szCs w:val="36"/>
          <w:rtl/>
        </w:rPr>
        <w:t>- غموض محتوى الاختبارات</w:t>
      </w:r>
      <w:r>
        <w:rPr>
          <w:rFonts w:ascii="Traditional Arabic" w:hAnsi="Traditional Arabic" w:cs="Traditional Arabic" w:hint="cs"/>
          <w:sz w:val="36"/>
          <w:szCs w:val="36"/>
          <w:rtl/>
        </w:rPr>
        <w:t>.</w:t>
      </w:r>
      <w:r w:rsidR="00902FAE" w:rsidRPr="00902FAE">
        <w:rPr>
          <w:rFonts w:ascii="Traditional Arabic" w:hAnsi="Traditional Arabic" w:cs="Traditional Arabic"/>
          <w:sz w:val="36"/>
          <w:szCs w:val="36"/>
          <w:rtl/>
        </w:rPr>
        <w:t xml:space="preserve"> </w:t>
      </w:r>
    </w:p>
    <w:p w14:paraId="6EF94D3E" w14:textId="77777777" w:rsidR="00902FAE" w:rsidRPr="00902FAE" w:rsidRDefault="00902FAE" w:rsidP="000A37F7">
      <w:pPr>
        <w:pStyle w:val="a3"/>
        <w:spacing w:line="276" w:lineRule="auto"/>
        <w:jc w:val="both"/>
        <w:rPr>
          <w:rFonts w:ascii="Traditional Arabic" w:hAnsi="Traditional Arabic" w:cs="Traditional Arabic"/>
          <w:sz w:val="36"/>
          <w:szCs w:val="36"/>
        </w:rPr>
      </w:pPr>
      <w:r w:rsidRPr="00902FAE">
        <w:rPr>
          <w:rFonts w:ascii="Traditional Arabic" w:hAnsi="Traditional Arabic" w:cs="Traditional Arabic"/>
          <w:sz w:val="36"/>
          <w:szCs w:val="36"/>
          <w:rtl/>
        </w:rPr>
        <w:t>ثم العامل الأ</w:t>
      </w:r>
      <w:r w:rsidR="00D74AFB">
        <w:rPr>
          <w:rFonts w:ascii="Traditional Arabic" w:hAnsi="Traditional Arabic" w:cs="Traditional Arabic"/>
          <w:sz w:val="36"/>
          <w:szCs w:val="36"/>
          <w:rtl/>
        </w:rPr>
        <w:t>سري في المرتبة الثالثة في جوانب</w:t>
      </w:r>
      <w:r w:rsidRPr="00902FAE">
        <w:rPr>
          <w:rFonts w:ascii="Traditional Arabic" w:hAnsi="Traditional Arabic" w:cs="Traditional Arabic"/>
          <w:sz w:val="36"/>
          <w:szCs w:val="36"/>
          <w:rtl/>
        </w:rPr>
        <w:t>:</w:t>
      </w:r>
    </w:p>
    <w:p w14:paraId="6D152F0B" w14:textId="77777777" w:rsidR="00A3501A" w:rsidRDefault="00902FAE" w:rsidP="000A37F7">
      <w:pPr>
        <w:pStyle w:val="a3"/>
        <w:spacing w:line="276" w:lineRule="auto"/>
        <w:ind w:firstLine="793"/>
        <w:jc w:val="both"/>
        <w:rPr>
          <w:rFonts w:ascii="Traditional Arabic" w:hAnsi="Traditional Arabic" w:cs="Traditional Arabic"/>
          <w:sz w:val="36"/>
          <w:szCs w:val="36"/>
          <w:rtl/>
        </w:rPr>
      </w:pPr>
      <w:r w:rsidRPr="00902FAE">
        <w:rPr>
          <w:rFonts w:ascii="Traditional Arabic" w:hAnsi="Traditional Arabic" w:cs="Traditional Arabic"/>
          <w:sz w:val="36"/>
          <w:szCs w:val="36"/>
          <w:rtl/>
        </w:rPr>
        <w:t>- ضعف الوعي الديني الصحيح</w:t>
      </w:r>
      <w:r w:rsidR="00D74AFB">
        <w:rPr>
          <w:rFonts w:ascii="Traditional Arabic" w:hAnsi="Traditional Arabic" w:cs="Traditional Arabic" w:hint="cs"/>
          <w:sz w:val="36"/>
          <w:szCs w:val="36"/>
          <w:rtl/>
        </w:rPr>
        <w:t>.</w:t>
      </w:r>
      <w:r w:rsidRPr="00902FAE">
        <w:rPr>
          <w:rFonts w:ascii="Traditional Arabic" w:hAnsi="Traditional Arabic" w:cs="Traditional Arabic"/>
          <w:sz w:val="36"/>
          <w:szCs w:val="36"/>
          <w:rtl/>
        </w:rPr>
        <w:t xml:space="preserve"> </w:t>
      </w:r>
    </w:p>
    <w:p w14:paraId="60BAAC02" w14:textId="77777777" w:rsidR="00902FAE" w:rsidRPr="00902FAE" w:rsidRDefault="00902FAE" w:rsidP="000A37F7">
      <w:pPr>
        <w:pStyle w:val="a3"/>
        <w:spacing w:line="276" w:lineRule="auto"/>
        <w:ind w:firstLine="793"/>
        <w:jc w:val="both"/>
        <w:rPr>
          <w:rFonts w:ascii="Traditional Arabic" w:hAnsi="Traditional Arabic" w:cs="Traditional Arabic"/>
          <w:sz w:val="36"/>
          <w:szCs w:val="36"/>
        </w:rPr>
      </w:pPr>
      <w:r w:rsidRPr="00902FAE">
        <w:rPr>
          <w:rFonts w:ascii="Traditional Arabic" w:hAnsi="Traditional Arabic" w:cs="Traditional Arabic"/>
          <w:sz w:val="36"/>
          <w:szCs w:val="36"/>
          <w:rtl/>
        </w:rPr>
        <w:t>- نقص التوجيه الصحيح في متابعة الأبنا</w:t>
      </w:r>
      <w:r w:rsidR="00D74AFB">
        <w:rPr>
          <w:rFonts w:ascii="Traditional Arabic" w:hAnsi="Traditional Arabic" w:cs="Traditional Arabic"/>
          <w:sz w:val="36"/>
          <w:szCs w:val="36"/>
          <w:rtl/>
        </w:rPr>
        <w:t>ء من قبل والديهم</w:t>
      </w:r>
      <w:r w:rsidR="00D74AFB">
        <w:rPr>
          <w:rFonts w:ascii="Traditional Arabic" w:hAnsi="Traditional Arabic" w:cs="Traditional Arabic" w:hint="cs"/>
          <w:sz w:val="36"/>
          <w:szCs w:val="36"/>
          <w:rtl/>
        </w:rPr>
        <w:t>.</w:t>
      </w:r>
    </w:p>
    <w:p w14:paraId="7465C208" w14:textId="77777777" w:rsidR="00A3501A" w:rsidRDefault="00902FAE" w:rsidP="000A37F7">
      <w:pPr>
        <w:pStyle w:val="a3"/>
        <w:spacing w:line="276" w:lineRule="auto"/>
        <w:ind w:firstLine="793"/>
        <w:jc w:val="both"/>
        <w:rPr>
          <w:rFonts w:ascii="Traditional Arabic" w:hAnsi="Traditional Arabic" w:cs="Traditional Arabic"/>
          <w:sz w:val="36"/>
          <w:szCs w:val="36"/>
          <w:rtl/>
        </w:rPr>
      </w:pPr>
      <w:r w:rsidRPr="00902FAE">
        <w:rPr>
          <w:rFonts w:ascii="Traditional Arabic" w:hAnsi="Traditional Arabic" w:cs="Traditional Arabic"/>
          <w:sz w:val="36"/>
          <w:szCs w:val="36"/>
          <w:rtl/>
        </w:rPr>
        <w:t>- الخوف من الوالد</w:t>
      </w:r>
      <w:r w:rsidR="00D74AFB">
        <w:rPr>
          <w:rFonts w:ascii="Traditional Arabic" w:hAnsi="Traditional Arabic" w:cs="Traditional Arabic"/>
          <w:sz w:val="36"/>
          <w:szCs w:val="36"/>
          <w:rtl/>
        </w:rPr>
        <w:t>ين في حالة تدني المستوى الدراسي</w:t>
      </w:r>
      <w:r w:rsidR="00D74AFB">
        <w:rPr>
          <w:rFonts w:ascii="Traditional Arabic" w:hAnsi="Traditional Arabic" w:cs="Traditional Arabic" w:hint="cs"/>
          <w:sz w:val="36"/>
          <w:szCs w:val="36"/>
          <w:rtl/>
        </w:rPr>
        <w:t>.</w:t>
      </w:r>
      <w:r w:rsidRPr="00902FAE">
        <w:rPr>
          <w:rFonts w:ascii="Traditional Arabic" w:hAnsi="Traditional Arabic" w:cs="Traditional Arabic"/>
          <w:sz w:val="36"/>
          <w:szCs w:val="36"/>
          <w:rtl/>
        </w:rPr>
        <w:t xml:space="preserve"> </w:t>
      </w:r>
    </w:p>
    <w:p w14:paraId="7ED1B007" w14:textId="59655F3D" w:rsidR="00902FAE" w:rsidRPr="00902FAE" w:rsidRDefault="00A3501A" w:rsidP="000A37F7">
      <w:pPr>
        <w:pStyle w:val="a3"/>
        <w:spacing w:line="276" w:lineRule="auto"/>
        <w:ind w:left="509" w:hanging="509"/>
        <w:jc w:val="both"/>
        <w:rPr>
          <w:rFonts w:ascii="Traditional Arabic" w:hAnsi="Traditional Arabic" w:cs="Traditional Arabic"/>
          <w:sz w:val="36"/>
          <w:szCs w:val="36"/>
        </w:rPr>
      </w:pPr>
      <w:r>
        <w:rPr>
          <w:rFonts w:ascii="Traditional Arabic" w:hAnsi="Traditional Arabic" w:cs="Traditional Arabic" w:hint="cs"/>
          <w:sz w:val="36"/>
          <w:szCs w:val="36"/>
          <w:rtl/>
        </w:rPr>
        <w:lastRenderedPageBreak/>
        <w:t>2</w:t>
      </w:r>
      <w:r w:rsidR="00902FAE" w:rsidRPr="00902FAE">
        <w:rPr>
          <w:rFonts w:ascii="Traditional Arabic" w:hAnsi="Traditional Arabic" w:cs="Traditional Arabic"/>
          <w:sz w:val="36"/>
          <w:szCs w:val="36"/>
          <w:rtl/>
        </w:rPr>
        <w:t>- كشفت نتائج الدراسة عن متوسطات متباينة بين محاور هذه الدراسة بحسب منظور المفحوصين كان أكبرها تقدير</w:t>
      </w:r>
      <w:r w:rsidR="00D74AFB">
        <w:rPr>
          <w:rFonts w:ascii="Traditional Arabic" w:hAnsi="Traditional Arabic" w:cs="Traditional Arabic" w:hint="cs"/>
          <w:sz w:val="36"/>
          <w:szCs w:val="36"/>
          <w:rtl/>
        </w:rPr>
        <w:t>ً</w:t>
      </w:r>
      <w:r w:rsidR="00902FAE" w:rsidRPr="00902FAE">
        <w:rPr>
          <w:rFonts w:ascii="Traditional Arabic" w:hAnsi="Traditional Arabic" w:cs="Traditional Arabic"/>
          <w:sz w:val="36"/>
          <w:szCs w:val="36"/>
          <w:rtl/>
        </w:rPr>
        <w:t>ا بين طلاب كلية المعلمين يليها طلاب كلية التربية</w:t>
      </w:r>
      <w:r w:rsidR="00D74AFB">
        <w:rPr>
          <w:rFonts w:ascii="Traditional Arabic" w:hAnsi="Traditional Arabic" w:cs="Traditional Arabic" w:hint="cs"/>
          <w:sz w:val="36"/>
          <w:szCs w:val="36"/>
          <w:rtl/>
        </w:rPr>
        <w:t>،</w:t>
      </w:r>
      <w:r w:rsidR="00D74AFB">
        <w:rPr>
          <w:rFonts w:ascii="Traditional Arabic" w:hAnsi="Traditional Arabic" w:cs="Traditional Arabic"/>
          <w:sz w:val="36"/>
          <w:szCs w:val="36"/>
          <w:rtl/>
        </w:rPr>
        <w:t xml:space="preserve"> ثم طلاب كلية الشريعة</w:t>
      </w:r>
      <w:r w:rsidR="00D74AFB">
        <w:rPr>
          <w:rFonts w:ascii="Traditional Arabic" w:hAnsi="Traditional Arabic" w:cs="Traditional Arabic" w:hint="cs"/>
          <w:sz w:val="36"/>
          <w:szCs w:val="36"/>
          <w:rtl/>
        </w:rPr>
        <w:t>.</w:t>
      </w:r>
    </w:p>
    <w:p w14:paraId="4D5AF7F3" w14:textId="54AF7906" w:rsidR="00A3501A" w:rsidRDefault="00902FAE" w:rsidP="000A37F7">
      <w:pPr>
        <w:pStyle w:val="a3"/>
        <w:spacing w:line="276" w:lineRule="auto"/>
        <w:ind w:left="509" w:hanging="509"/>
        <w:jc w:val="both"/>
        <w:rPr>
          <w:rFonts w:ascii="Traditional Arabic" w:hAnsi="Traditional Arabic" w:cs="Traditional Arabic"/>
          <w:sz w:val="36"/>
          <w:szCs w:val="36"/>
          <w:rtl/>
        </w:rPr>
      </w:pPr>
      <w:r w:rsidRPr="00902FAE">
        <w:rPr>
          <w:rFonts w:ascii="Traditional Arabic" w:hAnsi="Traditional Arabic" w:cs="Traditional Arabic"/>
          <w:sz w:val="36"/>
          <w:szCs w:val="36"/>
          <w:rtl/>
          <w:lang w:bidi="fa-IR"/>
        </w:rPr>
        <w:t xml:space="preserve">۳- </w:t>
      </w:r>
      <w:r w:rsidRPr="00902FAE">
        <w:rPr>
          <w:rFonts w:ascii="Traditional Arabic" w:hAnsi="Traditional Arabic" w:cs="Traditional Arabic"/>
          <w:sz w:val="36"/>
          <w:szCs w:val="36"/>
          <w:rtl/>
        </w:rPr>
        <w:t xml:space="preserve">أشار التحليل الإحصائي عن وجود فروق ذات دلالة إحصائية </w:t>
      </w:r>
      <w:r w:rsidR="008F113B">
        <w:rPr>
          <w:rFonts w:ascii="Traditional Arabic" w:hAnsi="Traditional Arabic" w:cs="Traditional Arabic"/>
          <w:sz w:val="36"/>
          <w:szCs w:val="36"/>
          <w:rtl/>
        </w:rPr>
        <w:t>تعزى</w:t>
      </w:r>
      <w:r w:rsidRPr="00902FAE">
        <w:rPr>
          <w:rFonts w:ascii="Traditional Arabic" w:hAnsi="Traditional Arabic" w:cs="Traditional Arabic"/>
          <w:sz w:val="36"/>
          <w:szCs w:val="36"/>
          <w:rtl/>
        </w:rPr>
        <w:t xml:space="preserve"> لمتغير التقدير العلمي في الثانوية العامة</w:t>
      </w:r>
      <w:r w:rsidR="00483FE0">
        <w:rPr>
          <w:rFonts w:ascii="Traditional Arabic" w:hAnsi="Traditional Arabic" w:cs="Traditional Arabic" w:hint="cs"/>
          <w:sz w:val="36"/>
          <w:szCs w:val="36"/>
          <w:rtl/>
        </w:rPr>
        <w:t xml:space="preserve"> </w:t>
      </w:r>
      <w:r w:rsidR="00D74AFB">
        <w:rPr>
          <w:rFonts w:ascii="Traditional Arabic" w:hAnsi="Traditional Arabic" w:cs="Traditional Arabic"/>
          <w:sz w:val="36"/>
          <w:szCs w:val="36"/>
          <w:rtl/>
        </w:rPr>
        <w:t>تجاه مسوغات الغش</w:t>
      </w:r>
      <w:r w:rsidR="00D74AFB">
        <w:rPr>
          <w:rFonts w:ascii="Traditional Arabic" w:hAnsi="Traditional Arabic" w:cs="Traditional Arabic" w:hint="cs"/>
          <w:sz w:val="36"/>
          <w:szCs w:val="36"/>
          <w:rtl/>
        </w:rPr>
        <w:t>.</w:t>
      </w:r>
    </w:p>
    <w:p w14:paraId="35E70569" w14:textId="21ED1205" w:rsidR="00A3501A" w:rsidRDefault="00902FAE" w:rsidP="000A37F7">
      <w:pPr>
        <w:pStyle w:val="a3"/>
        <w:spacing w:line="276" w:lineRule="auto"/>
        <w:ind w:left="509" w:hanging="509"/>
        <w:jc w:val="both"/>
        <w:rPr>
          <w:rFonts w:ascii="Traditional Arabic" w:hAnsi="Traditional Arabic" w:cs="Traditional Arabic"/>
          <w:sz w:val="36"/>
          <w:szCs w:val="36"/>
          <w:rtl/>
        </w:rPr>
      </w:pPr>
      <w:r w:rsidRPr="00902FAE">
        <w:rPr>
          <w:rFonts w:ascii="Traditional Arabic" w:hAnsi="Traditional Arabic" w:cs="Traditional Arabic"/>
          <w:sz w:val="36"/>
          <w:szCs w:val="36"/>
          <w:rtl/>
        </w:rPr>
        <w:t xml:space="preserve">4- لم تسفر نتائج الدراسة عن وجود فروق ذات دلالة إحصائية </w:t>
      </w:r>
      <w:r w:rsidR="008F113B">
        <w:rPr>
          <w:rFonts w:ascii="Traditional Arabic" w:hAnsi="Traditional Arabic" w:cs="Traditional Arabic"/>
          <w:sz w:val="36"/>
          <w:szCs w:val="36"/>
          <w:rtl/>
        </w:rPr>
        <w:t>تعزى</w:t>
      </w:r>
      <w:r w:rsidRPr="00902FAE">
        <w:rPr>
          <w:rFonts w:ascii="Traditional Arabic" w:hAnsi="Traditional Arabic" w:cs="Traditional Arabic"/>
          <w:sz w:val="36"/>
          <w:szCs w:val="36"/>
          <w:rtl/>
        </w:rPr>
        <w:t xml:space="preserve"> لمتغيرات</w:t>
      </w:r>
      <w:r w:rsidR="00A3501A">
        <w:rPr>
          <w:rFonts w:ascii="Traditional Arabic" w:hAnsi="Traditional Arabic" w:cs="Traditional Arabic" w:hint="cs"/>
          <w:sz w:val="36"/>
          <w:szCs w:val="36"/>
          <w:rtl/>
        </w:rPr>
        <w:t xml:space="preserve"> </w:t>
      </w:r>
      <w:r w:rsidRPr="00902FAE">
        <w:rPr>
          <w:rFonts w:ascii="Traditional Arabic" w:hAnsi="Traditional Arabic" w:cs="Traditional Arabic"/>
          <w:sz w:val="36"/>
          <w:szCs w:val="36"/>
          <w:rtl/>
        </w:rPr>
        <w:t>التخصص، والمستوى الدراسي، والسكن</w:t>
      </w:r>
      <w:r w:rsidR="00D74AFB">
        <w:rPr>
          <w:rFonts w:ascii="Traditional Arabic" w:hAnsi="Traditional Arabic" w:cs="Traditional Arabic"/>
          <w:sz w:val="36"/>
          <w:szCs w:val="36"/>
          <w:rtl/>
        </w:rPr>
        <w:t xml:space="preserve"> تجاه سلوكيات الغش</w:t>
      </w:r>
      <w:r w:rsidR="00D74AFB">
        <w:rPr>
          <w:rFonts w:ascii="Traditional Arabic" w:hAnsi="Traditional Arabic" w:cs="Traditional Arabic" w:hint="cs"/>
          <w:sz w:val="36"/>
          <w:szCs w:val="36"/>
          <w:rtl/>
        </w:rPr>
        <w:t>.</w:t>
      </w:r>
      <w:r w:rsidRPr="00902FAE">
        <w:rPr>
          <w:rFonts w:ascii="Traditional Arabic" w:hAnsi="Traditional Arabic" w:cs="Traditional Arabic"/>
          <w:sz w:val="36"/>
          <w:szCs w:val="36"/>
          <w:rtl/>
        </w:rPr>
        <w:t xml:space="preserve"> </w:t>
      </w:r>
    </w:p>
    <w:p w14:paraId="7AC768B4" w14:textId="182A3B8B" w:rsidR="00902FAE" w:rsidRPr="00902FAE" w:rsidRDefault="00A3501A" w:rsidP="00BE36E6">
      <w:pPr>
        <w:pStyle w:val="a3"/>
        <w:spacing w:line="276" w:lineRule="auto"/>
        <w:ind w:left="509" w:hanging="509"/>
        <w:jc w:val="lowKashida"/>
        <w:rPr>
          <w:rFonts w:ascii="Traditional Arabic" w:hAnsi="Traditional Arabic" w:cs="Traditional Arabic"/>
          <w:sz w:val="36"/>
          <w:szCs w:val="36"/>
          <w:rtl/>
        </w:rPr>
      </w:pPr>
      <w:r>
        <w:rPr>
          <w:rFonts w:ascii="Traditional Arabic" w:hAnsi="Traditional Arabic" w:cs="Traditional Arabic" w:hint="cs"/>
          <w:sz w:val="36"/>
          <w:szCs w:val="36"/>
          <w:rtl/>
        </w:rPr>
        <w:t>5-</w:t>
      </w:r>
      <w:r w:rsidR="00902FAE" w:rsidRPr="00902FAE">
        <w:rPr>
          <w:rFonts w:ascii="Traditional Arabic" w:hAnsi="Traditional Arabic" w:cs="Traditional Arabic"/>
          <w:sz w:val="36"/>
          <w:szCs w:val="36"/>
          <w:rtl/>
        </w:rPr>
        <w:t xml:space="preserve"> أشار التحليل الإحصائي إلى أن متوسطات إجابة عينة الدراسة</w:t>
      </w:r>
      <w:r w:rsidR="00483FE0">
        <w:rPr>
          <w:rFonts w:ascii="Traditional Arabic" w:hAnsi="Traditional Arabic" w:cs="Traditional Arabic" w:hint="cs"/>
          <w:sz w:val="36"/>
          <w:szCs w:val="36"/>
          <w:rtl/>
        </w:rPr>
        <w:t xml:space="preserve"> </w:t>
      </w:r>
      <w:r w:rsidR="00902FAE" w:rsidRPr="00902FAE">
        <w:rPr>
          <w:rFonts w:ascii="Traditional Arabic" w:hAnsi="Traditional Arabic" w:cs="Traditional Arabic"/>
          <w:sz w:val="36"/>
          <w:szCs w:val="36"/>
          <w:rtl/>
        </w:rPr>
        <w:t>كانت أكبر من</w:t>
      </w:r>
      <w:r w:rsidR="00BE36E6">
        <w:rPr>
          <w:rFonts w:ascii="Traditional Arabic" w:hAnsi="Traditional Arabic" w:cs="Traditional Arabic" w:hint="cs"/>
          <w:sz w:val="36"/>
          <w:szCs w:val="36"/>
          <w:rtl/>
        </w:rPr>
        <w:t xml:space="preserve"> </w:t>
      </w:r>
      <w:r w:rsidR="008F113B">
        <w:rPr>
          <w:rFonts w:ascii="Traditional Arabic" w:hAnsi="Traditional Arabic" w:cs="Traditional Arabic"/>
          <w:sz w:val="36"/>
          <w:szCs w:val="36"/>
          <w:rtl/>
        </w:rPr>
        <w:t>المتوسط على معظم بنود كل عامل</w:t>
      </w:r>
      <w:r w:rsidR="008F113B">
        <w:rPr>
          <w:rFonts w:ascii="Traditional Arabic" w:hAnsi="Traditional Arabic" w:cs="Traditional Arabic" w:hint="cs"/>
          <w:sz w:val="36"/>
          <w:szCs w:val="36"/>
          <w:rtl/>
        </w:rPr>
        <w:t>.</w:t>
      </w:r>
    </w:p>
    <w:p w14:paraId="4F08C03E" w14:textId="77777777" w:rsidR="00DD7049" w:rsidRDefault="00DD7049" w:rsidP="000A37F7">
      <w:pPr>
        <w:bidi w:val="0"/>
        <w:spacing w:after="0"/>
        <w:rPr>
          <w:rFonts w:ascii="Traditional Arabic" w:hAnsi="Traditional Arabic" w:cs="Traditional Arabic"/>
          <w:sz w:val="36"/>
          <w:szCs w:val="36"/>
        </w:rPr>
      </w:pPr>
      <w:r>
        <w:rPr>
          <w:rFonts w:ascii="Traditional Arabic" w:hAnsi="Traditional Arabic" w:cs="Traditional Arabic"/>
          <w:sz w:val="36"/>
          <w:szCs w:val="36"/>
          <w:rtl/>
        </w:rPr>
        <w:br w:type="page"/>
      </w:r>
    </w:p>
    <w:p w14:paraId="1DC3F84C" w14:textId="77777777" w:rsidR="00DD7049" w:rsidRPr="00DD7049" w:rsidRDefault="00902FAE" w:rsidP="000A37F7">
      <w:pPr>
        <w:pStyle w:val="a3"/>
        <w:spacing w:line="276" w:lineRule="auto"/>
        <w:jc w:val="center"/>
        <w:rPr>
          <w:rFonts w:ascii="Traditional Arabic" w:hAnsi="Traditional Arabic" w:cs="Traditional Arabic"/>
          <w:b/>
          <w:bCs/>
          <w:sz w:val="36"/>
          <w:szCs w:val="36"/>
          <w:rtl/>
        </w:rPr>
      </w:pPr>
      <w:r w:rsidRPr="00DD7049">
        <w:rPr>
          <w:rFonts w:ascii="Traditional Arabic" w:hAnsi="Traditional Arabic" w:cs="Traditional Arabic"/>
          <w:b/>
          <w:bCs/>
          <w:sz w:val="36"/>
          <w:szCs w:val="36"/>
          <w:rtl/>
        </w:rPr>
        <w:lastRenderedPageBreak/>
        <w:t>توصيات الدراسة</w:t>
      </w:r>
    </w:p>
    <w:p w14:paraId="0219330F" w14:textId="273AFCE5" w:rsidR="00902FAE" w:rsidRPr="00902FAE" w:rsidRDefault="00902FAE" w:rsidP="00207584">
      <w:pPr>
        <w:pStyle w:val="a3"/>
        <w:spacing w:line="276" w:lineRule="auto"/>
        <w:ind w:firstLine="651"/>
        <w:jc w:val="lowKashida"/>
        <w:rPr>
          <w:rFonts w:ascii="Traditional Arabic" w:hAnsi="Traditional Arabic" w:cs="Traditional Arabic"/>
          <w:sz w:val="36"/>
          <w:szCs w:val="36"/>
        </w:rPr>
      </w:pPr>
      <w:r w:rsidRPr="00902FAE">
        <w:rPr>
          <w:rFonts w:ascii="Traditional Arabic" w:hAnsi="Traditional Arabic" w:cs="Traditional Arabic"/>
          <w:sz w:val="36"/>
          <w:szCs w:val="36"/>
          <w:rtl/>
        </w:rPr>
        <w:t>ناقش</w:t>
      </w:r>
      <w:r w:rsidR="00BE6BBF">
        <w:rPr>
          <w:rFonts w:ascii="Traditional Arabic" w:hAnsi="Traditional Arabic" w:cs="Traditional Arabic" w:hint="cs"/>
          <w:sz w:val="36"/>
          <w:szCs w:val="36"/>
          <w:rtl/>
        </w:rPr>
        <w:t>َ</w:t>
      </w:r>
      <w:r w:rsidRPr="00902FAE">
        <w:rPr>
          <w:rFonts w:ascii="Traditional Arabic" w:hAnsi="Traditional Arabic" w:cs="Traditional Arabic"/>
          <w:sz w:val="36"/>
          <w:szCs w:val="36"/>
          <w:rtl/>
        </w:rPr>
        <w:t>ت</w:t>
      </w:r>
      <w:r w:rsidR="00BE6BBF">
        <w:rPr>
          <w:rFonts w:ascii="Traditional Arabic" w:hAnsi="Traditional Arabic" w:cs="Traditional Arabic" w:hint="cs"/>
          <w:sz w:val="36"/>
          <w:szCs w:val="36"/>
          <w:rtl/>
        </w:rPr>
        <w:t>ْ</w:t>
      </w:r>
      <w:r w:rsidRPr="00902FAE">
        <w:rPr>
          <w:rFonts w:ascii="Traditional Arabic" w:hAnsi="Traditional Arabic" w:cs="Traditional Arabic"/>
          <w:sz w:val="36"/>
          <w:szCs w:val="36"/>
          <w:rtl/>
        </w:rPr>
        <w:t xml:space="preserve"> هذه الدراسة موضوع</w:t>
      </w:r>
      <w:r w:rsidR="008F113B">
        <w:rPr>
          <w:rFonts w:ascii="Traditional Arabic" w:hAnsi="Traditional Arabic" w:cs="Traditional Arabic" w:hint="cs"/>
          <w:sz w:val="36"/>
          <w:szCs w:val="36"/>
          <w:rtl/>
        </w:rPr>
        <w:t>ً</w:t>
      </w:r>
      <w:r w:rsidRPr="00902FAE">
        <w:rPr>
          <w:rFonts w:ascii="Traditional Arabic" w:hAnsi="Traditional Arabic" w:cs="Traditional Arabic"/>
          <w:sz w:val="36"/>
          <w:szCs w:val="36"/>
          <w:rtl/>
        </w:rPr>
        <w:t>ا حيوي</w:t>
      </w:r>
      <w:r w:rsidR="008F113B">
        <w:rPr>
          <w:rFonts w:ascii="Traditional Arabic" w:hAnsi="Traditional Arabic" w:cs="Traditional Arabic" w:hint="cs"/>
          <w:sz w:val="36"/>
          <w:szCs w:val="36"/>
          <w:rtl/>
        </w:rPr>
        <w:t>ًّ</w:t>
      </w:r>
      <w:r w:rsidRPr="00902FAE">
        <w:rPr>
          <w:rFonts w:ascii="Traditional Arabic" w:hAnsi="Traditional Arabic" w:cs="Traditional Arabic"/>
          <w:sz w:val="36"/>
          <w:szCs w:val="36"/>
          <w:rtl/>
        </w:rPr>
        <w:t>ا يتصل بالأمة والمجتمع، ويهم القائمين على العملية التعليم</w:t>
      </w:r>
      <w:r w:rsidR="00BE6BBF">
        <w:rPr>
          <w:rFonts w:ascii="Traditional Arabic" w:hAnsi="Traditional Arabic" w:cs="Traditional Arabic"/>
          <w:sz w:val="36"/>
          <w:szCs w:val="36"/>
          <w:rtl/>
        </w:rPr>
        <w:t>ية بالكليات الجامعية وطلابها، و</w:t>
      </w:r>
      <w:r w:rsidRPr="00902FAE">
        <w:rPr>
          <w:rFonts w:ascii="Traditional Arabic" w:hAnsi="Traditional Arabic" w:cs="Traditional Arabic"/>
          <w:sz w:val="36"/>
          <w:szCs w:val="36"/>
          <w:rtl/>
        </w:rPr>
        <w:t>توص</w:t>
      </w:r>
      <w:r w:rsidR="00BE6BBF">
        <w:rPr>
          <w:rFonts w:ascii="Traditional Arabic" w:hAnsi="Traditional Arabic" w:cs="Traditional Arabic" w:hint="cs"/>
          <w:sz w:val="36"/>
          <w:szCs w:val="36"/>
          <w:rtl/>
        </w:rPr>
        <w:t>َّ</w:t>
      </w:r>
      <w:r w:rsidRPr="00902FAE">
        <w:rPr>
          <w:rFonts w:ascii="Traditional Arabic" w:hAnsi="Traditional Arabic" w:cs="Traditional Arabic"/>
          <w:sz w:val="36"/>
          <w:szCs w:val="36"/>
          <w:rtl/>
        </w:rPr>
        <w:t>ل</w:t>
      </w:r>
      <w:r w:rsidR="00BE6BBF">
        <w:rPr>
          <w:rFonts w:ascii="Traditional Arabic" w:hAnsi="Traditional Arabic" w:cs="Traditional Arabic" w:hint="cs"/>
          <w:sz w:val="36"/>
          <w:szCs w:val="36"/>
          <w:rtl/>
        </w:rPr>
        <w:t>َ</w:t>
      </w:r>
      <w:r w:rsidRPr="00902FAE">
        <w:rPr>
          <w:rFonts w:ascii="Traditional Arabic" w:hAnsi="Traditional Arabic" w:cs="Traditional Arabic"/>
          <w:sz w:val="36"/>
          <w:szCs w:val="36"/>
          <w:rtl/>
        </w:rPr>
        <w:t>ت</w:t>
      </w:r>
      <w:r w:rsidR="00BE6BBF">
        <w:rPr>
          <w:rFonts w:ascii="Traditional Arabic" w:hAnsi="Traditional Arabic" w:cs="Traditional Arabic" w:hint="cs"/>
          <w:sz w:val="36"/>
          <w:szCs w:val="36"/>
          <w:rtl/>
        </w:rPr>
        <w:t>ْ</w:t>
      </w:r>
      <w:r w:rsidRPr="00902FAE">
        <w:rPr>
          <w:rFonts w:ascii="Traditional Arabic" w:hAnsi="Traditional Arabic" w:cs="Traditional Arabic"/>
          <w:sz w:val="36"/>
          <w:szCs w:val="36"/>
          <w:rtl/>
        </w:rPr>
        <w:t xml:space="preserve"> </w:t>
      </w:r>
      <w:r w:rsidR="00BE6BBF">
        <w:rPr>
          <w:rFonts w:ascii="Traditional Arabic" w:hAnsi="Traditional Arabic" w:cs="Traditional Arabic"/>
          <w:sz w:val="36"/>
          <w:szCs w:val="36"/>
          <w:rtl/>
        </w:rPr>
        <w:t xml:space="preserve">إلى نتائج مفيدة يتعين الاهتمام </w:t>
      </w:r>
      <w:r w:rsidR="00BE6BBF">
        <w:rPr>
          <w:rFonts w:ascii="Traditional Arabic" w:hAnsi="Traditional Arabic" w:cs="Traditional Arabic" w:hint="cs"/>
          <w:sz w:val="36"/>
          <w:szCs w:val="36"/>
          <w:rtl/>
        </w:rPr>
        <w:t>به</w:t>
      </w:r>
      <w:r w:rsidRPr="00902FAE">
        <w:rPr>
          <w:rFonts w:ascii="Traditional Arabic" w:hAnsi="Traditional Arabic" w:cs="Traditional Arabic"/>
          <w:sz w:val="36"/>
          <w:szCs w:val="36"/>
          <w:rtl/>
        </w:rPr>
        <w:t>ا، ووضع الحلول الصحيحة</w:t>
      </w:r>
      <w:r w:rsidR="00920E45">
        <w:rPr>
          <w:rFonts w:ascii="Traditional Arabic" w:hAnsi="Traditional Arabic" w:cs="Traditional Arabic" w:hint="cs"/>
          <w:sz w:val="36"/>
          <w:szCs w:val="36"/>
          <w:rtl/>
        </w:rPr>
        <w:t>؛</w:t>
      </w:r>
      <w:r w:rsidRPr="00902FAE">
        <w:rPr>
          <w:rFonts w:ascii="Traditional Arabic" w:hAnsi="Traditional Arabic" w:cs="Traditional Arabic"/>
          <w:sz w:val="36"/>
          <w:szCs w:val="36"/>
          <w:rtl/>
        </w:rPr>
        <w:t xml:space="preserve"> لمعالجة هذه الظاهرة التي تخل</w:t>
      </w:r>
      <w:r w:rsidR="00920E45">
        <w:rPr>
          <w:rFonts w:ascii="Traditional Arabic" w:hAnsi="Traditional Arabic" w:cs="Traditional Arabic" w:hint="cs"/>
          <w:sz w:val="36"/>
          <w:szCs w:val="36"/>
          <w:rtl/>
        </w:rPr>
        <w:t>ُّ</w:t>
      </w:r>
      <w:r w:rsidRPr="00902FAE">
        <w:rPr>
          <w:rFonts w:ascii="Traditional Arabic" w:hAnsi="Traditional Arabic" w:cs="Traditional Arabic"/>
          <w:sz w:val="36"/>
          <w:szCs w:val="36"/>
          <w:rtl/>
        </w:rPr>
        <w:t xml:space="preserve"> بالمسيرة التعليمية في جامعاتنا، وتفقده</w:t>
      </w:r>
      <w:r w:rsidR="00920E45">
        <w:rPr>
          <w:rFonts w:ascii="Traditional Arabic" w:hAnsi="Traditional Arabic" w:cs="Traditional Arabic"/>
          <w:sz w:val="36"/>
          <w:szCs w:val="36"/>
          <w:rtl/>
        </w:rPr>
        <w:t>ا الدور المنوط بها تجاه المجتمع</w:t>
      </w:r>
      <w:r w:rsidR="00920E45">
        <w:rPr>
          <w:rFonts w:ascii="Traditional Arabic" w:hAnsi="Traditional Arabic" w:cs="Traditional Arabic" w:hint="cs"/>
          <w:sz w:val="36"/>
          <w:szCs w:val="36"/>
          <w:rtl/>
        </w:rPr>
        <w:t>.</w:t>
      </w:r>
    </w:p>
    <w:p w14:paraId="1BC889D0" w14:textId="1D0495EA" w:rsidR="00902FAE" w:rsidRPr="00902FAE" w:rsidRDefault="00902FAE" w:rsidP="00207584">
      <w:pPr>
        <w:pStyle w:val="a3"/>
        <w:spacing w:line="276" w:lineRule="auto"/>
        <w:ind w:firstLine="651"/>
        <w:jc w:val="lowKashida"/>
        <w:rPr>
          <w:rFonts w:ascii="Traditional Arabic" w:hAnsi="Traditional Arabic" w:cs="Traditional Arabic"/>
          <w:sz w:val="36"/>
          <w:szCs w:val="36"/>
        </w:rPr>
      </w:pPr>
      <w:r w:rsidRPr="00902FAE">
        <w:rPr>
          <w:rFonts w:ascii="Traditional Arabic" w:hAnsi="Traditional Arabic" w:cs="Traditional Arabic"/>
          <w:sz w:val="36"/>
          <w:szCs w:val="36"/>
          <w:rtl/>
        </w:rPr>
        <w:t>وفيما يلي أهم التوصيات الإدارية</w:t>
      </w:r>
      <w:r w:rsidR="00920E45">
        <w:rPr>
          <w:rFonts w:ascii="Traditional Arabic" w:hAnsi="Traditional Arabic" w:cs="Traditional Arabic" w:hint="cs"/>
          <w:sz w:val="36"/>
          <w:szCs w:val="36"/>
          <w:rtl/>
        </w:rPr>
        <w:t>،</w:t>
      </w:r>
      <w:r w:rsidRPr="00902FAE">
        <w:rPr>
          <w:rFonts w:ascii="Traditional Arabic" w:hAnsi="Traditional Arabic" w:cs="Traditional Arabic"/>
          <w:sz w:val="36"/>
          <w:szCs w:val="36"/>
          <w:rtl/>
        </w:rPr>
        <w:t xml:space="preserve"> والأكاديمية</w:t>
      </w:r>
      <w:r w:rsidR="00920E45">
        <w:rPr>
          <w:rFonts w:ascii="Traditional Arabic" w:hAnsi="Traditional Arabic" w:cs="Traditional Arabic" w:hint="cs"/>
          <w:sz w:val="36"/>
          <w:szCs w:val="36"/>
          <w:rtl/>
        </w:rPr>
        <w:t>،</w:t>
      </w:r>
      <w:r w:rsidRPr="00902FAE">
        <w:rPr>
          <w:rFonts w:ascii="Traditional Arabic" w:hAnsi="Traditional Arabic" w:cs="Traditional Arabic"/>
          <w:sz w:val="36"/>
          <w:szCs w:val="36"/>
          <w:rtl/>
        </w:rPr>
        <w:t xml:space="preserve"> والتنظيمية الت</w:t>
      </w:r>
      <w:r w:rsidR="00920E45">
        <w:rPr>
          <w:rFonts w:ascii="Traditional Arabic" w:hAnsi="Traditional Arabic" w:cs="Traditional Arabic"/>
          <w:sz w:val="36"/>
          <w:szCs w:val="36"/>
          <w:rtl/>
        </w:rPr>
        <w:t>ي تفيد أصحاب القرار في الجامعات</w:t>
      </w:r>
      <w:r w:rsidRPr="00902FAE">
        <w:rPr>
          <w:rFonts w:ascii="Traditional Arabic" w:hAnsi="Traditional Arabic" w:cs="Traditional Arabic"/>
          <w:sz w:val="36"/>
          <w:szCs w:val="36"/>
          <w:rtl/>
        </w:rPr>
        <w:t>:</w:t>
      </w:r>
    </w:p>
    <w:p w14:paraId="775BAF5A" w14:textId="20098282" w:rsidR="00DD7049" w:rsidRDefault="00DD7049" w:rsidP="0049704E">
      <w:pPr>
        <w:pStyle w:val="a3"/>
        <w:spacing w:line="276" w:lineRule="auto"/>
        <w:ind w:left="509" w:hanging="509"/>
        <w:jc w:val="lowKashida"/>
        <w:rPr>
          <w:rFonts w:ascii="Traditional Arabic" w:hAnsi="Traditional Arabic" w:cs="Traditional Arabic"/>
          <w:sz w:val="36"/>
          <w:szCs w:val="36"/>
          <w:rtl/>
        </w:rPr>
      </w:pPr>
      <w:r>
        <w:rPr>
          <w:rFonts w:ascii="Traditional Arabic" w:hAnsi="Traditional Arabic" w:cs="Traditional Arabic" w:hint="cs"/>
          <w:sz w:val="36"/>
          <w:szCs w:val="36"/>
          <w:rtl/>
        </w:rPr>
        <w:t>1</w:t>
      </w:r>
      <w:r w:rsidR="00902FAE" w:rsidRPr="00902FAE">
        <w:rPr>
          <w:rFonts w:ascii="Traditional Arabic" w:hAnsi="Traditional Arabic" w:cs="Traditional Arabic"/>
          <w:sz w:val="36"/>
          <w:szCs w:val="36"/>
          <w:rtl/>
        </w:rPr>
        <w:t>- ضرورة معرفة مستويات الطلاب</w:t>
      </w:r>
      <w:r w:rsidR="000B3820">
        <w:rPr>
          <w:rFonts w:ascii="Traditional Arabic" w:hAnsi="Traditional Arabic" w:cs="Traditional Arabic" w:hint="cs"/>
          <w:sz w:val="36"/>
          <w:szCs w:val="36"/>
          <w:rtl/>
        </w:rPr>
        <w:t>،</w:t>
      </w:r>
      <w:r w:rsidR="00902FAE" w:rsidRPr="00902FAE">
        <w:rPr>
          <w:rFonts w:ascii="Traditional Arabic" w:hAnsi="Traditional Arabic" w:cs="Traditional Arabic"/>
          <w:sz w:val="36"/>
          <w:szCs w:val="36"/>
          <w:rtl/>
        </w:rPr>
        <w:t xml:space="preserve"> وقدراتهم العلمية عند التحاقهم بالكليات،</w:t>
      </w:r>
      <w:r>
        <w:rPr>
          <w:rFonts w:ascii="Traditional Arabic" w:hAnsi="Traditional Arabic" w:cs="Traditional Arabic" w:hint="cs"/>
          <w:sz w:val="36"/>
          <w:szCs w:val="36"/>
          <w:rtl/>
        </w:rPr>
        <w:t xml:space="preserve"> </w:t>
      </w:r>
      <w:r w:rsidR="00902FAE" w:rsidRPr="00902FAE">
        <w:rPr>
          <w:rFonts w:ascii="Traditional Arabic" w:hAnsi="Traditional Arabic" w:cs="Traditional Arabic"/>
          <w:sz w:val="36"/>
          <w:szCs w:val="36"/>
          <w:rtl/>
        </w:rPr>
        <w:t>ومن ثم متابعتهم دراسي</w:t>
      </w:r>
      <w:r w:rsidR="000B3820">
        <w:rPr>
          <w:rFonts w:ascii="Traditional Arabic" w:hAnsi="Traditional Arabic" w:cs="Traditional Arabic" w:hint="cs"/>
          <w:sz w:val="36"/>
          <w:szCs w:val="36"/>
          <w:rtl/>
        </w:rPr>
        <w:t>ًّ</w:t>
      </w:r>
      <w:r w:rsidR="00902FAE" w:rsidRPr="00902FAE">
        <w:rPr>
          <w:rFonts w:ascii="Traditional Arabic" w:hAnsi="Traditional Arabic" w:cs="Traditional Arabic"/>
          <w:sz w:val="36"/>
          <w:szCs w:val="36"/>
          <w:rtl/>
        </w:rPr>
        <w:t>ا</w:t>
      </w:r>
      <w:r w:rsidR="00483FE0">
        <w:rPr>
          <w:rFonts w:ascii="Traditional Arabic" w:hAnsi="Traditional Arabic" w:cs="Traditional Arabic" w:hint="cs"/>
          <w:sz w:val="36"/>
          <w:szCs w:val="36"/>
          <w:rtl/>
        </w:rPr>
        <w:t>،</w:t>
      </w:r>
      <w:r w:rsidR="000B3820">
        <w:rPr>
          <w:rFonts w:ascii="Traditional Arabic" w:hAnsi="Traditional Arabic" w:cs="Traditional Arabic" w:hint="cs"/>
          <w:sz w:val="36"/>
          <w:szCs w:val="36"/>
          <w:rtl/>
        </w:rPr>
        <w:t xml:space="preserve"> </w:t>
      </w:r>
      <w:r w:rsidR="00902FAE" w:rsidRPr="00902FAE">
        <w:rPr>
          <w:rFonts w:ascii="Traditional Arabic" w:hAnsi="Traditional Arabic" w:cs="Traditional Arabic"/>
          <w:sz w:val="36"/>
          <w:szCs w:val="36"/>
          <w:rtl/>
        </w:rPr>
        <w:t xml:space="preserve">ويمكن تحقيق ذلك من خلال </w:t>
      </w:r>
      <w:r w:rsidR="008F113B">
        <w:rPr>
          <w:rFonts w:ascii="Traditional Arabic" w:hAnsi="Traditional Arabic" w:cs="Traditional Arabic"/>
          <w:sz w:val="36"/>
          <w:szCs w:val="36"/>
          <w:rtl/>
        </w:rPr>
        <w:t>تعز</w:t>
      </w:r>
      <w:r w:rsidR="0049704E">
        <w:rPr>
          <w:rFonts w:ascii="Traditional Arabic" w:hAnsi="Traditional Arabic" w:cs="Traditional Arabic" w:hint="cs"/>
          <w:sz w:val="36"/>
          <w:szCs w:val="36"/>
          <w:rtl/>
        </w:rPr>
        <w:t>ي</w:t>
      </w:r>
      <w:r w:rsidR="00902FAE" w:rsidRPr="00902FAE">
        <w:rPr>
          <w:rFonts w:ascii="Traditional Arabic" w:hAnsi="Traditional Arabic" w:cs="Traditional Arabic"/>
          <w:sz w:val="36"/>
          <w:szCs w:val="36"/>
          <w:rtl/>
        </w:rPr>
        <w:t>ز برامج الإرشاد الأكاديمي بالجامعة، ووضع آلية مناسبة في عملية قبولهم وفق اختبارات قبول مقننة، والعمل على إرشادهم</w:t>
      </w:r>
      <w:r w:rsidR="000B3820">
        <w:rPr>
          <w:rFonts w:ascii="Traditional Arabic" w:hAnsi="Traditional Arabic" w:cs="Traditional Arabic" w:hint="cs"/>
          <w:sz w:val="36"/>
          <w:szCs w:val="36"/>
          <w:rtl/>
        </w:rPr>
        <w:t>،</w:t>
      </w:r>
      <w:r w:rsidR="00902FAE" w:rsidRPr="00902FAE">
        <w:rPr>
          <w:rFonts w:ascii="Traditional Arabic" w:hAnsi="Traditional Arabic" w:cs="Traditional Arabic"/>
          <w:sz w:val="36"/>
          <w:szCs w:val="36"/>
          <w:rtl/>
        </w:rPr>
        <w:t xml:space="preserve"> وتبصيرهم متطلبات الدراسة الجامعية، وتعريفهم بالأنظمة</w:t>
      </w:r>
      <w:r w:rsidR="000B3820">
        <w:rPr>
          <w:rFonts w:ascii="Traditional Arabic" w:hAnsi="Traditional Arabic" w:cs="Traditional Arabic" w:hint="cs"/>
          <w:sz w:val="36"/>
          <w:szCs w:val="36"/>
          <w:rtl/>
        </w:rPr>
        <w:t>،</w:t>
      </w:r>
      <w:r w:rsidR="00902FAE" w:rsidRPr="00902FAE">
        <w:rPr>
          <w:rFonts w:ascii="Traditional Arabic" w:hAnsi="Traditional Arabic" w:cs="Traditional Arabic"/>
          <w:sz w:val="36"/>
          <w:szCs w:val="36"/>
          <w:rtl/>
        </w:rPr>
        <w:t xml:space="preserve"> واللوائح التي تقدمهم، ويمكن أن يكون ذلك خلال أسبوع التهيئة قبل</w:t>
      </w:r>
      <w:r>
        <w:rPr>
          <w:rFonts w:ascii="Traditional Arabic" w:hAnsi="Traditional Arabic" w:cs="Traditional Arabic" w:hint="cs"/>
          <w:sz w:val="36"/>
          <w:szCs w:val="36"/>
          <w:rtl/>
        </w:rPr>
        <w:t xml:space="preserve"> </w:t>
      </w:r>
      <w:r w:rsidR="000B3820">
        <w:rPr>
          <w:rFonts w:ascii="Traditional Arabic" w:hAnsi="Traditional Arabic" w:cs="Traditional Arabic"/>
          <w:sz w:val="36"/>
          <w:szCs w:val="36"/>
          <w:rtl/>
        </w:rPr>
        <w:t>بدء دراستهم الجامعية</w:t>
      </w:r>
      <w:r w:rsidR="000B3820">
        <w:rPr>
          <w:rFonts w:ascii="Traditional Arabic" w:hAnsi="Traditional Arabic" w:cs="Traditional Arabic" w:hint="cs"/>
          <w:sz w:val="36"/>
          <w:szCs w:val="36"/>
          <w:rtl/>
        </w:rPr>
        <w:t>.</w:t>
      </w:r>
    </w:p>
    <w:p w14:paraId="136308C8" w14:textId="38BDEF44" w:rsidR="00DD7049" w:rsidRDefault="00902FAE" w:rsidP="00207584">
      <w:pPr>
        <w:pStyle w:val="a3"/>
        <w:spacing w:line="276" w:lineRule="auto"/>
        <w:ind w:left="509" w:hanging="509"/>
        <w:jc w:val="lowKashida"/>
        <w:rPr>
          <w:rFonts w:ascii="Traditional Arabic" w:hAnsi="Traditional Arabic" w:cs="Traditional Arabic"/>
          <w:sz w:val="36"/>
          <w:szCs w:val="36"/>
          <w:rtl/>
        </w:rPr>
      </w:pPr>
      <w:r w:rsidRPr="00902FAE">
        <w:rPr>
          <w:rFonts w:ascii="Traditional Arabic" w:hAnsi="Traditional Arabic" w:cs="Traditional Arabic"/>
          <w:sz w:val="36"/>
          <w:szCs w:val="36"/>
          <w:rtl/>
          <w:lang w:bidi="fa-IR"/>
        </w:rPr>
        <w:t xml:space="preserve">۲- </w:t>
      </w:r>
      <w:r w:rsidRPr="00902FAE">
        <w:rPr>
          <w:rFonts w:ascii="Traditional Arabic" w:hAnsi="Traditional Arabic" w:cs="Traditional Arabic"/>
          <w:sz w:val="36"/>
          <w:szCs w:val="36"/>
          <w:rtl/>
        </w:rPr>
        <w:t>تبصير أولياء أمور الطلاب بالدور المنوط بهم تجاه أبنائهم الملتحقين بالكليات</w:t>
      </w:r>
      <w:r w:rsidR="00DD7049">
        <w:rPr>
          <w:rFonts w:ascii="Traditional Arabic" w:hAnsi="Traditional Arabic" w:cs="Traditional Arabic" w:hint="cs"/>
          <w:sz w:val="36"/>
          <w:szCs w:val="36"/>
          <w:rtl/>
        </w:rPr>
        <w:t xml:space="preserve"> </w:t>
      </w:r>
      <w:r w:rsidRPr="00902FAE">
        <w:rPr>
          <w:rFonts w:ascii="Traditional Arabic" w:hAnsi="Traditional Arabic" w:cs="Traditional Arabic"/>
          <w:sz w:val="36"/>
          <w:szCs w:val="36"/>
          <w:rtl/>
        </w:rPr>
        <w:t>الجامعية، وذلك من خلال برامج خدمة المجتمع التي تقدمها الجامعة بحيث تشمل محاضرات</w:t>
      </w:r>
      <w:r w:rsidR="000B3820">
        <w:rPr>
          <w:rFonts w:ascii="Traditional Arabic" w:hAnsi="Traditional Arabic" w:cs="Traditional Arabic" w:hint="cs"/>
          <w:sz w:val="36"/>
          <w:szCs w:val="36"/>
          <w:rtl/>
        </w:rPr>
        <w:t>،</w:t>
      </w:r>
      <w:r w:rsidRPr="00902FAE">
        <w:rPr>
          <w:rFonts w:ascii="Traditional Arabic" w:hAnsi="Traditional Arabic" w:cs="Traditional Arabic"/>
          <w:sz w:val="36"/>
          <w:szCs w:val="36"/>
          <w:rtl/>
        </w:rPr>
        <w:t xml:space="preserve"> ولقاءات مخطط لها بعناية مسبقة</w:t>
      </w:r>
      <w:r w:rsidR="000B3820">
        <w:rPr>
          <w:rFonts w:ascii="Traditional Arabic" w:hAnsi="Traditional Arabic" w:cs="Traditional Arabic" w:hint="cs"/>
          <w:sz w:val="36"/>
          <w:szCs w:val="36"/>
          <w:rtl/>
        </w:rPr>
        <w:t>،</w:t>
      </w:r>
      <w:r w:rsidRPr="00902FAE">
        <w:rPr>
          <w:rFonts w:ascii="Traditional Arabic" w:hAnsi="Traditional Arabic" w:cs="Traditional Arabic"/>
          <w:sz w:val="36"/>
          <w:szCs w:val="36"/>
          <w:rtl/>
        </w:rPr>
        <w:t xml:space="preserve"> من حيث</w:t>
      </w:r>
      <w:r w:rsidR="000B3820">
        <w:rPr>
          <w:rFonts w:ascii="Traditional Arabic" w:hAnsi="Traditional Arabic" w:cs="Traditional Arabic" w:hint="cs"/>
          <w:sz w:val="36"/>
          <w:szCs w:val="36"/>
          <w:rtl/>
        </w:rPr>
        <w:t>:</w:t>
      </w:r>
      <w:r w:rsidRPr="00902FAE">
        <w:rPr>
          <w:rFonts w:ascii="Traditional Arabic" w:hAnsi="Traditional Arabic" w:cs="Traditional Arabic"/>
          <w:sz w:val="36"/>
          <w:szCs w:val="36"/>
          <w:rtl/>
        </w:rPr>
        <w:t xml:space="preserve"> المحتوى</w:t>
      </w:r>
      <w:r w:rsidR="000B3820">
        <w:rPr>
          <w:rFonts w:ascii="Traditional Arabic" w:hAnsi="Traditional Arabic" w:cs="Traditional Arabic" w:hint="cs"/>
          <w:sz w:val="36"/>
          <w:szCs w:val="36"/>
          <w:rtl/>
        </w:rPr>
        <w:t>،</w:t>
      </w:r>
      <w:r w:rsidRPr="00902FAE">
        <w:rPr>
          <w:rFonts w:ascii="Traditional Arabic" w:hAnsi="Traditional Arabic" w:cs="Traditional Arabic"/>
          <w:sz w:val="36"/>
          <w:szCs w:val="36"/>
          <w:rtl/>
        </w:rPr>
        <w:t xml:space="preserve"> والأهداف</w:t>
      </w:r>
      <w:r w:rsidR="000B3820">
        <w:rPr>
          <w:rFonts w:ascii="Traditional Arabic" w:hAnsi="Traditional Arabic" w:cs="Traditional Arabic" w:hint="cs"/>
          <w:sz w:val="36"/>
          <w:szCs w:val="36"/>
          <w:rtl/>
        </w:rPr>
        <w:t>،</w:t>
      </w:r>
      <w:r w:rsidRPr="00902FAE">
        <w:rPr>
          <w:rFonts w:ascii="Traditional Arabic" w:hAnsi="Traditional Arabic" w:cs="Traditional Arabic"/>
          <w:sz w:val="36"/>
          <w:szCs w:val="36"/>
          <w:rtl/>
        </w:rPr>
        <w:t xml:space="preserve"> ومخاطبتها كافة شرائح المجتمع</w:t>
      </w:r>
      <w:r w:rsidR="002073F9">
        <w:rPr>
          <w:rFonts w:ascii="Traditional Arabic" w:hAnsi="Traditional Arabic" w:cs="Traditional Arabic"/>
          <w:sz w:val="36"/>
          <w:szCs w:val="36"/>
          <w:rtl/>
        </w:rPr>
        <w:t>,</w:t>
      </w:r>
      <w:r w:rsidRPr="00902FAE">
        <w:rPr>
          <w:rFonts w:ascii="Traditional Arabic" w:hAnsi="Traditional Arabic" w:cs="Traditional Arabic"/>
          <w:sz w:val="36"/>
          <w:szCs w:val="36"/>
          <w:rtl/>
        </w:rPr>
        <w:t xml:space="preserve"> مع تركيزها على دور الجامعة</w:t>
      </w:r>
      <w:r w:rsidR="000B3820">
        <w:rPr>
          <w:rFonts w:ascii="Traditional Arabic" w:hAnsi="Traditional Arabic" w:cs="Traditional Arabic" w:hint="cs"/>
          <w:sz w:val="36"/>
          <w:szCs w:val="36"/>
          <w:rtl/>
        </w:rPr>
        <w:t>:</w:t>
      </w:r>
      <w:r w:rsidRPr="00902FAE">
        <w:rPr>
          <w:rFonts w:ascii="Traditional Arabic" w:hAnsi="Traditional Arabic" w:cs="Traditional Arabic"/>
          <w:sz w:val="36"/>
          <w:szCs w:val="36"/>
          <w:rtl/>
        </w:rPr>
        <w:t xml:space="preserve"> الأكاديمي</w:t>
      </w:r>
      <w:r w:rsidR="000B3820">
        <w:rPr>
          <w:rFonts w:ascii="Traditional Arabic" w:hAnsi="Traditional Arabic" w:cs="Traditional Arabic" w:hint="cs"/>
          <w:sz w:val="36"/>
          <w:szCs w:val="36"/>
          <w:rtl/>
        </w:rPr>
        <w:t>،</w:t>
      </w:r>
      <w:r w:rsidRPr="00902FAE">
        <w:rPr>
          <w:rFonts w:ascii="Traditional Arabic" w:hAnsi="Traditional Arabic" w:cs="Traditional Arabic"/>
          <w:sz w:val="36"/>
          <w:szCs w:val="36"/>
          <w:rtl/>
        </w:rPr>
        <w:t xml:space="preserve"> والتعليمي</w:t>
      </w:r>
      <w:r w:rsidR="000B3820">
        <w:rPr>
          <w:rFonts w:ascii="Traditional Arabic" w:hAnsi="Traditional Arabic" w:cs="Traditional Arabic" w:hint="cs"/>
          <w:sz w:val="36"/>
          <w:szCs w:val="36"/>
          <w:rtl/>
        </w:rPr>
        <w:t>،</w:t>
      </w:r>
      <w:r w:rsidRPr="00902FAE">
        <w:rPr>
          <w:rFonts w:ascii="Traditional Arabic" w:hAnsi="Traditional Arabic" w:cs="Traditional Arabic"/>
          <w:sz w:val="36"/>
          <w:szCs w:val="36"/>
          <w:rtl/>
        </w:rPr>
        <w:t xml:space="preserve"> والتربوي</w:t>
      </w:r>
      <w:r w:rsidR="000B3820">
        <w:rPr>
          <w:rFonts w:ascii="Traditional Arabic" w:hAnsi="Traditional Arabic" w:cs="Traditional Arabic" w:hint="cs"/>
          <w:sz w:val="36"/>
          <w:szCs w:val="36"/>
          <w:rtl/>
        </w:rPr>
        <w:t>،</w:t>
      </w:r>
      <w:r w:rsidRPr="00902FAE">
        <w:rPr>
          <w:rFonts w:ascii="Traditional Arabic" w:hAnsi="Traditional Arabic" w:cs="Traditional Arabic"/>
          <w:sz w:val="36"/>
          <w:szCs w:val="36"/>
          <w:rtl/>
        </w:rPr>
        <w:t xml:space="preserve"> والإجراءات الكفيلة لتوعيتهم إلى الوسائل المناسبة التي</w:t>
      </w:r>
      <w:r w:rsidR="00DD7049">
        <w:rPr>
          <w:rFonts w:ascii="Traditional Arabic" w:hAnsi="Traditional Arabic" w:cs="Traditional Arabic" w:hint="cs"/>
          <w:sz w:val="36"/>
          <w:szCs w:val="36"/>
          <w:rtl/>
        </w:rPr>
        <w:t xml:space="preserve"> </w:t>
      </w:r>
      <w:r w:rsidRPr="00902FAE">
        <w:rPr>
          <w:rFonts w:ascii="Traditional Arabic" w:hAnsi="Traditional Arabic" w:cs="Traditional Arabic"/>
          <w:sz w:val="36"/>
          <w:szCs w:val="36"/>
          <w:rtl/>
        </w:rPr>
        <w:t xml:space="preserve">تعمل على تعديل </w:t>
      </w:r>
      <w:r w:rsidR="0044599C">
        <w:rPr>
          <w:rFonts w:ascii="Traditional Arabic" w:hAnsi="Traditional Arabic" w:cs="Traditional Arabic"/>
          <w:sz w:val="36"/>
          <w:szCs w:val="36"/>
          <w:rtl/>
        </w:rPr>
        <w:t>سلوك الأبناء داخل</w:t>
      </w:r>
      <w:r w:rsidR="000B3820">
        <w:rPr>
          <w:rFonts w:ascii="Traditional Arabic" w:hAnsi="Traditional Arabic" w:cs="Traditional Arabic" w:hint="cs"/>
          <w:sz w:val="36"/>
          <w:szCs w:val="36"/>
          <w:rtl/>
        </w:rPr>
        <w:t>،</w:t>
      </w:r>
      <w:r w:rsidR="0044599C">
        <w:rPr>
          <w:rFonts w:ascii="Traditional Arabic" w:hAnsi="Traditional Arabic" w:cs="Traditional Arabic"/>
          <w:sz w:val="36"/>
          <w:szCs w:val="36"/>
          <w:rtl/>
        </w:rPr>
        <w:t xml:space="preserve"> وخارج الجامعة</w:t>
      </w:r>
      <w:r w:rsidR="0044599C">
        <w:rPr>
          <w:rFonts w:ascii="Traditional Arabic" w:hAnsi="Traditional Arabic" w:cs="Traditional Arabic" w:hint="cs"/>
          <w:sz w:val="36"/>
          <w:szCs w:val="36"/>
          <w:rtl/>
        </w:rPr>
        <w:t>.</w:t>
      </w:r>
    </w:p>
    <w:p w14:paraId="5954A883" w14:textId="6D602067" w:rsidR="00DD7049" w:rsidRDefault="00902FAE" w:rsidP="00207584">
      <w:pPr>
        <w:pStyle w:val="a3"/>
        <w:spacing w:line="276" w:lineRule="auto"/>
        <w:ind w:left="509" w:hanging="509"/>
        <w:jc w:val="lowKashida"/>
        <w:rPr>
          <w:rFonts w:ascii="Traditional Arabic" w:hAnsi="Traditional Arabic" w:cs="Traditional Arabic"/>
          <w:sz w:val="36"/>
          <w:szCs w:val="36"/>
          <w:rtl/>
        </w:rPr>
      </w:pPr>
      <w:r w:rsidRPr="00902FAE">
        <w:rPr>
          <w:rFonts w:ascii="Traditional Arabic" w:hAnsi="Traditional Arabic" w:cs="Traditional Arabic"/>
          <w:sz w:val="36"/>
          <w:szCs w:val="36"/>
          <w:rtl/>
        </w:rPr>
        <w:t>3 - أن تعمد الكليات الجامعية إلى القيام بمراجعة شاملة لبرامجها</w:t>
      </w:r>
      <w:r w:rsidR="000B3820">
        <w:rPr>
          <w:rFonts w:ascii="Traditional Arabic" w:hAnsi="Traditional Arabic" w:cs="Traditional Arabic" w:hint="cs"/>
          <w:sz w:val="36"/>
          <w:szCs w:val="36"/>
          <w:rtl/>
        </w:rPr>
        <w:t>،</w:t>
      </w:r>
      <w:r w:rsidRPr="00902FAE">
        <w:rPr>
          <w:rFonts w:ascii="Traditional Arabic" w:hAnsi="Traditional Arabic" w:cs="Traditional Arabic"/>
          <w:sz w:val="36"/>
          <w:szCs w:val="36"/>
          <w:rtl/>
        </w:rPr>
        <w:t xml:space="preserve"> وأنشطتها</w:t>
      </w:r>
      <w:r w:rsidR="000B3820">
        <w:rPr>
          <w:rFonts w:ascii="Traditional Arabic" w:hAnsi="Traditional Arabic" w:cs="Traditional Arabic" w:hint="cs"/>
          <w:sz w:val="36"/>
          <w:szCs w:val="36"/>
          <w:rtl/>
        </w:rPr>
        <w:t>،</w:t>
      </w:r>
      <w:r w:rsidRPr="00902FAE">
        <w:rPr>
          <w:rFonts w:ascii="Traditional Arabic" w:hAnsi="Traditional Arabic" w:cs="Traditional Arabic"/>
          <w:sz w:val="36"/>
          <w:szCs w:val="36"/>
          <w:rtl/>
        </w:rPr>
        <w:t xml:space="preserve"> وطرق</w:t>
      </w:r>
      <w:r w:rsidR="00DD7049">
        <w:rPr>
          <w:rFonts w:ascii="Traditional Arabic" w:hAnsi="Traditional Arabic" w:cs="Traditional Arabic" w:hint="cs"/>
          <w:sz w:val="36"/>
          <w:szCs w:val="36"/>
          <w:rtl/>
        </w:rPr>
        <w:t xml:space="preserve"> </w:t>
      </w:r>
      <w:r w:rsidRPr="00902FAE">
        <w:rPr>
          <w:rFonts w:ascii="Traditional Arabic" w:hAnsi="Traditional Arabic" w:cs="Traditional Arabic"/>
          <w:sz w:val="36"/>
          <w:szCs w:val="36"/>
          <w:rtl/>
        </w:rPr>
        <w:t>تدريسها</w:t>
      </w:r>
      <w:r w:rsidR="000B3820">
        <w:rPr>
          <w:rFonts w:ascii="Traditional Arabic" w:hAnsi="Traditional Arabic" w:cs="Traditional Arabic" w:hint="cs"/>
          <w:sz w:val="36"/>
          <w:szCs w:val="36"/>
          <w:rtl/>
        </w:rPr>
        <w:t>،</w:t>
      </w:r>
      <w:r w:rsidR="000B3820">
        <w:rPr>
          <w:rFonts w:ascii="Traditional Arabic" w:hAnsi="Traditional Arabic" w:cs="Traditional Arabic"/>
          <w:sz w:val="36"/>
          <w:szCs w:val="36"/>
          <w:rtl/>
        </w:rPr>
        <w:t xml:space="preserve"> وأنظمة اختبارا</w:t>
      </w:r>
      <w:r w:rsidR="000B3820">
        <w:rPr>
          <w:rFonts w:ascii="Traditional Arabic" w:hAnsi="Traditional Arabic" w:cs="Traditional Arabic" w:hint="cs"/>
          <w:sz w:val="36"/>
          <w:szCs w:val="36"/>
          <w:rtl/>
        </w:rPr>
        <w:t>ته</w:t>
      </w:r>
      <w:r w:rsidRPr="00902FAE">
        <w:rPr>
          <w:rFonts w:ascii="Traditional Arabic" w:hAnsi="Traditional Arabic" w:cs="Traditional Arabic"/>
          <w:sz w:val="36"/>
          <w:szCs w:val="36"/>
          <w:rtl/>
        </w:rPr>
        <w:t>ا بصفة دورية التي من شأنها معالجة المشكلات التي تؤدي إلى سلوك الغش بين الطلاب، ويمكن الاستفادة من خبرات الأساتذة في مجال التخطيط</w:t>
      </w:r>
      <w:r w:rsidR="003C6819">
        <w:rPr>
          <w:rFonts w:ascii="Traditional Arabic" w:hAnsi="Traditional Arabic" w:cs="Traditional Arabic" w:hint="cs"/>
          <w:sz w:val="36"/>
          <w:szCs w:val="36"/>
          <w:rtl/>
        </w:rPr>
        <w:t>،</w:t>
      </w:r>
      <w:r w:rsidRPr="00902FAE">
        <w:rPr>
          <w:rFonts w:ascii="Traditional Arabic" w:hAnsi="Traditional Arabic" w:cs="Traditional Arabic"/>
          <w:sz w:val="36"/>
          <w:szCs w:val="36"/>
          <w:rtl/>
        </w:rPr>
        <w:t xml:space="preserve"> </w:t>
      </w:r>
      <w:r w:rsidRPr="00902FAE">
        <w:rPr>
          <w:rFonts w:ascii="Traditional Arabic" w:hAnsi="Traditional Arabic" w:cs="Traditional Arabic"/>
          <w:sz w:val="36"/>
          <w:szCs w:val="36"/>
          <w:rtl/>
        </w:rPr>
        <w:lastRenderedPageBreak/>
        <w:t>والإدارة التربوية، والقياس والتقويم، وعلم النفس التربوي،</w:t>
      </w:r>
      <w:r w:rsidR="00DD7049">
        <w:rPr>
          <w:rFonts w:ascii="Traditional Arabic" w:hAnsi="Traditional Arabic" w:cs="Traditional Arabic" w:hint="cs"/>
          <w:sz w:val="36"/>
          <w:szCs w:val="36"/>
          <w:rtl/>
        </w:rPr>
        <w:t xml:space="preserve"> </w:t>
      </w:r>
      <w:r w:rsidRPr="00902FAE">
        <w:rPr>
          <w:rFonts w:ascii="Traditional Arabic" w:hAnsi="Traditional Arabic" w:cs="Traditional Arabic"/>
          <w:sz w:val="36"/>
          <w:szCs w:val="36"/>
          <w:rtl/>
        </w:rPr>
        <w:t>والصحة النفسية، والدراسات الإسلامية لتوجيه الطلاب الوجهة الصحيحة</w:t>
      </w:r>
      <w:r w:rsidR="00DD7049">
        <w:rPr>
          <w:rFonts w:ascii="Traditional Arabic" w:hAnsi="Traditional Arabic" w:cs="Traditional Arabic" w:hint="cs"/>
          <w:sz w:val="36"/>
          <w:szCs w:val="36"/>
          <w:rtl/>
        </w:rPr>
        <w:t xml:space="preserve"> </w:t>
      </w:r>
      <w:r w:rsidR="003C6819">
        <w:rPr>
          <w:rFonts w:ascii="Traditional Arabic" w:hAnsi="Traditional Arabic" w:cs="Traditional Arabic"/>
          <w:sz w:val="36"/>
          <w:szCs w:val="36"/>
          <w:rtl/>
        </w:rPr>
        <w:t>نحو الدراسة الجامعية المطلوبة</w:t>
      </w:r>
      <w:r w:rsidR="003C6819">
        <w:rPr>
          <w:rFonts w:ascii="Traditional Arabic" w:hAnsi="Traditional Arabic" w:cs="Traditional Arabic" w:hint="cs"/>
          <w:sz w:val="36"/>
          <w:szCs w:val="36"/>
          <w:rtl/>
        </w:rPr>
        <w:t>.</w:t>
      </w:r>
    </w:p>
    <w:p w14:paraId="1FD18AD9" w14:textId="46979DC2" w:rsidR="00DD7049" w:rsidRDefault="00902FAE" w:rsidP="00207584">
      <w:pPr>
        <w:pStyle w:val="a3"/>
        <w:spacing w:line="276" w:lineRule="auto"/>
        <w:jc w:val="lowKashida"/>
        <w:rPr>
          <w:rFonts w:ascii="Traditional Arabic" w:hAnsi="Traditional Arabic" w:cs="Traditional Arabic"/>
          <w:sz w:val="36"/>
          <w:szCs w:val="36"/>
          <w:rtl/>
        </w:rPr>
      </w:pPr>
      <w:r w:rsidRPr="00902FAE">
        <w:rPr>
          <w:rFonts w:ascii="Traditional Arabic" w:hAnsi="Traditional Arabic" w:cs="Traditional Arabic"/>
          <w:sz w:val="36"/>
          <w:szCs w:val="36"/>
          <w:rtl/>
        </w:rPr>
        <w:t>4 - قيام الأقسام الأكاديمية بالكليات بالعمل على مراجعة محتوى أسئلة الاختبارات</w:t>
      </w:r>
      <w:r w:rsidR="003C6819">
        <w:rPr>
          <w:rFonts w:ascii="Traditional Arabic" w:hAnsi="Traditional Arabic" w:cs="Traditional Arabic" w:hint="cs"/>
          <w:sz w:val="36"/>
          <w:szCs w:val="36"/>
          <w:rtl/>
        </w:rPr>
        <w:t>،</w:t>
      </w:r>
      <w:r w:rsidR="00DD7049">
        <w:rPr>
          <w:rFonts w:ascii="Traditional Arabic" w:hAnsi="Traditional Arabic" w:cs="Traditional Arabic" w:hint="cs"/>
          <w:sz w:val="36"/>
          <w:szCs w:val="36"/>
          <w:rtl/>
        </w:rPr>
        <w:t xml:space="preserve"> </w:t>
      </w:r>
      <w:r w:rsidRPr="00902FAE">
        <w:rPr>
          <w:rFonts w:ascii="Traditional Arabic" w:hAnsi="Traditional Arabic" w:cs="Traditional Arabic"/>
          <w:sz w:val="36"/>
          <w:szCs w:val="36"/>
          <w:rtl/>
        </w:rPr>
        <w:t>والتأكد من صلتها</w:t>
      </w:r>
      <w:r w:rsidR="003C6819">
        <w:rPr>
          <w:rFonts w:ascii="Traditional Arabic" w:hAnsi="Traditional Arabic" w:cs="Traditional Arabic"/>
          <w:sz w:val="36"/>
          <w:szCs w:val="36"/>
          <w:rtl/>
        </w:rPr>
        <w:t xml:space="preserve"> بالمادة العلمية للمقرر الدراسي</w:t>
      </w:r>
      <w:r w:rsidRPr="00902FAE">
        <w:rPr>
          <w:rFonts w:ascii="Traditional Arabic" w:hAnsi="Traditional Arabic" w:cs="Traditional Arabic"/>
          <w:sz w:val="36"/>
          <w:szCs w:val="36"/>
          <w:rtl/>
        </w:rPr>
        <w:t>، والزمن المعطى للإجابة عليها، وتحديد إجابات نموذجية لها</w:t>
      </w:r>
      <w:r w:rsidR="00483FE0">
        <w:rPr>
          <w:rFonts w:ascii="Traditional Arabic" w:hAnsi="Traditional Arabic" w:cs="Traditional Arabic" w:hint="cs"/>
          <w:sz w:val="36"/>
          <w:szCs w:val="36"/>
          <w:rtl/>
        </w:rPr>
        <w:t>،</w:t>
      </w:r>
      <w:r w:rsidRPr="00902FAE">
        <w:rPr>
          <w:rFonts w:ascii="Traditional Arabic" w:hAnsi="Traditional Arabic" w:cs="Traditional Arabic"/>
          <w:sz w:val="36"/>
          <w:szCs w:val="36"/>
          <w:rtl/>
        </w:rPr>
        <w:t xml:space="preserve"> مع ضرورة حث الأساتذة على توخي</w:t>
      </w:r>
      <w:r w:rsidR="00DD7049">
        <w:rPr>
          <w:rFonts w:ascii="Traditional Arabic" w:hAnsi="Traditional Arabic" w:cs="Traditional Arabic" w:hint="cs"/>
          <w:sz w:val="36"/>
          <w:szCs w:val="36"/>
          <w:rtl/>
        </w:rPr>
        <w:t xml:space="preserve"> </w:t>
      </w:r>
      <w:r w:rsidRPr="00902FAE">
        <w:rPr>
          <w:rFonts w:ascii="Traditional Arabic" w:hAnsi="Traditional Arabic" w:cs="Traditional Arabic"/>
          <w:sz w:val="36"/>
          <w:szCs w:val="36"/>
          <w:rtl/>
        </w:rPr>
        <w:t>الدقة</w:t>
      </w:r>
      <w:r w:rsidR="003C6819">
        <w:rPr>
          <w:rFonts w:ascii="Traditional Arabic" w:hAnsi="Traditional Arabic" w:cs="Traditional Arabic" w:hint="cs"/>
          <w:sz w:val="36"/>
          <w:szCs w:val="36"/>
          <w:rtl/>
        </w:rPr>
        <w:t>،</w:t>
      </w:r>
      <w:r w:rsidRPr="00902FAE">
        <w:rPr>
          <w:rFonts w:ascii="Traditional Arabic" w:hAnsi="Traditional Arabic" w:cs="Traditional Arabic"/>
          <w:sz w:val="36"/>
          <w:szCs w:val="36"/>
          <w:rtl/>
        </w:rPr>
        <w:t xml:space="preserve"> والموضوعية عند تصحيح الاخ</w:t>
      </w:r>
      <w:r w:rsidR="0044599C">
        <w:rPr>
          <w:rFonts w:ascii="Traditional Arabic" w:hAnsi="Traditional Arabic" w:cs="Traditional Arabic"/>
          <w:sz w:val="36"/>
          <w:szCs w:val="36"/>
          <w:rtl/>
        </w:rPr>
        <w:t>تبارات وفق معايير موضوعية محددة</w:t>
      </w:r>
      <w:r w:rsidR="0044599C">
        <w:rPr>
          <w:rFonts w:ascii="Traditional Arabic" w:hAnsi="Traditional Arabic" w:cs="Traditional Arabic" w:hint="cs"/>
          <w:sz w:val="36"/>
          <w:szCs w:val="36"/>
          <w:rtl/>
        </w:rPr>
        <w:t>.</w:t>
      </w:r>
    </w:p>
    <w:p w14:paraId="44C877D4" w14:textId="418BEF52" w:rsidR="00DD7049" w:rsidRDefault="00DD7049" w:rsidP="00207584">
      <w:pPr>
        <w:pStyle w:val="a3"/>
        <w:spacing w:line="276" w:lineRule="auto"/>
        <w:jc w:val="lowKashida"/>
        <w:rPr>
          <w:rFonts w:ascii="Traditional Arabic" w:hAnsi="Traditional Arabic" w:cs="Traditional Arabic"/>
          <w:sz w:val="36"/>
          <w:szCs w:val="36"/>
          <w:rtl/>
        </w:rPr>
      </w:pPr>
      <w:r>
        <w:rPr>
          <w:rFonts w:ascii="Traditional Arabic" w:hAnsi="Traditional Arabic" w:cs="Traditional Arabic" w:hint="cs"/>
          <w:sz w:val="36"/>
          <w:szCs w:val="36"/>
          <w:rtl/>
        </w:rPr>
        <w:t>5</w:t>
      </w:r>
      <w:r w:rsidR="00902FAE" w:rsidRPr="00902FAE">
        <w:rPr>
          <w:rFonts w:ascii="Traditional Arabic" w:hAnsi="Traditional Arabic" w:cs="Traditional Arabic"/>
          <w:sz w:val="36"/>
          <w:szCs w:val="36"/>
          <w:rtl/>
        </w:rPr>
        <w:t>- رعاية وتشجيع الطلاب ذوي القدرات التحصيلية المميزة من خلال وسائل</w:t>
      </w:r>
      <w:r>
        <w:rPr>
          <w:rFonts w:ascii="Traditional Arabic" w:hAnsi="Traditional Arabic" w:cs="Traditional Arabic" w:hint="cs"/>
          <w:sz w:val="36"/>
          <w:szCs w:val="36"/>
          <w:rtl/>
        </w:rPr>
        <w:t xml:space="preserve"> </w:t>
      </w:r>
      <w:r w:rsidR="003C6819">
        <w:rPr>
          <w:rFonts w:ascii="Traditional Arabic" w:hAnsi="Traditional Arabic" w:cs="Traditional Arabic"/>
          <w:sz w:val="36"/>
          <w:szCs w:val="36"/>
          <w:rtl/>
        </w:rPr>
        <w:t>علمية مؤثرة</w:t>
      </w:r>
      <w:r w:rsidR="003C6819">
        <w:rPr>
          <w:rFonts w:ascii="Traditional Arabic" w:hAnsi="Traditional Arabic" w:cs="Traditional Arabic" w:hint="cs"/>
          <w:sz w:val="36"/>
          <w:szCs w:val="36"/>
          <w:rtl/>
        </w:rPr>
        <w:t>؛</w:t>
      </w:r>
      <w:r w:rsidR="00902FAE" w:rsidRPr="00902FAE">
        <w:rPr>
          <w:rFonts w:ascii="Traditional Arabic" w:hAnsi="Traditional Arabic" w:cs="Traditional Arabic"/>
          <w:sz w:val="36"/>
          <w:szCs w:val="36"/>
          <w:rtl/>
        </w:rPr>
        <w:t xml:space="preserve"> لأن في ذلك التوجه ضمان</w:t>
      </w:r>
      <w:r w:rsidR="003C6819">
        <w:rPr>
          <w:rFonts w:ascii="Traditional Arabic" w:hAnsi="Traditional Arabic" w:cs="Traditional Arabic" w:hint="cs"/>
          <w:sz w:val="36"/>
          <w:szCs w:val="36"/>
          <w:rtl/>
        </w:rPr>
        <w:t>ً</w:t>
      </w:r>
      <w:r w:rsidR="00902FAE" w:rsidRPr="00902FAE">
        <w:rPr>
          <w:rFonts w:ascii="Traditional Arabic" w:hAnsi="Traditional Arabic" w:cs="Traditional Arabic"/>
          <w:sz w:val="36"/>
          <w:szCs w:val="36"/>
          <w:rtl/>
        </w:rPr>
        <w:t>ا لاستمراريتهم على بذل المزيد من ال</w:t>
      </w:r>
      <w:r w:rsidR="003C6819">
        <w:rPr>
          <w:rFonts w:ascii="Traditional Arabic" w:hAnsi="Traditional Arabic" w:cs="Traditional Arabic"/>
          <w:sz w:val="36"/>
          <w:szCs w:val="36"/>
          <w:rtl/>
        </w:rPr>
        <w:t>عطاء والتفوق الإيجابي من جهة</w:t>
      </w:r>
      <w:r w:rsidR="00902FAE" w:rsidRPr="00902FAE">
        <w:rPr>
          <w:rFonts w:ascii="Traditional Arabic" w:hAnsi="Traditional Arabic" w:cs="Traditional Arabic"/>
          <w:sz w:val="36"/>
          <w:szCs w:val="36"/>
          <w:rtl/>
        </w:rPr>
        <w:t>، ودفع الآخرين من الطلبة المتقاعسين إلى ا</w:t>
      </w:r>
      <w:r w:rsidR="003C6819">
        <w:rPr>
          <w:rFonts w:ascii="Traditional Arabic" w:hAnsi="Traditional Arabic" w:cs="Traditional Arabic"/>
          <w:sz w:val="36"/>
          <w:szCs w:val="36"/>
          <w:rtl/>
        </w:rPr>
        <w:t>لعمل الجاد والمثمر من جهة ثانية</w:t>
      </w:r>
      <w:r w:rsidR="003C6819">
        <w:rPr>
          <w:rFonts w:ascii="Traditional Arabic" w:hAnsi="Traditional Arabic" w:cs="Traditional Arabic" w:hint="cs"/>
          <w:sz w:val="36"/>
          <w:szCs w:val="36"/>
          <w:rtl/>
        </w:rPr>
        <w:t>.</w:t>
      </w:r>
      <w:r w:rsidR="00902FAE" w:rsidRPr="00902FAE">
        <w:rPr>
          <w:rFonts w:ascii="Traditional Arabic" w:hAnsi="Traditional Arabic" w:cs="Traditional Arabic"/>
          <w:sz w:val="36"/>
          <w:szCs w:val="36"/>
          <w:rtl/>
        </w:rPr>
        <w:t xml:space="preserve"> </w:t>
      </w:r>
    </w:p>
    <w:p w14:paraId="59A9E76A" w14:textId="30690072" w:rsidR="00DD7049" w:rsidRDefault="00DD7049" w:rsidP="00207584">
      <w:pPr>
        <w:pStyle w:val="a3"/>
        <w:spacing w:line="276" w:lineRule="auto"/>
        <w:jc w:val="lowKashida"/>
        <w:rPr>
          <w:rFonts w:ascii="Traditional Arabic" w:hAnsi="Traditional Arabic" w:cs="Traditional Arabic"/>
          <w:sz w:val="36"/>
          <w:szCs w:val="36"/>
          <w:rtl/>
        </w:rPr>
      </w:pPr>
      <w:r>
        <w:rPr>
          <w:rFonts w:ascii="Traditional Arabic" w:hAnsi="Traditional Arabic" w:cs="Traditional Arabic" w:hint="cs"/>
          <w:sz w:val="36"/>
          <w:szCs w:val="36"/>
          <w:rtl/>
        </w:rPr>
        <w:t>6</w:t>
      </w:r>
      <w:r w:rsidR="00902FAE" w:rsidRPr="00902FAE">
        <w:rPr>
          <w:rFonts w:ascii="Traditional Arabic" w:hAnsi="Traditional Arabic" w:cs="Traditional Arabic"/>
          <w:sz w:val="36"/>
          <w:szCs w:val="36"/>
          <w:rtl/>
        </w:rPr>
        <w:t>- ضرورة وضع الملصقات الإرشادية التي تقلل من رهبة الاختبارات</w:t>
      </w:r>
      <w:r w:rsidR="00B50FC7">
        <w:rPr>
          <w:rFonts w:ascii="Traditional Arabic" w:hAnsi="Traditional Arabic" w:cs="Traditional Arabic" w:hint="cs"/>
          <w:sz w:val="36"/>
          <w:szCs w:val="36"/>
          <w:rtl/>
        </w:rPr>
        <w:t>،</w:t>
      </w:r>
      <w:r w:rsidR="00902FAE" w:rsidRPr="00902FAE">
        <w:rPr>
          <w:rFonts w:ascii="Traditional Arabic" w:hAnsi="Traditional Arabic" w:cs="Traditional Arabic"/>
          <w:sz w:val="36"/>
          <w:szCs w:val="36"/>
          <w:rtl/>
        </w:rPr>
        <w:t xml:space="preserve"> وتشجيع</w:t>
      </w:r>
      <w:r>
        <w:rPr>
          <w:rFonts w:ascii="Traditional Arabic" w:hAnsi="Traditional Arabic" w:cs="Traditional Arabic" w:hint="cs"/>
          <w:sz w:val="36"/>
          <w:szCs w:val="36"/>
          <w:rtl/>
        </w:rPr>
        <w:t xml:space="preserve"> </w:t>
      </w:r>
      <w:r w:rsidR="00902FAE" w:rsidRPr="00902FAE">
        <w:rPr>
          <w:rFonts w:ascii="Traditional Arabic" w:hAnsi="Traditional Arabic" w:cs="Traditional Arabic"/>
          <w:sz w:val="36"/>
          <w:szCs w:val="36"/>
          <w:rtl/>
        </w:rPr>
        <w:t>الط</w:t>
      </w:r>
      <w:r w:rsidR="004D20BE">
        <w:rPr>
          <w:rFonts w:ascii="Traditional Arabic" w:hAnsi="Traditional Arabic" w:cs="Traditional Arabic"/>
          <w:sz w:val="36"/>
          <w:szCs w:val="36"/>
          <w:rtl/>
        </w:rPr>
        <w:t>الب الاعتماد على قدراته الذاتية</w:t>
      </w:r>
      <w:r w:rsidR="004D20BE">
        <w:rPr>
          <w:rFonts w:ascii="Traditional Arabic" w:hAnsi="Traditional Arabic" w:cs="Traditional Arabic" w:hint="cs"/>
          <w:sz w:val="36"/>
          <w:szCs w:val="36"/>
          <w:rtl/>
        </w:rPr>
        <w:t>.</w:t>
      </w:r>
    </w:p>
    <w:p w14:paraId="661FC0D2" w14:textId="4742DF38" w:rsidR="00902FAE" w:rsidRPr="00902FAE" w:rsidRDefault="00902FAE" w:rsidP="00207584">
      <w:pPr>
        <w:pStyle w:val="a3"/>
        <w:spacing w:line="276" w:lineRule="auto"/>
        <w:jc w:val="lowKashida"/>
        <w:rPr>
          <w:rFonts w:ascii="Traditional Arabic" w:hAnsi="Traditional Arabic" w:cs="Traditional Arabic"/>
          <w:sz w:val="36"/>
          <w:szCs w:val="36"/>
          <w:rtl/>
        </w:rPr>
      </w:pPr>
      <w:r w:rsidRPr="00902FAE">
        <w:rPr>
          <w:rFonts w:ascii="Traditional Arabic" w:hAnsi="Traditional Arabic" w:cs="Traditional Arabic"/>
          <w:sz w:val="36"/>
          <w:szCs w:val="36"/>
          <w:rtl/>
          <w:lang w:bidi="fa-IR"/>
        </w:rPr>
        <w:t xml:space="preserve">۷ - </w:t>
      </w:r>
      <w:r w:rsidRPr="00902FAE">
        <w:rPr>
          <w:rFonts w:ascii="Traditional Arabic" w:hAnsi="Traditional Arabic" w:cs="Traditional Arabic"/>
          <w:sz w:val="36"/>
          <w:szCs w:val="36"/>
          <w:rtl/>
        </w:rPr>
        <w:t>العمل على فتح قناة اتصال مباشرة بين الكلية</w:t>
      </w:r>
      <w:r w:rsidR="00B50FC7">
        <w:rPr>
          <w:rFonts w:ascii="Traditional Arabic" w:hAnsi="Traditional Arabic" w:cs="Traditional Arabic" w:hint="cs"/>
          <w:sz w:val="36"/>
          <w:szCs w:val="36"/>
          <w:rtl/>
        </w:rPr>
        <w:t xml:space="preserve"> </w:t>
      </w:r>
      <w:r w:rsidRPr="00902FAE">
        <w:rPr>
          <w:rFonts w:ascii="Traditional Arabic" w:hAnsi="Traditional Arabic" w:cs="Traditional Arabic"/>
          <w:sz w:val="36"/>
          <w:szCs w:val="36"/>
          <w:rtl/>
        </w:rPr>
        <w:t>وأسر الطلبة يمكن الاستفادة</w:t>
      </w:r>
      <w:r w:rsidR="00DD7049">
        <w:rPr>
          <w:rFonts w:ascii="Traditional Arabic" w:hAnsi="Traditional Arabic" w:cs="Traditional Arabic" w:hint="cs"/>
          <w:sz w:val="36"/>
          <w:szCs w:val="36"/>
          <w:rtl/>
        </w:rPr>
        <w:t xml:space="preserve"> </w:t>
      </w:r>
      <w:r w:rsidRPr="00902FAE">
        <w:rPr>
          <w:rFonts w:ascii="Traditional Arabic" w:hAnsi="Traditional Arabic" w:cs="Traditional Arabic"/>
          <w:sz w:val="36"/>
          <w:szCs w:val="36"/>
          <w:rtl/>
        </w:rPr>
        <w:t>منها لتوض</w:t>
      </w:r>
      <w:r w:rsidR="004D20BE">
        <w:rPr>
          <w:rFonts w:ascii="Traditional Arabic" w:hAnsi="Traditional Arabic" w:cs="Traditional Arabic"/>
          <w:sz w:val="36"/>
          <w:szCs w:val="36"/>
          <w:rtl/>
        </w:rPr>
        <w:t>يح مستوى الطالب</w:t>
      </w:r>
      <w:r w:rsidR="0027043F">
        <w:rPr>
          <w:rFonts w:ascii="Traditional Arabic" w:hAnsi="Traditional Arabic" w:cs="Traditional Arabic" w:hint="cs"/>
          <w:sz w:val="36"/>
          <w:szCs w:val="36"/>
          <w:rtl/>
        </w:rPr>
        <w:t>،</w:t>
      </w:r>
      <w:r w:rsidR="004D20BE">
        <w:rPr>
          <w:rFonts w:ascii="Traditional Arabic" w:hAnsi="Traditional Arabic" w:cs="Traditional Arabic"/>
          <w:sz w:val="36"/>
          <w:szCs w:val="36"/>
          <w:rtl/>
        </w:rPr>
        <w:t xml:space="preserve"> وإنجازه ونحوهما</w:t>
      </w:r>
      <w:r w:rsidR="004D20BE">
        <w:rPr>
          <w:rFonts w:ascii="Traditional Arabic" w:hAnsi="Traditional Arabic" w:cs="Traditional Arabic" w:hint="cs"/>
          <w:sz w:val="36"/>
          <w:szCs w:val="36"/>
          <w:rtl/>
        </w:rPr>
        <w:t>.</w:t>
      </w:r>
    </w:p>
    <w:p w14:paraId="6B352708" w14:textId="77777777" w:rsidR="00DD7049" w:rsidRDefault="00DD7049" w:rsidP="00207584">
      <w:pPr>
        <w:bidi w:val="0"/>
        <w:spacing w:after="0"/>
        <w:jc w:val="lowKashida"/>
        <w:rPr>
          <w:rFonts w:ascii="Traditional Arabic" w:hAnsi="Traditional Arabic" w:cs="Traditional Arabic"/>
          <w:sz w:val="36"/>
          <w:szCs w:val="36"/>
        </w:rPr>
      </w:pPr>
      <w:r>
        <w:rPr>
          <w:rFonts w:ascii="Traditional Arabic" w:hAnsi="Traditional Arabic" w:cs="Traditional Arabic"/>
          <w:sz w:val="36"/>
          <w:szCs w:val="36"/>
          <w:rtl/>
        </w:rPr>
        <w:br w:type="page"/>
      </w:r>
    </w:p>
    <w:p w14:paraId="71274993" w14:textId="77777777" w:rsidR="00902FAE" w:rsidRPr="00222D2E" w:rsidRDefault="004D20BE" w:rsidP="00207584">
      <w:pPr>
        <w:pStyle w:val="a3"/>
        <w:spacing w:line="276" w:lineRule="auto"/>
        <w:jc w:val="lowKashida"/>
        <w:rPr>
          <w:rFonts w:ascii="Traditional Arabic" w:hAnsi="Traditional Arabic" w:cs="Traditional Arabic"/>
          <w:b/>
          <w:bCs/>
          <w:sz w:val="36"/>
          <w:szCs w:val="36"/>
          <w:rtl/>
        </w:rPr>
      </w:pPr>
      <w:r>
        <w:rPr>
          <w:rFonts w:ascii="Traditional Arabic" w:hAnsi="Traditional Arabic" w:cs="Traditional Arabic"/>
          <w:b/>
          <w:bCs/>
          <w:sz w:val="36"/>
          <w:szCs w:val="36"/>
          <w:rtl/>
        </w:rPr>
        <w:lastRenderedPageBreak/>
        <w:t>دراسات مستقبلية</w:t>
      </w:r>
      <w:r w:rsidR="00902FAE" w:rsidRPr="00222D2E">
        <w:rPr>
          <w:rFonts w:ascii="Traditional Arabic" w:hAnsi="Traditional Arabic" w:cs="Traditional Arabic"/>
          <w:b/>
          <w:bCs/>
          <w:sz w:val="36"/>
          <w:szCs w:val="36"/>
          <w:rtl/>
        </w:rPr>
        <w:t>:</w:t>
      </w:r>
    </w:p>
    <w:p w14:paraId="0B3E8D5C" w14:textId="77777777" w:rsidR="00902FAE" w:rsidRPr="00902FAE" w:rsidRDefault="00902FAE" w:rsidP="00207584">
      <w:pPr>
        <w:pStyle w:val="a3"/>
        <w:spacing w:line="276" w:lineRule="auto"/>
        <w:jc w:val="lowKashida"/>
        <w:rPr>
          <w:rFonts w:ascii="Traditional Arabic" w:hAnsi="Traditional Arabic" w:cs="Traditional Arabic"/>
          <w:sz w:val="36"/>
          <w:szCs w:val="36"/>
        </w:rPr>
      </w:pPr>
      <w:r w:rsidRPr="00902FAE">
        <w:rPr>
          <w:rFonts w:ascii="Traditional Arabic" w:hAnsi="Traditional Arabic" w:cs="Traditional Arabic"/>
          <w:sz w:val="36"/>
          <w:szCs w:val="36"/>
          <w:rtl/>
        </w:rPr>
        <w:t xml:space="preserve">يوصي الباحثان </w:t>
      </w:r>
      <w:r w:rsidR="0049704E">
        <w:rPr>
          <w:rFonts w:ascii="Traditional Arabic" w:hAnsi="Traditional Arabic" w:cs="Traditional Arabic" w:hint="cs"/>
          <w:sz w:val="36"/>
          <w:szCs w:val="36"/>
          <w:rtl/>
        </w:rPr>
        <w:t>ب</w:t>
      </w:r>
      <w:r w:rsidRPr="00902FAE">
        <w:rPr>
          <w:rFonts w:ascii="Traditional Arabic" w:hAnsi="Traditional Arabic" w:cs="Traditional Arabic"/>
          <w:sz w:val="36"/>
          <w:szCs w:val="36"/>
          <w:rtl/>
        </w:rPr>
        <w:t>إج</w:t>
      </w:r>
      <w:r w:rsidR="00700951">
        <w:rPr>
          <w:rFonts w:ascii="Traditional Arabic" w:hAnsi="Traditional Arabic" w:cs="Traditional Arabic"/>
          <w:sz w:val="36"/>
          <w:szCs w:val="36"/>
          <w:rtl/>
        </w:rPr>
        <w:t>راء الدراسات المستقبلية التالية</w:t>
      </w:r>
      <w:r w:rsidRPr="00902FAE">
        <w:rPr>
          <w:rFonts w:ascii="Traditional Arabic" w:hAnsi="Traditional Arabic" w:cs="Traditional Arabic"/>
          <w:sz w:val="36"/>
          <w:szCs w:val="36"/>
          <w:rtl/>
        </w:rPr>
        <w:t>:</w:t>
      </w:r>
    </w:p>
    <w:p w14:paraId="79C1A6C2" w14:textId="6ECA3AE8" w:rsidR="00DD7049" w:rsidRDefault="00902FAE" w:rsidP="00207584">
      <w:pPr>
        <w:pStyle w:val="a3"/>
        <w:spacing w:line="276" w:lineRule="auto"/>
        <w:ind w:left="509" w:hanging="509"/>
        <w:jc w:val="lowKashida"/>
        <w:rPr>
          <w:rFonts w:ascii="Traditional Arabic" w:hAnsi="Traditional Arabic" w:cs="Traditional Arabic"/>
          <w:sz w:val="36"/>
          <w:szCs w:val="36"/>
          <w:rtl/>
        </w:rPr>
      </w:pPr>
      <w:r w:rsidRPr="00902FAE">
        <w:rPr>
          <w:rFonts w:ascii="Traditional Arabic" w:hAnsi="Traditional Arabic" w:cs="Traditional Arabic"/>
          <w:sz w:val="36"/>
          <w:szCs w:val="36"/>
          <w:rtl/>
        </w:rPr>
        <w:t>1- إجراء دراسة تقوم على الموازنة بين الكليات الجامعية للبنات</w:t>
      </w:r>
      <w:r w:rsidR="00700951">
        <w:rPr>
          <w:rFonts w:ascii="Traditional Arabic" w:hAnsi="Traditional Arabic" w:cs="Traditional Arabic" w:hint="cs"/>
          <w:sz w:val="36"/>
          <w:szCs w:val="36"/>
          <w:rtl/>
        </w:rPr>
        <w:t>،</w:t>
      </w:r>
      <w:r w:rsidRPr="00902FAE">
        <w:rPr>
          <w:rFonts w:ascii="Traditional Arabic" w:hAnsi="Traditional Arabic" w:cs="Traditional Arabic"/>
          <w:sz w:val="36"/>
          <w:szCs w:val="36"/>
          <w:rtl/>
        </w:rPr>
        <w:t xml:space="preserve"> والكليات الجامعية للطلاب من أجل الكشف عن الفروق بين إدراكات الطلبة تجاه</w:t>
      </w:r>
      <w:r w:rsidR="00DD7049">
        <w:rPr>
          <w:rFonts w:ascii="Traditional Arabic" w:hAnsi="Traditional Arabic" w:cs="Traditional Arabic" w:hint="cs"/>
          <w:sz w:val="36"/>
          <w:szCs w:val="36"/>
          <w:rtl/>
        </w:rPr>
        <w:t xml:space="preserve"> </w:t>
      </w:r>
      <w:r w:rsidRPr="00902FAE">
        <w:rPr>
          <w:rFonts w:ascii="Traditional Arabic" w:hAnsi="Traditional Arabic" w:cs="Traditional Arabic"/>
          <w:sz w:val="36"/>
          <w:szCs w:val="36"/>
          <w:rtl/>
        </w:rPr>
        <w:t>مسببات الغش تبع</w:t>
      </w:r>
      <w:r w:rsidR="00700951">
        <w:rPr>
          <w:rFonts w:ascii="Traditional Arabic" w:hAnsi="Traditional Arabic" w:cs="Traditional Arabic" w:hint="cs"/>
          <w:sz w:val="36"/>
          <w:szCs w:val="36"/>
          <w:rtl/>
        </w:rPr>
        <w:t>ً</w:t>
      </w:r>
      <w:r w:rsidRPr="00902FAE">
        <w:rPr>
          <w:rFonts w:ascii="Traditional Arabic" w:hAnsi="Traditional Arabic" w:cs="Traditional Arabic"/>
          <w:sz w:val="36"/>
          <w:szCs w:val="36"/>
          <w:rtl/>
        </w:rPr>
        <w:t>ا للجنس والكلية</w:t>
      </w:r>
      <w:r w:rsidR="00700951">
        <w:rPr>
          <w:rFonts w:ascii="Traditional Arabic" w:hAnsi="Traditional Arabic" w:cs="Traditional Arabic" w:hint="cs"/>
          <w:sz w:val="36"/>
          <w:szCs w:val="36"/>
          <w:rtl/>
        </w:rPr>
        <w:t>.</w:t>
      </w:r>
    </w:p>
    <w:p w14:paraId="1527645A" w14:textId="77777777" w:rsidR="00DD7049" w:rsidRDefault="00902FAE" w:rsidP="00207584">
      <w:pPr>
        <w:pStyle w:val="a3"/>
        <w:spacing w:line="276" w:lineRule="auto"/>
        <w:ind w:left="509" w:hanging="509"/>
        <w:jc w:val="lowKashida"/>
        <w:rPr>
          <w:rFonts w:ascii="Traditional Arabic" w:hAnsi="Traditional Arabic" w:cs="Traditional Arabic"/>
          <w:sz w:val="36"/>
          <w:szCs w:val="36"/>
          <w:rtl/>
        </w:rPr>
      </w:pPr>
      <w:r w:rsidRPr="00902FAE">
        <w:rPr>
          <w:rFonts w:ascii="Traditional Arabic" w:hAnsi="Traditional Arabic" w:cs="Traditional Arabic"/>
          <w:sz w:val="36"/>
          <w:szCs w:val="36"/>
          <w:rtl/>
          <w:lang w:bidi="fa-IR"/>
        </w:rPr>
        <w:t xml:space="preserve">۲- </w:t>
      </w:r>
      <w:r w:rsidRPr="00902FAE">
        <w:rPr>
          <w:rFonts w:ascii="Traditional Arabic" w:hAnsi="Traditional Arabic" w:cs="Traditional Arabic"/>
          <w:sz w:val="36"/>
          <w:szCs w:val="36"/>
          <w:rtl/>
        </w:rPr>
        <w:t>استقصاء أراء أعضاء هيئة التدري</w:t>
      </w:r>
      <w:r w:rsidR="00700951">
        <w:rPr>
          <w:rFonts w:ascii="Traditional Arabic" w:hAnsi="Traditional Arabic" w:cs="Traditional Arabic"/>
          <w:sz w:val="36"/>
          <w:szCs w:val="36"/>
          <w:rtl/>
        </w:rPr>
        <w:t>س للكشف عن عوامل أخرى تسبب الغش</w:t>
      </w:r>
      <w:r w:rsidR="00700951">
        <w:rPr>
          <w:rFonts w:ascii="Traditional Arabic" w:hAnsi="Traditional Arabic" w:cs="Traditional Arabic" w:hint="cs"/>
          <w:sz w:val="36"/>
          <w:szCs w:val="36"/>
          <w:rtl/>
        </w:rPr>
        <w:t>.</w:t>
      </w:r>
    </w:p>
    <w:p w14:paraId="23419E8C" w14:textId="77777777" w:rsidR="00DD7049" w:rsidRDefault="00902FAE" w:rsidP="00207584">
      <w:pPr>
        <w:pStyle w:val="a3"/>
        <w:spacing w:line="276" w:lineRule="auto"/>
        <w:ind w:left="509" w:hanging="509"/>
        <w:jc w:val="lowKashida"/>
        <w:rPr>
          <w:rFonts w:ascii="Traditional Arabic" w:hAnsi="Traditional Arabic" w:cs="Traditional Arabic"/>
          <w:sz w:val="36"/>
          <w:szCs w:val="36"/>
          <w:rtl/>
        </w:rPr>
      </w:pPr>
      <w:r w:rsidRPr="00902FAE">
        <w:rPr>
          <w:rFonts w:ascii="Traditional Arabic" w:hAnsi="Traditional Arabic" w:cs="Traditional Arabic"/>
          <w:sz w:val="36"/>
          <w:szCs w:val="36"/>
          <w:rtl/>
        </w:rPr>
        <w:t>٣- الكش</w:t>
      </w:r>
      <w:r w:rsidR="00700951">
        <w:rPr>
          <w:rFonts w:ascii="Traditional Arabic" w:hAnsi="Traditional Arabic" w:cs="Traditional Arabic"/>
          <w:sz w:val="36"/>
          <w:szCs w:val="36"/>
          <w:rtl/>
        </w:rPr>
        <w:t>ف عن حجم ظاهرة الغش وسبل علاجها</w:t>
      </w:r>
      <w:r w:rsidR="00700951">
        <w:rPr>
          <w:rFonts w:ascii="Traditional Arabic" w:hAnsi="Traditional Arabic" w:cs="Traditional Arabic" w:hint="cs"/>
          <w:sz w:val="36"/>
          <w:szCs w:val="36"/>
          <w:rtl/>
        </w:rPr>
        <w:t>.</w:t>
      </w:r>
    </w:p>
    <w:p w14:paraId="276C3023" w14:textId="77777777" w:rsidR="00902FAE" w:rsidRPr="00902FAE" w:rsidRDefault="00902FAE" w:rsidP="00207584">
      <w:pPr>
        <w:pStyle w:val="a3"/>
        <w:spacing w:line="276" w:lineRule="auto"/>
        <w:ind w:left="509" w:hanging="509"/>
        <w:jc w:val="lowKashida"/>
        <w:rPr>
          <w:rFonts w:ascii="Traditional Arabic" w:hAnsi="Traditional Arabic" w:cs="Traditional Arabic"/>
          <w:sz w:val="36"/>
          <w:szCs w:val="36"/>
        </w:rPr>
      </w:pPr>
      <w:r w:rsidRPr="00902FAE">
        <w:rPr>
          <w:rFonts w:ascii="Traditional Arabic" w:hAnsi="Traditional Arabic" w:cs="Traditional Arabic"/>
          <w:sz w:val="36"/>
          <w:szCs w:val="36"/>
          <w:rtl/>
        </w:rPr>
        <w:t>4 - ا</w:t>
      </w:r>
      <w:r w:rsidR="00700951">
        <w:rPr>
          <w:rFonts w:ascii="Traditional Arabic" w:hAnsi="Traditional Arabic" w:cs="Traditional Arabic"/>
          <w:sz w:val="36"/>
          <w:szCs w:val="36"/>
          <w:rtl/>
        </w:rPr>
        <w:t>لكشف عن عوامل أخرى تسهم في الغش</w:t>
      </w:r>
      <w:r w:rsidR="00700951">
        <w:rPr>
          <w:rFonts w:ascii="Traditional Arabic" w:hAnsi="Traditional Arabic" w:cs="Traditional Arabic" w:hint="cs"/>
          <w:sz w:val="36"/>
          <w:szCs w:val="36"/>
          <w:rtl/>
        </w:rPr>
        <w:t>.</w:t>
      </w:r>
    </w:p>
    <w:p w14:paraId="7C7F68EE" w14:textId="77777777" w:rsidR="00222D2E" w:rsidRDefault="00222D2E" w:rsidP="00207584">
      <w:pPr>
        <w:bidi w:val="0"/>
        <w:spacing w:after="0"/>
        <w:jc w:val="lowKashida"/>
        <w:rPr>
          <w:rFonts w:ascii="Traditional Arabic" w:hAnsi="Traditional Arabic" w:cs="Traditional Arabic"/>
          <w:sz w:val="36"/>
          <w:szCs w:val="36"/>
        </w:rPr>
      </w:pPr>
      <w:r>
        <w:rPr>
          <w:rFonts w:ascii="Traditional Arabic" w:hAnsi="Traditional Arabic" w:cs="Traditional Arabic"/>
          <w:sz w:val="36"/>
          <w:szCs w:val="36"/>
          <w:rtl/>
        </w:rPr>
        <w:br w:type="page"/>
      </w:r>
    </w:p>
    <w:p w14:paraId="3EE977D5" w14:textId="77777777" w:rsidR="009D3A18" w:rsidRPr="00222D2E" w:rsidRDefault="00700951" w:rsidP="00207584">
      <w:pPr>
        <w:pStyle w:val="a3"/>
        <w:spacing w:line="276" w:lineRule="auto"/>
        <w:jc w:val="lowKashida"/>
        <w:rPr>
          <w:rFonts w:ascii="Traditional Arabic" w:hAnsi="Traditional Arabic" w:cs="Traditional Arabic"/>
          <w:b/>
          <w:bCs/>
          <w:sz w:val="36"/>
          <w:szCs w:val="36"/>
          <w:rtl/>
        </w:rPr>
      </w:pPr>
      <w:r>
        <w:rPr>
          <w:rFonts w:ascii="Traditional Arabic" w:hAnsi="Traditional Arabic" w:cs="Traditional Arabic"/>
          <w:b/>
          <w:bCs/>
          <w:sz w:val="36"/>
          <w:szCs w:val="36"/>
          <w:rtl/>
        </w:rPr>
        <w:lastRenderedPageBreak/>
        <w:t>المراجع العربية</w:t>
      </w:r>
      <w:r w:rsidR="00902FAE" w:rsidRPr="00222D2E">
        <w:rPr>
          <w:rFonts w:ascii="Traditional Arabic" w:hAnsi="Traditional Arabic" w:cs="Traditional Arabic"/>
          <w:b/>
          <w:bCs/>
          <w:sz w:val="36"/>
          <w:szCs w:val="36"/>
          <w:rtl/>
        </w:rPr>
        <w:t>:</w:t>
      </w:r>
    </w:p>
    <w:p w14:paraId="1DA70C82" w14:textId="77777777" w:rsidR="00CF32C0" w:rsidRDefault="00902FAE" w:rsidP="00207584">
      <w:pPr>
        <w:pStyle w:val="a3"/>
        <w:spacing w:line="276" w:lineRule="auto"/>
        <w:ind w:left="651" w:hanging="651"/>
        <w:jc w:val="lowKashida"/>
        <w:rPr>
          <w:rFonts w:ascii="Traditional Arabic" w:hAnsi="Traditional Arabic" w:cs="Traditional Arabic"/>
          <w:sz w:val="36"/>
          <w:szCs w:val="36"/>
          <w:rtl/>
        </w:rPr>
      </w:pPr>
      <w:r w:rsidRPr="00902FAE">
        <w:rPr>
          <w:rFonts w:ascii="Traditional Arabic" w:hAnsi="Traditional Arabic" w:cs="Traditional Arabic"/>
          <w:sz w:val="36"/>
          <w:szCs w:val="36"/>
          <w:rtl/>
        </w:rPr>
        <w:t xml:space="preserve"> 1 - أكاديمية نايف العربية للعلوم الأمنية (1415</w:t>
      </w:r>
      <w:proofErr w:type="gramStart"/>
      <w:r w:rsidRPr="00902FAE">
        <w:rPr>
          <w:rFonts w:ascii="Traditional Arabic" w:hAnsi="Traditional Arabic" w:cs="Traditional Arabic"/>
          <w:sz w:val="36"/>
          <w:szCs w:val="36"/>
          <w:rtl/>
        </w:rPr>
        <w:t>ه)</w:t>
      </w:r>
      <w:r w:rsidR="002073F9">
        <w:rPr>
          <w:rFonts w:ascii="Traditional Arabic" w:hAnsi="Traditional Arabic" w:cs="Traditional Arabic"/>
          <w:sz w:val="36"/>
          <w:szCs w:val="36"/>
          <w:rtl/>
        </w:rPr>
        <w:t>,</w:t>
      </w:r>
      <w:proofErr w:type="gramEnd"/>
      <w:r w:rsidRPr="00902FAE">
        <w:rPr>
          <w:rFonts w:ascii="Traditional Arabic" w:hAnsi="Traditional Arabic" w:cs="Traditional Arabic"/>
          <w:sz w:val="36"/>
          <w:szCs w:val="36"/>
          <w:rtl/>
        </w:rPr>
        <w:t xml:space="preserve"> " الأمن والحياة "، العدد 1416ه</w:t>
      </w:r>
      <w:r w:rsidR="00BE45CE">
        <w:rPr>
          <w:rFonts w:ascii="Traditional Arabic" w:hAnsi="Traditional Arabic" w:cs="Traditional Arabic" w:hint="cs"/>
          <w:sz w:val="36"/>
          <w:szCs w:val="36"/>
          <w:rtl/>
        </w:rPr>
        <w:t xml:space="preserve"> </w:t>
      </w:r>
      <w:r w:rsidRPr="00902FAE">
        <w:rPr>
          <w:rFonts w:ascii="Traditional Arabic" w:hAnsi="Traditional Arabic" w:cs="Traditional Arabic"/>
          <w:sz w:val="36"/>
          <w:szCs w:val="36"/>
          <w:rtl/>
        </w:rPr>
        <w:t xml:space="preserve">، ص </w:t>
      </w:r>
      <w:r w:rsidRPr="00902FAE">
        <w:rPr>
          <w:rFonts w:ascii="Traditional Arabic" w:hAnsi="Traditional Arabic" w:cs="Traditional Arabic"/>
          <w:sz w:val="36"/>
          <w:szCs w:val="36"/>
          <w:rtl/>
          <w:lang w:bidi="fa-IR"/>
        </w:rPr>
        <w:t>۲۲</w:t>
      </w:r>
      <w:r w:rsidRPr="00902FAE">
        <w:rPr>
          <w:rFonts w:ascii="Traditional Arabic" w:hAnsi="Traditional Arabic" w:cs="Traditional Arabic"/>
          <w:sz w:val="36"/>
          <w:szCs w:val="36"/>
          <w:rtl/>
        </w:rPr>
        <w:t>، مطابع أكاديمية نايف</w:t>
      </w:r>
      <w:r w:rsidR="00700951">
        <w:rPr>
          <w:rFonts w:ascii="Traditional Arabic" w:hAnsi="Traditional Arabic" w:cs="Traditional Arabic"/>
          <w:sz w:val="36"/>
          <w:szCs w:val="36"/>
          <w:rtl/>
        </w:rPr>
        <w:t xml:space="preserve"> العربية للعلوم الأمنية، الرياض</w:t>
      </w:r>
      <w:r w:rsidRPr="00902FAE">
        <w:rPr>
          <w:rFonts w:ascii="Traditional Arabic" w:hAnsi="Traditional Arabic" w:cs="Traditional Arabic"/>
          <w:sz w:val="36"/>
          <w:szCs w:val="36"/>
          <w:rtl/>
        </w:rPr>
        <w:t>، المملكة العربية السعودية</w:t>
      </w:r>
      <w:r w:rsidR="00700951">
        <w:rPr>
          <w:rFonts w:ascii="Traditional Arabic" w:hAnsi="Traditional Arabic" w:cs="Traditional Arabic" w:hint="cs"/>
          <w:sz w:val="36"/>
          <w:szCs w:val="36"/>
          <w:rtl/>
        </w:rPr>
        <w:t>.</w:t>
      </w:r>
      <w:r w:rsidRPr="00902FAE">
        <w:rPr>
          <w:rFonts w:ascii="Traditional Arabic" w:hAnsi="Traditional Arabic" w:cs="Traditional Arabic"/>
          <w:sz w:val="36"/>
          <w:szCs w:val="36"/>
          <w:rtl/>
        </w:rPr>
        <w:t xml:space="preserve"> </w:t>
      </w:r>
    </w:p>
    <w:p w14:paraId="2C97A0CF" w14:textId="77777777" w:rsidR="00222D2E" w:rsidRDefault="00902FAE" w:rsidP="00207584">
      <w:pPr>
        <w:pStyle w:val="a3"/>
        <w:spacing w:line="276" w:lineRule="auto"/>
        <w:ind w:left="651" w:hanging="651"/>
        <w:jc w:val="lowKashida"/>
        <w:rPr>
          <w:rFonts w:ascii="Traditional Arabic" w:hAnsi="Traditional Arabic" w:cs="Traditional Arabic"/>
          <w:sz w:val="36"/>
          <w:szCs w:val="36"/>
          <w:rtl/>
        </w:rPr>
      </w:pPr>
      <w:r w:rsidRPr="00902FAE">
        <w:rPr>
          <w:rFonts w:ascii="Traditional Arabic" w:hAnsi="Traditional Arabic" w:cs="Traditional Arabic"/>
          <w:sz w:val="36"/>
          <w:szCs w:val="36"/>
          <w:rtl/>
          <w:lang w:bidi="fa-IR"/>
        </w:rPr>
        <w:t xml:space="preserve">۲ - </w:t>
      </w:r>
      <w:r w:rsidR="00700951">
        <w:rPr>
          <w:rFonts w:ascii="Traditional Arabic" w:hAnsi="Traditional Arabic" w:cs="Traditional Arabic"/>
          <w:sz w:val="36"/>
          <w:szCs w:val="36"/>
          <w:rtl/>
        </w:rPr>
        <w:t xml:space="preserve">ابن </w:t>
      </w:r>
      <w:proofErr w:type="spellStart"/>
      <w:r w:rsidR="00700951">
        <w:rPr>
          <w:rFonts w:ascii="Traditional Arabic" w:hAnsi="Traditional Arabic" w:cs="Traditional Arabic"/>
          <w:sz w:val="36"/>
          <w:szCs w:val="36"/>
          <w:rtl/>
        </w:rPr>
        <w:t>عابدین</w:t>
      </w:r>
      <w:proofErr w:type="spellEnd"/>
      <w:r w:rsidR="00700951">
        <w:rPr>
          <w:rFonts w:ascii="Traditional Arabic" w:hAnsi="Traditional Arabic" w:cs="Traditional Arabic"/>
          <w:sz w:val="36"/>
          <w:szCs w:val="36"/>
          <w:rtl/>
        </w:rPr>
        <w:t>، محمد أمين</w:t>
      </w:r>
      <w:r w:rsidR="002073F9">
        <w:rPr>
          <w:rFonts w:ascii="Traditional Arabic" w:hAnsi="Traditional Arabic" w:cs="Traditional Arabic"/>
          <w:sz w:val="36"/>
          <w:szCs w:val="36"/>
          <w:rtl/>
        </w:rPr>
        <w:t>,</w:t>
      </w:r>
      <w:r w:rsidRPr="00902FAE">
        <w:rPr>
          <w:rFonts w:ascii="Traditional Arabic" w:hAnsi="Traditional Arabic" w:cs="Traditional Arabic"/>
          <w:sz w:val="36"/>
          <w:szCs w:val="36"/>
          <w:rtl/>
        </w:rPr>
        <w:t xml:space="preserve"> (</w:t>
      </w:r>
      <w:r w:rsidR="00CF32C0">
        <w:rPr>
          <w:rFonts w:ascii="Traditional Arabic" w:hAnsi="Traditional Arabic" w:cs="Traditional Arabic" w:hint="cs"/>
          <w:sz w:val="36"/>
          <w:szCs w:val="36"/>
          <w:rtl/>
          <w:lang w:bidi="fa-IR"/>
        </w:rPr>
        <w:t>1325</w:t>
      </w:r>
      <w:r w:rsidR="00700951">
        <w:rPr>
          <w:rFonts w:ascii="Traditional Arabic" w:hAnsi="Traditional Arabic" w:cs="Traditional Arabic"/>
          <w:sz w:val="36"/>
          <w:szCs w:val="36"/>
          <w:rtl/>
        </w:rPr>
        <w:t>ه) "</w:t>
      </w:r>
      <w:r w:rsidRPr="00902FAE">
        <w:rPr>
          <w:rFonts w:ascii="Traditional Arabic" w:hAnsi="Traditional Arabic" w:cs="Traditional Arabic"/>
          <w:sz w:val="36"/>
          <w:szCs w:val="36"/>
          <w:rtl/>
        </w:rPr>
        <w:t>رد المحتار على الدر المختار شرح</w:t>
      </w:r>
      <w:r w:rsidR="00222D2E">
        <w:rPr>
          <w:rFonts w:ascii="Traditional Arabic" w:hAnsi="Traditional Arabic" w:cs="Traditional Arabic" w:hint="cs"/>
          <w:sz w:val="36"/>
          <w:szCs w:val="36"/>
          <w:rtl/>
        </w:rPr>
        <w:t xml:space="preserve"> </w:t>
      </w:r>
      <w:proofErr w:type="spellStart"/>
      <w:r w:rsidR="00700951">
        <w:rPr>
          <w:rFonts w:ascii="Traditional Arabic" w:hAnsi="Traditional Arabic" w:cs="Traditional Arabic"/>
          <w:sz w:val="36"/>
          <w:szCs w:val="36"/>
          <w:rtl/>
        </w:rPr>
        <w:t>تنویر</w:t>
      </w:r>
      <w:proofErr w:type="spellEnd"/>
      <w:r w:rsidR="00700951">
        <w:rPr>
          <w:rFonts w:ascii="Traditional Arabic" w:hAnsi="Traditional Arabic" w:cs="Traditional Arabic"/>
          <w:sz w:val="36"/>
          <w:szCs w:val="36"/>
          <w:rtl/>
        </w:rPr>
        <w:t xml:space="preserve"> الأبصار</w:t>
      </w:r>
      <w:r w:rsidRPr="00902FAE">
        <w:rPr>
          <w:rFonts w:ascii="Traditional Arabic" w:hAnsi="Traditional Arabic" w:cs="Traditional Arabic"/>
          <w:sz w:val="36"/>
          <w:szCs w:val="36"/>
          <w:rtl/>
        </w:rPr>
        <w:t xml:space="preserve">" (حاشية ابن </w:t>
      </w:r>
      <w:proofErr w:type="spellStart"/>
      <w:r w:rsidRPr="00902FAE">
        <w:rPr>
          <w:rFonts w:ascii="Traditional Arabic" w:hAnsi="Traditional Arabic" w:cs="Traditional Arabic"/>
          <w:sz w:val="36"/>
          <w:szCs w:val="36"/>
          <w:rtl/>
        </w:rPr>
        <w:t>عابدین</w:t>
      </w:r>
      <w:proofErr w:type="spellEnd"/>
      <w:r w:rsidRPr="00902FAE">
        <w:rPr>
          <w:rFonts w:ascii="Traditional Arabic" w:hAnsi="Traditional Arabic" w:cs="Traditional Arabic"/>
          <w:sz w:val="36"/>
          <w:szCs w:val="36"/>
          <w:rtl/>
        </w:rPr>
        <w:t>)، المطبعة الكبرى الأميرية، القاهرة، الطبعة</w:t>
      </w:r>
      <w:r w:rsidR="00222D2E">
        <w:rPr>
          <w:rFonts w:ascii="Traditional Arabic" w:hAnsi="Traditional Arabic" w:cs="Traditional Arabic" w:hint="cs"/>
          <w:sz w:val="36"/>
          <w:szCs w:val="36"/>
          <w:rtl/>
        </w:rPr>
        <w:t xml:space="preserve"> </w:t>
      </w:r>
      <w:r w:rsidR="00700951">
        <w:rPr>
          <w:rFonts w:ascii="Traditional Arabic" w:hAnsi="Traditional Arabic" w:cs="Traditional Arabic"/>
          <w:sz w:val="36"/>
          <w:szCs w:val="36"/>
          <w:rtl/>
        </w:rPr>
        <w:t>الثالثة</w:t>
      </w:r>
      <w:r w:rsidRPr="00902FAE">
        <w:rPr>
          <w:rFonts w:ascii="Traditional Arabic" w:hAnsi="Traditional Arabic" w:cs="Traditional Arabic"/>
          <w:sz w:val="36"/>
          <w:szCs w:val="36"/>
          <w:rtl/>
        </w:rPr>
        <w:t xml:space="preserve">، المجلد الرابع، ص </w:t>
      </w:r>
      <w:r w:rsidRPr="00902FAE">
        <w:rPr>
          <w:rFonts w:ascii="Traditional Arabic" w:hAnsi="Traditional Arabic" w:cs="Traditional Arabic"/>
          <w:sz w:val="36"/>
          <w:szCs w:val="36"/>
          <w:rtl/>
          <w:lang w:bidi="fa-IR"/>
        </w:rPr>
        <w:t>۹۸</w:t>
      </w:r>
      <w:r w:rsidR="00700951">
        <w:rPr>
          <w:rFonts w:ascii="Traditional Arabic" w:hAnsi="Traditional Arabic" w:cs="Traditional Arabic"/>
          <w:sz w:val="36"/>
          <w:szCs w:val="36"/>
          <w:rtl/>
        </w:rPr>
        <w:t>، جمهورية مصر العربية</w:t>
      </w:r>
      <w:r w:rsidR="00700951">
        <w:rPr>
          <w:rFonts w:ascii="Traditional Arabic" w:hAnsi="Traditional Arabic" w:cs="Traditional Arabic" w:hint="cs"/>
          <w:sz w:val="36"/>
          <w:szCs w:val="36"/>
          <w:rtl/>
        </w:rPr>
        <w:t>.</w:t>
      </w:r>
    </w:p>
    <w:p w14:paraId="5000E6E9" w14:textId="77777777" w:rsidR="00222D2E" w:rsidRDefault="00B318BA" w:rsidP="00207584">
      <w:pPr>
        <w:pStyle w:val="a3"/>
        <w:spacing w:line="276" w:lineRule="auto"/>
        <w:ind w:left="651" w:hanging="651"/>
        <w:jc w:val="lowKashida"/>
        <w:rPr>
          <w:rFonts w:ascii="Traditional Arabic" w:hAnsi="Traditional Arabic" w:cs="Traditional Arabic"/>
          <w:sz w:val="36"/>
          <w:szCs w:val="36"/>
          <w:rtl/>
        </w:rPr>
      </w:pPr>
      <w:r>
        <w:rPr>
          <w:rFonts w:ascii="Traditional Arabic" w:hAnsi="Traditional Arabic" w:cs="Traditional Arabic"/>
          <w:sz w:val="36"/>
          <w:szCs w:val="36"/>
          <w:rtl/>
        </w:rPr>
        <w:t xml:space="preserve">٣- ابن منظور، محمد بن </w:t>
      </w:r>
      <w:proofErr w:type="gramStart"/>
      <w:r>
        <w:rPr>
          <w:rFonts w:ascii="Traditional Arabic" w:hAnsi="Traditional Arabic" w:cs="Traditional Arabic"/>
          <w:sz w:val="36"/>
          <w:szCs w:val="36"/>
          <w:rtl/>
        </w:rPr>
        <w:t>مكرم</w:t>
      </w:r>
      <w:r w:rsidR="002073F9">
        <w:rPr>
          <w:rFonts w:ascii="Traditional Arabic" w:hAnsi="Traditional Arabic" w:cs="Traditional Arabic"/>
          <w:sz w:val="36"/>
          <w:szCs w:val="36"/>
          <w:rtl/>
        </w:rPr>
        <w:t>,</w:t>
      </w:r>
      <w:proofErr w:type="gramEnd"/>
      <w:r>
        <w:rPr>
          <w:rFonts w:ascii="Traditional Arabic" w:hAnsi="Traditional Arabic" w:cs="Traditional Arabic" w:hint="cs"/>
          <w:sz w:val="36"/>
          <w:szCs w:val="36"/>
          <w:rtl/>
        </w:rPr>
        <w:t xml:space="preserve"> </w:t>
      </w:r>
      <w:r w:rsidR="00902FAE" w:rsidRPr="00902FAE">
        <w:rPr>
          <w:rFonts w:ascii="Traditional Arabic" w:hAnsi="Traditional Arabic" w:cs="Traditional Arabic"/>
          <w:sz w:val="36"/>
          <w:szCs w:val="36"/>
          <w:rtl/>
        </w:rPr>
        <w:t>(د</w:t>
      </w:r>
      <w:r>
        <w:rPr>
          <w:rFonts w:ascii="Traditional Arabic" w:hAnsi="Traditional Arabic" w:cs="Traditional Arabic" w:hint="cs"/>
          <w:sz w:val="36"/>
          <w:szCs w:val="36"/>
          <w:rtl/>
        </w:rPr>
        <w:t xml:space="preserve">. </w:t>
      </w:r>
      <w:r w:rsidR="00902FAE" w:rsidRPr="00902FAE">
        <w:rPr>
          <w:rFonts w:ascii="Traditional Arabic" w:hAnsi="Traditional Arabic" w:cs="Traditional Arabic"/>
          <w:sz w:val="36"/>
          <w:szCs w:val="36"/>
          <w:rtl/>
        </w:rPr>
        <w:t xml:space="preserve">ت) لسان العرب" دار صادر، </w:t>
      </w:r>
      <w:proofErr w:type="spellStart"/>
      <w:r w:rsidR="00902FAE" w:rsidRPr="00902FAE">
        <w:rPr>
          <w:rFonts w:ascii="Traditional Arabic" w:hAnsi="Traditional Arabic" w:cs="Traditional Arabic"/>
          <w:sz w:val="36"/>
          <w:szCs w:val="36"/>
          <w:rtl/>
        </w:rPr>
        <w:t>بیروت</w:t>
      </w:r>
      <w:proofErr w:type="spellEnd"/>
      <w:r w:rsidR="00902FAE" w:rsidRPr="00902FAE">
        <w:rPr>
          <w:rFonts w:ascii="Traditional Arabic" w:hAnsi="Traditional Arabic" w:cs="Traditional Arabic"/>
          <w:sz w:val="36"/>
          <w:szCs w:val="36"/>
          <w:rtl/>
        </w:rPr>
        <w:t>،</w:t>
      </w:r>
      <w:r w:rsidR="00222D2E">
        <w:rPr>
          <w:rFonts w:ascii="Traditional Arabic" w:hAnsi="Traditional Arabic" w:cs="Traditional Arabic" w:hint="cs"/>
          <w:sz w:val="36"/>
          <w:szCs w:val="36"/>
          <w:rtl/>
        </w:rPr>
        <w:t xml:space="preserve"> </w:t>
      </w:r>
      <w:r>
        <w:rPr>
          <w:rFonts w:ascii="Traditional Arabic" w:hAnsi="Traditional Arabic" w:cs="Traditional Arabic"/>
          <w:sz w:val="36"/>
          <w:szCs w:val="36"/>
          <w:rtl/>
        </w:rPr>
        <w:t>المجلد الثاني مادة غشش، بيروت، لبنان</w:t>
      </w:r>
      <w:r>
        <w:rPr>
          <w:rFonts w:ascii="Traditional Arabic" w:hAnsi="Traditional Arabic" w:cs="Traditional Arabic" w:hint="cs"/>
          <w:sz w:val="36"/>
          <w:szCs w:val="36"/>
          <w:rtl/>
        </w:rPr>
        <w:t>.</w:t>
      </w:r>
    </w:p>
    <w:p w14:paraId="4DA75DF2" w14:textId="77777777" w:rsidR="000A06F4" w:rsidRDefault="00902FAE" w:rsidP="00CF6DD5">
      <w:pPr>
        <w:pStyle w:val="a3"/>
        <w:spacing w:line="276" w:lineRule="auto"/>
        <w:ind w:left="651" w:hanging="651"/>
        <w:jc w:val="lowKashida"/>
        <w:rPr>
          <w:rFonts w:ascii="Traditional Arabic" w:hAnsi="Traditional Arabic" w:cs="Traditional Arabic"/>
          <w:sz w:val="36"/>
          <w:szCs w:val="36"/>
          <w:rtl/>
        </w:rPr>
      </w:pPr>
      <w:r w:rsidRPr="00902FAE">
        <w:rPr>
          <w:rFonts w:ascii="Traditional Arabic" w:hAnsi="Traditional Arabic" w:cs="Traditional Arabic"/>
          <w:sz w:val="36"/>
          <w:szCs w:val="36"/>
          <w:rtl/>
        </w:rPr>
        <w:t>4</w:t>
      </w:r>
      <w:r w:rsidR="001C4960">
        <w:rPr>
          <w:rFonts w:ascii="Traditional Arabic" w:hAnsi="Traditional Arabic" w:cs="Traditional Arabic"/>
          <w:sz w:val="36"/>
          <w:szCs w:val="36"/>
          <w:rtl/>
        </w:rPr>
        <w:t xml:space="preserve"> - الحقيل، سليمان بن عبد </w:t>
      </w:r>
      <w:proofErr w:type="gramStart"/>
      <w:r w:rsidR="001C4960">
        <w:rPr>
          <w:rFonts w:ascii="Traditional Arabic" w:hAnsi="Traditional Arabic" w:cs="Traditional Arabic"/>
          <w:sz w:val="36"/>
          <w:szCs w:val="36"/>
          <w:rtl/>
        </w:rPr>
        <w:t>الرحمن</w:t>
      </w:r>
      <w:r w:rsidR="002073F9">
        <w:rPr>
          <w:rFonts w:ascii="Traditional Arabic" w:hAnsi="Traditional Arabic" w:cs="Traditional Arabic"/>
          <w:sz w:val="36"/>
          <w:szCs w:val="36"/>
          <w:rtl/>
        </w:rPr>
        <w:t>,</w:t>
      </w:r>
      <w:proofErr w:type="gramEnd"/>
      <w:r w:rsidRPr="00902FAE">
        <w:rPr>
          <w:rFonts w:ascii="Traditional Arabic" w:hAnsi="Traditional Arabic" w:cs="Traditional Arabic"/>
          <w:sz w:val="36"/>
          <w:szCs w:val="36"/>
          <w:rtl/>
        </w:rPr>
        <w:t xml:space="preserve"> (14</w:t>
      </w:r>
      <w:r w:rsidRPr="00902FAE">
        <w:rPr>
          <w:rFonts w:ascii="Traditional Arabic" w:hAnsi="Traditional Arabic" w:cs="Traditional Arabic"/>
          <w:sz w:val="36"/>
          <w:szCs w:val="36"/>
          <w:rtl/>
          <w:lang w:bidi="fa-IR"/>
        </w:rPr>
        <w:t>۲۰</w:t>
      </w:r>
      <w:r w:rsidR="001C4960">
        <w:rPr>
          <w:rFonts w:ascii="Traditional Arabic" w:hAnsi="Traditional Arabic" w:cs="Traditional Arabic"/>
          <w:sz w:val="36"/>
          <w:szCs w:val="36"/>
          <w:rtl/>
        </w:rPr>
        <w:t>ه)، "</w:t>
      </w:r>
      <w:r w:rsidRPr="00902FAE">
        <w:rPr>
          <w:rFonts w:ascii="Traditional Arabic" w:hAnsi="Traditional Arabic" w:cs="Traditional Arabic"/>
          <w:sz w:val="36"/>
          <w:szCs w:val="36"/>
          <w:rtl/>
        </w:rPr>
        <w:t>نظام وسياسة التعليم في</w:t>
      </w:r>
      <w:r w:rsidR="00222D2E">
        <w:rPr>
          <w:rFonts w:ascii="Traditional Arabic" w:hAnsi="Traditional Arabic" w:cs="Traditional Arabic" w:hint="cs"/>
          <w:sz w:val="36"/>
          <w:szCs w:val="36"/>
          <w:rtl/>
        </w:rPr>
        <w:t xml:space="preserve"> </w:t>
      </w:r>
      <w:r w:rsidRPr="00902FAE">
        <w:rPr>
          <w:rFonts w:ascii="Traditional Arabic" w:hAnsi="Traditional Arabic" w:cs="Traditional Arabic"/>
          <w:sz w:val="36"/>
          <w:szCs w:val="36"/>
          <w:rtl/>
        </w:rPr>
        <w:t xml:space="preserve">المملكة </w:t>
      </w:r>
      <w:r w:rsidR="001C4960">
        <w:rPr>
          <w:rFonts w:ascii="Traditional Arabic" w:hAnsi="Traditional Arabic" w:cs="Traditional Arabic"/>
          <w:sz w:val="36"/>
          <w:szCs w:val="36"/>
          <w:rtl/>
        </w:rPr>
        <w:t>العربية السعودية</w:t>
      </w:r>
      <w:r w:rsidRPr="00902FAE">
        <w:rPr>
          <w:rFonts w:ascii="Traditional Arabic" w:hAnsi="Traditional Arabic" w:cs="Traditional Arabic"/>
          <w:sz w:val="36"/>
          <w:szCs w:val="36"/>
          <w:rtl/>
        </w:rPr>
        <w:t>" الطبعة الثالثة</w:t>
      </w:r>
      <w:r w:rsidR="00CF6DD5">
        <w:rPr>
          <w:rFonts w:ascii="Traditional Arabic" w:hAnsi="Traditional Arabic" w:cs="Traditional Arabic"/>
          <w:sz w:val="36"/>
          <w:szCs w:val="36"/>
          <w:rtl/>
        </w:rPr>
        <w:t xml:space="preserve"> عشرة، مطابع التقنية، الرياض، ص</w:t>
      </w:r>
      <w:r w:rsidR="00CF6DD5">
        <w:rPr>
          <w:rFonts w:ascii="Traditional Arabic" w:hAnsi="Traditional Arabic" w:cs="Traditional Arabic" w:hint="cs"/>
          <w:sz w:val="36"/>
          <w:szCs w:val="36"/>
          <w:rtl/>
        </w:rPr>
        <w:t xml:space="preserve"> 8, 65, 95 </w:t>
      </w:r>
      <w:r w:rsidRPr="00902FAE">
        <w:rPr>
          <w:rFonts w:ascii="Traditional Arabic" w:hAnsi="Traditional Arabic" w:cs="Traditional Arabic"/>
          <w:sz w:val="36"/>
          <w:szCs w:val="36"/>
          <w:rtl/>
        </w:rPr>
        <w:t>ا</w:t>
      </w:r>
      <w:r w:rsidR="001C4960">
        <w:rPr>
          <w:rFonts w:ascii="Traditional Arabic" w:hAnsi="Traditional Arabic" w:cs="Traditional Arabic"/>
          <w:sz w:val="36"/>
          <w:szCs w:val="36"/>
          <w:rtl/>
        </w:rPr>
        <w:t>لرياض، المملكة العربية السعودية</w:t>
      </w:r>
      <w:r w:rsidR="001C4960">
        <w:rPr>
          <w:rFonts w:ascii="Traditional Arabic" w:hAnsi="Traditional Arabic" w:cs="Traditional Arabic" w:hint="cs"/>
          <w:sz w:val="36"/>
          <w:szCs w:val="36"/>
          <w:rtl/>
        </w:rPr>
        <w:t>.</w:t>
      </w:r>
    </w:p>
    <w:p w14:paraId="28CBFCEF" w14:textId="77777777" w:rsidR="00222D2E" w:rsidRDefault="000A06F4" w:rsidP="00207584">
      <w:pPr>
        <w:pStyle w:val="a3"/>
        <w:spacing w:line="276" w:lineRule="auto"/>
        <w:ind w:left="651" w:hanging="651"/>
        <w:jc w:val="lowKashida"/>
        <w:rPr>
          <w:rFonts w:ascii="Traditional Arabic" w:hAnsi="Traditional Arabic" w:cs="Traditional Arabic"/>
          <w:sz w:val="36"/>
          <w:szCs w:val="36"/>
          <w:rtl/>
        </w:rPr>
      </w:pPr>
      <w:r>
        <w:rPr>
          <w:rFonts w:ascii="Traditional Arabic" w:hAnsi="Traditional Arabic" w:cs="Traditional Arabic" w:hint="cs"/>
          <w:sz w:val="36"/>
          <w:szCs w:val="36"/>
          <w:rtl/>
        </w:rPr>
        <w:t>5</w:t>
      </w:r>
      <w:r w:rsidR="00902FAE" w:rsidRPr="00902FAE">
        <w:rPr>
          <w:rFonts w:ascii="Traditional Arabic" w:hAnsi="Traditional Arabic" w:cs="Traditional Arabic"/>
          <w:sz w:val="36"/>
          <w:szCs w:val="36"/>
          <w:rtl/>
        </w:rPr>
        <w:t xml:space="preserve"> - الخطي</w:t>
      </w:r>
      <w:r w:rsidR="001C4960">
        <w:rPr>
          <w:rFonts w:ascii="Traditional Arabic" w:hAnsi="Traditional Arabic" w:cs="Traditional Arabic"/>
          <w:sz w:val="36"/>
          <w:szCs w:val="36"/>
          <w:rtl/>
        </w:rPr>
        <w:t>ب البغدادي، أحمد بن علي بن ثابت</w:t>
      </w:r>
      <w:r w:rsidR="00902FAE" w:rsidRPr="00902FAE">
        <w:rPr>
          <w:rFonts w:ascii="Traditional Arabic" w:hAnsi="Traditional Arabic" w:cs="Traditional Arabic"/>
          <w:sz w:val="36"/>
          <w:szCs w:val="36"/>
          <w:rtl/>
        </w:rPr>
        <w:t>، (</w:t>
      </w:r>
      <w:r w:rsidR="00902FAE" w:rsidRPr="00902FAE">
        <w:rPr>
          <w:rFonts w:ascii="Traditional Arabic" w:hAnsi="Traditional Arabic" w:cs="Traditional Arabic"/>
          <w:sz w:val="36"/>
          <w:szCs w:val="36"/>
          <w:rtl/>
          <w:lang w:bidi="fa-IR"/>
        </w:rPr>
        <w:t>۱۳۸۹</w:t>
      </w:r>
      <w:r w:rsidR="00902FAE" w:rsidRPr="00902FAE">
        <w:rPr>
          <w:rFonts w:ascii="Traditional Arabic" w:hAnsi="Traditional Arabic" w:cs="Traditional Arabic"/>
          <w:sz w:val="36"/>
          <w:szCs w:val="36"/>
          <w:rtl/>
        </w:rPr>
        <w:t xml:space="preserve"> ه)، </w:t>
      </w:r>
      <w:proofErr w:type="spellStart"/>
      <w:r w:rsidR="00902FAE" w:rsidRPr="00902FAE">
        <w:rPr>
          <w:rFonts w:ascii="Traditional Arabic" w:hAnsi="Traditional Arabic" w:cs="Traditional Arabic"/>
          <w:sz w:val="36"/>
          <w:szCs w:val="36"/>
          <w:rtl/>
        </w:rPr>
        <w:t>کتاب</w:t>
      </w:r>
      <w:proofErr w:type="spellEnd"/>
      <w:r w:rsidR="00902FAE" w:rsidRPr="00902FAE">
        <w:rPr>
          <w:rFonts w:ascii="Traditional Arabic" w:hAnsi="Traditional Arabic" w:cs="Traditional Arabic"/>
          <w:sz w:val="36"/>
          <w:szCs w:val="36"/>
          <w:rtl/>
        </w:rPr>
        <w:t xml:space="preserve"> الفقيه</w:t>
      </w:r>
      <w:r w:rsidR="00222D2E">
        <w:rPr>
          <w:rFonts w:ascii="Traditional Arabic" w:hAnsi="Traditional Arabic" w:cs="Traditional Arabic" w:hint="cs"/>
          <w:sz w:val="36"/>
          <w:szCs w:val="36"/>
          <w:rtl/>
        </w:rPr>
        <w:t xml:space="preserve"> </w:t>
      </w:r>
      <w:r w:rsidR="00902FAE" w:rsidRPr="00902FAE">
        <w:rPr>
          <w:rFonts w:ascii="Traditional Arabic" w:hAnsi="Traditional Arabic" w:cs="Traditional Arabic"/>
          <w:sz w:val="36"/>
          <w:szCs w:val="36"/>
          <w:rtl/>
        </w:rPr>
        <w:t>والمتفقه، قام بتصحيحه</w:t>
      </w:r>
      <w:r w:rsidR="001C4960">
        <w:rPr>
          <w:rFonts w:ascii="Traditional Arabic" w:hAnsi="Traditional Arabic" w:cs="Traditional Arabic" w:hint="cs"/>
          <w:sz w:val="36"/>
          <w:szCs w:val="36"/>
          <w:rtl/>
        </w:rPr>
        <w:t>،</w:t>
      </w:r>
      <w:r w:rsidR="00902FAE" w:rsidRPr="00902FAE">
        <w:rPr>
          <w:rFonts w:ascii="Traditional Arabic" w:hAnsi="Traditional Arabic" w:cs="Traditional Arabic"/>
          <w:sz w:val="36"/>
          <w:szCs w:val="36"/>
          <w:rtl/>
        </w:rPr>
        <w:t xml:space="preserve"> والتعليق عليه</w:t>
      </w:r>
      <w:r w:rsidR="001C4960">
        <w:rPr>
          <w:rFonts w:ascii="Traditional Arabic" w:hAnsi="Traditional Arabic" w:cs="Traditional Arabic" w:hint="cs"/>
          <w:sz w:val="36"/>
          <w:szCs w:val="36"/>
          <w:rtl/>
        </w:rPr>
        <w:t>:</w:t>
      </w:r>
      <w:r w:rsidR="00902FAE" w:rsidRPr="00902FAE">
        <w:rPr>
          <w:rFonts w:ascii="Traditional Arabic" w:hAnsi="Traditional Arabic" w:cs="Traditional Arabic"/>
          <w:sz w:val="36"/>
          <w:szCs w:val="36"/>
          <w:rtl/>
        </w:rPr>
        <w:t xml:space="preserve"> إسماعيل الأنصاري، الأولى، مطابع</w:t>
      </w:r>
      <w:r>
        <w:rPr>
          <w:rFonts w:ascii="Traditional Arabic" w:hAnsi="Traditional Arabic" w:cs="Traditional Arabic" w:hint="cs"/>
          <w:sz w:val="36"/>
          <w:szCs w:val="36"/>
          <w:rtl/>
        </w:rPr>
        <w:t xml:space="preserve"> </w:t>
      </w:r>
      <w:r w:rsidR="001C4960">
        <w:rPr>
          <w:rFonts w:ascii="Traditional Arabic" w:hAnsi="Traditional Arabic" w:cs="Traditional Arabic"/>
          <w:sz w:val="36"/>
          <w:szCs w:val="36"/>
          <w:rtl/>
        </w:rPr>
        <w:t>القصيم</w:t>
      </w:r>
      <w:r w:rsidR="00902FAE" w:rsidRPr="00902FAE">
        <w:rPr>
          <w:rFonts w:ascii="Traditional Arabic" w:hAnsi="Traditional Arabic" w:cs="Traditional Arabic"/>
          <w:sz w:val="36"/>
          <w:szCs w:val="36"/>
          <w:rtl/>
        </w:rPr>
        <w:t>، ص 154، ا</w:t>
      </w:r>
      <w:r w:rsidR="001C4960">
        <w:rPr>
          <w:rFonts w:ascii="Traditional Arabic" w:hAnsi="Traditional Arabic" w:cs="Traditional Arabic"/>
          <w:sz w:val="36"/>
          <w:szCs w:val="36"/>
          <w:rtl/>
        </w:rPr>
        <w:t>لرياض، المملكة العربية السعودية</w:t>
      </w:r>
      <w:r w:rsidR="001C4960">
        <w:rPr>
          <w:rFonts w:ascii="Traditional Arabic" w:hAnsi="Traditional Arabic" w:cs="Traditional Arabic" w:hint="cs"/>
          <w:sz w:val="36"/>
          <w:szCs w:val="36"/>
          <w:rtl/>
        </w:rPr>
        <w:t>.</w:t>
      </w:r>
      <w:r w:rsidR="00902FAE" w:rsidRPr="00902FAE">
        <w:rPr>
          <w:rFonts w:ascii="Traditional Arabic" w:hAnsi="Traditional Arabic" w:cs="Traditional Arabic"/>
          <w:sz w:val="36"/>
          <w:szCs w:val="36"/>
          <w:rtl/>
        </w:rPr>
        <w:t xml:space="preserve"> </w:t>
      </w:r>
    </w:p>
    <w:p w14:paraId="34B32581" w14:textId="77777777" w:rsidR="00222D2E" w:rsidRDefault="001C4960" w:rsidP="00207584">
      <w:pPr>
        <w:pStyle w:val="a3"/>
        <w:spacing w:line="276" w:lineRule="auto"/>
        <w:ind w:left="651" w:hanging="651"/>
        <w:jc w:val="lowKashida"/>
        <w:rPr>
          <w:rFonts w:ascii="Traditional Arabic" w:hAnsi="Traditional Arabic" w:cs="Traditional Arabic"/>
          <w:sz w:val="36"/>
          <w:szCs w:val="36"/>
          <w:rtl/>
        </w:rPr>
      </w:pPr>
      <w:r>
        <w:rPr>
          <w:rFonts w:ascii="Traditional Arabic" w:hAnsi="Traditional Arabic" w:cs="Traditional Arabic"/>
          <w:sz w:val="36"/>
          <w:szCs w:val="36"/>
          <w:rtl/>
        </w:rPr>
        <w:t xml:space="preserve">6 - السكران، عبد الله </w:t>
      </w:r>
      <w:proofErr w:type="gramStart"/>
      <w:r>
        <w:rPr>
          <w:rFonts w:ascii="Traditional Arabic" w:hAnsi="Traditional Arabic" w:cs="Traditional Arabic"/>
          <w:sz w:val="36"/>
          <w:szCs w:val="36"/>
          <w:rtl/>
        </w:rPr>
        <w:t>فالح</w:t>
      </w:r>
      <w:r w:rsidR="002073F9">
        <w:rPr>
          <w:rFonts w:ascii="Traditional Arabic" w:hAnsi="Traditional Arabic" w:cs="Traditional Arabic"/>
          <w:sz w:val="36"/>
          <w:szCs w:val="36"/>
          <w:rtl/>
        </w:rPr>
        <w:t>,</w:t>
      </w:r>
      <w:proofErr w:type="gramEnd"/>
      <w:r>
        <w:rPr>
          <w:rFonts w:ascii="Traditional Arabic" w:hAnsi="Traditional Arabic" w:cs="Traditional Arabic"/>
          <w:sz w:val="36"/>
          <w:szCs w:val="36"/>
          <w:rtl/>
        </w:rPr>
        <w:t xml:space="preserve"> (1416ه) "</w:t>
      </w:r>
      <w:r w:rsidR="00902FAE" w:rsidRPr="00902FAE">
        <w:rPr>
          <w:rFonts w:ascii="Traditional Arabic" w:hAnsi="Traditional Arabic" w:cs="Traditional Arabic"/>
          <w:sz w:val="36"/>
          <w:szCs w:val="36"/>
          <w:rtl/>
        </w:rPr>
        <w:t>العوامل المؤثرة في مشكلة الغش في</w:t>
      </w:r>
      <w:r w:rsidR="00222D2E">
        <w:rPr>
          <w:rFonts w:ascii="Traditional Arabic" w:hAnsi="Traditional Arabic" w:cs="Traditional Arabic" w:hint="cs"/>
          <w:sz w:val="36"/>
          <w:szCs w:val="36"/>
          <w:rtl/>
        </w:rPr>
        <w:t xml:space="preserve"> </w:t>
      </w:r>
      <w:r w:rsidR="00902FAE" w:rsidRPr="00902FAE">
        <w:rPr>
          <w:rFonts w:ascii="Traditional Arabic" w:hAnsi="Traditional Arabic" w:cs="Traditional Arabic"/>
          <w:sz w:val="36"/>
          <w:szCs w:val="36"/>
          <w:rtl/>
        </w:rPr>
        <w:t>الاختبارات بالمرحلة المتوسطة للبنين</w:t>
      </w:r>
      <w:r w:rsidR="000079ED">
        <w:rPr>
          <w:rFonts w:ascii="Traditional Arabic" w:hAnsi="Traditional Arabic" w:cs="Traditional Arabic" w:hint="cs"/>
          <w:sz w:val="36"/>
          <w:szCs w:val="36"/>
          <w:rtl/>
        </w:rPr>
        <w:t>،</w:t>
      </w:r>
      <w:r w:rsidR="00902FAE" w:rsidRPr="00902FAE">
        <w:rPr>
          <w:rFonts w:ascii="Traditional Arabic" w:hAnsi="Traditional Arabic" w:cs="Traditional Arabic"/>
          <w:sz w:val="36"/>
          <w:szCs w:val="36"/>
          <w:rtl/>
        </w:rPr>
        <w:t xml:space="preserve"> وسبل علاجها "، رسالة ماجستير غير</w:t>
      </w:r>
      <w:r w:rsidR="00222D2E">
        <w:rPr>
          <w:rFonts w:ascii="Traditional Arabic" w:hAnsi="Traditional Arabic" w:cs="Traditional Arabic" w:hint="cs"/>
          <w:sz w:val="36"/>
          <w:szCs w:val="36"/>
          <w:rtl/>
        </w:rPr>
        <w:t xml:space="preserve"> </w:t>
      </w:r>
      <w:r w:rsidR="00902FAE" w:rsidRPr="00902FAE">
        <w:rPr>
          <w:rFonts w:ascii="Traditional Arabic" w:hAnsi="Traditional Arabic" w:cs="Traditional Arabic"/>
          <w:sz w:val="36"/>
          <w:szCs w:val="36"/>
          <w:rtl/>
        </w:rPr>
        <w:t>منشورة، كلية التربية، جامعة الملك سعود، ا</w:t>
      </w:r>
      <w:r w:rsidR="000079ED">
        <w:rPr>
          <w:rFonts w:ascii="Traditional Arabic" w:hAnsi="Traditional Arabic" w:cs="Traditional Arabic"/>
          <w:sz w:val="36"/>
          <w:szCs w:val="36"/>
          <w:rtl/>
        </w:rPr>
        <w:t>لرياض، المملكة العربية السعودية</w:t>
      </w:r>
      <w:r w:rsidR="000079ED">
        <w:rPr>
          <w:rFonts w:ascii="Traditional Arabic" w:hAnsi="Traditional Arabic" w:cs="Traditional Arabic" w:hint="cs"/>
          <w:sz w:val="36"/>
          <w:szCs w:val="36"/>
          <w:rtl/>
        </w:rPr>
        <w:t>.</w:t>
      </w:r>
    </w:p>
    <w:p w14:paraId="57B2A70B" w14:textId="77777777" w:rsidR="00222D2E" w:rsidRDefault="00902FAE" w:rsidP="00CF6DD5">
      <w:pPr>
        <w:pStyle w:val="a3"/>
        <w:spacing w:line="276" w:lineRule="auto"/>
        <w:ind w:left="651" w:hanging="651"/>
        <w:jc w:val="lowKashida"/>
        <w:rPr>
          <w:rFonts w:ascii="Traditional Arabic" w:hAnsi="Traditional Arabic" w:cs="Traditional Arabic"/>
          <w:sz w:val="36"/>
          <w:szCs w:val="36"/>
          <w:rtl/>
        </w:rPr>
      </w:pPr>
      <w:r w:rsidRPr="00902FAE">
        <w:rPr>
          <w:rFonts w:ascii="Traditional Arabic" w:hAnsi="Traditional Arabic" w:cs="Traditional Arabic"/>
          <w:sz w:val="36"/>
          <w:szCs w:val="36"/>
          <w:rtl/>
          <w:lang w:bidi="fa-IR"/>
        </w:rPr>
        <w:t xml:space="preserve">۷- </w:t>
      </w:r>
      <w:r w:rsidR="000079ED">
        <w:rPr>
          <w:rFonts w:ascii="Traditional Arabic" w:hAnsi="Traditional Arabic" w:cs="Traditional Arabic"/>
          <w:sz w:val="36"/>
          <w:szCs w:val="36"/>
          <w:rtl/>
        </w:rPr>
        <w:t>متولي</w:t>
      </w:r>
      <w:r w:rsidRPr="00902FAE">
        <w:rPr>
          <w:rFonts w:ascii="Traditional Arabic" w:hAnsi="Traditional Arabic" w:cs="Traditional Arabic"/>
          <w:sz w:val="36"/>
          <w:szCs w:val="36"/>
          <w:rtl/>
        </w:rPr>
        <w:t>، م</w:t>
      </w:r>
      <w:r w:rsidR="000079ED">
        <w:rPr>
          <w:rFonts w:ascii="Traditional Arabic" w:hAnsi="Traditional Arabic" w:cs="Traditional Arabic"/>
          <w:sz w:val="36"/>
          <w:szCs w:val="36"/>
          <w:rtl/>
        </w:rPr>
        <w:t>صطفى السنبل، عبد العزيز، الخطيب، محمد شحات</w:t>
      </w:r>
      <w:r w:rsidRPr="00902FAE">
        <w:rPr>
          <w:rFonts w:ascii="Traditional Arabic" w:hAnsi="Traditional Arabic" w:cs="Traditional Arabic"/>
          <w:sz w:val="36"/>
          <w:szCs w:val="36"/>
          <w:rtl/>
        </w:rPr>
        <w:t>، (</w:t>
      </w:r>
      <w:r w:rsidR="000A06F4">
        <w:rPr>
          <w:rFonts w:ascii="Traditional Arabic" w:hAnsi="Traditional Arabic" w:cs="Traditional Arabic" w:hint="cs"/>
          <w:sz w:val="36"/>
          <w:szCs w:val="36"/>
          <w:rtl/>
          <w:lang w:bidi="fa-IR"/>
        </w:rPr>
        <w:t>1</w:t>
      </w:r>
      <w:r w:rsidR="00CF6DD5">
        <w:rPr>
          <w:rFonts w:ascii="Traditional Arabic" w:hAnsi="Traditional Arabic" w:cs="Traditional Arabic"/>
          <w:sz w:val="36"/>
          <w:szCs w:val="36"/>
          <w:rtl/>
        </w:rPr>
        <w:t>4</w:t>
      </w:r>
      <w:r w:rsidR="000A06F4">
        <w:rPr>
          <w:rFonts w:ascii="Traditional Arabic" w:hAnsi="Traditional Arabic" w:cs="Traditional Arabic" w:hint="cs"/>
          <w:sz w:val="36"/>
          <w:szCs w:val="36"/>
          <w:rtl/>
          <w:lang w:bidi="fa-IR"/>
        </w:rPr>
        <w:t>09</w:t>
      </w:r>
      <w:r w:rsidR="00222D2E">
        <w:rPr>
          <w:rFonts w:ascii="Traditional Arabic" w:hAnsi="Traditional Arabic" w:cs="Traditional Arabic" w:hint="cs"/>
          <w:sz w:val="36"/>
          <w:szCs w:val="36"/>
          <w:rtl/>
          <w:lang w:bidi="fa-IR"/>
        </w:rPr>
        <w:t xml:space="preserve"> </w:t>
      </w:r>
      <w:r w:rsidR="000079ED">
        <w:rPr>
          <w:rFonts w:ascii="Traditional Arabic" w:hAnsi="Traditional Arabic" w:cs="Traditional Arabic"/>
          <w:sz w:val="36"/>
          <w:szCs w:val="36"/>
          <w:rtl/>
        </w:rPr>
        <w:t>ه )</w:t>
      </w:r>
      <w:r w:rsidR="000079ED">
        <w:rPr>
          <w:rFonts w:ascii="Traditional Arabic" w:hAnsi="Traditional Arabic" w:cs="Traditional Arabic" w:hint="cs"/>
          <w:sz w:val="36"/>
          <w:szCs w:val="36"/>
          <w:rtl/>
        </w:rPr>
        <w:t xml:space="preserve"> </w:t>
      </w:r>
      <w:r w:rsidRPr="00902FAE">
        <w:rPr>
          <w:rFonts w:ascii="Traditional Arabic" w:hAnsi="Traditional Arabic" w:cs="Traditional Arabic"/>
          <w:sz w:val="36"/>
          <w:szCs w:val="36"/>
          <w:rtl/>
        </w:rPr>
        <w:t>نظام التعليم في المملكة العربية السعودية، مكتبة الخ</w:t>
      </w:r>
      <w:r w:rsidR="000079ED">
        <w:rPr>
          <w:rFonts w:ascii="Traditional Arabic" w:hAnsi="Traditional Arabic" w:cs="Traditional Arabic"/>
          <w:sz w:val="36"/>
          <w:szCs w:val="36"/>
          <w:rtl/>
        </w:rPr>
        <w:t>ريجي، الرياض، في زهير الكاظمي "</w:t>
      </w:r>
      <w:r w:rsidRPr="00902FAE">
        <w:rPr>
          <w:rFonts w:ascii="Traditional Arabic" w:hAnsi="Traditional Arabic" w:cs="Traditional Arabic"/>
          <w:sz w:val="36"/>
          <w:szCs w:val="36"/>
          <w:rtl/>
        </w:rPr>
        <w:t>المشكلات التعليمية ا</w:t>
      </w:r>
      <w:r w:rsidR="000079ED">
        <w:rPr>
          <w:rFonts w:ascii="Traditional Arabic" w:hAnsi="Traditional Arabic" w:cs="Traditional Arabic"/>
          <w:sz w:val="36"/>
          <w:szCs w:val="36"/>
          <w:rtl/>
        </w:rPr>
        <w:t>لتي تواجه طالبات جامعة أم القرى</w:t>
      </w:r>
      <w:r w:rsidRPr="00902FAE">
        <w:rPr>
          <w:rFonts w:ascii="Traditional Arabic" w:hAnsi="Traditional Arabic" w:cs="Traditional Arabic"/>
          <w:sz w:val="36"/>
          <w:szCs w:val="36"/>
          <w:rtl/>
        </w:rPr>
        <w:t xml:space="preserve">" مركز البحوث التربوية </w:t>
      </w:r>
      <w:r w:rsidRPr="00902FAE">
        <w:rPr>
          <w:rFonts w:ascii="Traditional Arabic" w:hAnsi="Traditional Arabic" w:cs="Traditional Arabic"/>
          <w:sz w:val="36"/>
          <w:szCs w:val="36"/>
          <w:rtl/>
        </w:rPr>
        <w:lastRenderedPageBreak/>
        <w:t xml:space="preserve">والنفسية، جامعة أم القرى، 1414ه، ص </w:t>
      </w:r>
      <w:r w:rsidRPr="00902FAE">
        <w:rPr>
          <w:rFonts w:ascii="Traditional Arabic" w:hAnsi="Traditional Arabic" w:cs="Traditional Arabic"/>
          <w:sz w:val="36"/>
          <w:szCs w:val="36"/>
          <w:rtl/>
          <w:lang w:bidi="fa-IR"/>
        </w:rPr>
        <w:t>۲۰ -</w:t>
      </w:r>
      <w:r w:rsidR="00222D2E">
        <w:rPr>
          <w:rFonts w:ascii="Traditional Arabic" w:hAnsi="Traditional Arabic" w:cs="Traditional Arabic" w:hint="cs"/>
          <w:sz w:val="36"/>
          <w:szCs w:val="36"/>
          <w:rtl/>
          <w:lang w:bidi="fa-IR"/>
        </w:rPr>
        <w:t xml:space="preserve"> </w:t>
      </w:r>
      <w:r w:rsidRPr="00902FAE">
        <w:rPr>
          <w:rFonts w:ascii="Traditional Arabic" w:hAnsi="Traditional Arabic" w:cs="Traditional Arabic"/>
          <w:sz w:val="36"/>
          <w:szCs w:val="36"/>
          <w:rtl/>
          <w:lang w:bidi="fa-IR"/>
        </w:rPr>
        <w:t>۲۱</w:t>
      </w:r>
      <w:r w:rsidRPr="00902FAE">
        <w:rPr>
          <w:rFonts w:ascii="Traditional Arabic" w:hAnsi="Traditional Arabic" w:cs="Traditional Arabic"/>
          <w:sz w:val="36"/>
          <w:szCs w:val="36"/>
          <w:rtl/>
        </w:rPr>
        <w:t>، مكة ال</w:t>
      </w:r>
      <w:r w:rsidR="000079ED">
        <w:rPr>
          <w:rFonts w:ascii="Traditional Arabic" w:hAnsi="Traditional Arabic" w:cs="Traditional Arabic"/>
          <w:sz w:val="36"/>
          <w:szCs w:val="36"/>
          <w:rtl/>
        </w:rPr>
        <w:t>مكرمة، المملكة العربية السعودية</w:t>
      </w:r>
      <w:r w:rsidR="000079ED">
        <w:rPr>
          <w:rFonts w:ascii="Traditional Arabic" w:hAnsi="Traditional Arabic" w:cs="Traditional Arabic" w:hint="cs"/>
          <w:sz w:val="36"/>
          <w:szCs w:val="36"/>
          <w:rtl/>
        </w:rPr>
        <w:t>.</w:t>
      </w:r>
    </w:p>
    <w:p w14:paraId="7BBF4163" w14:textId="77777777" w:rsidR="00902FAE" w:rsidRPr="00902FAE" w:rsidRDefault="00902FAE" w:rsidP="00207584">
      <w:pPr>
        <w:pStyle w:val="a3"/>
        <w:spacing w:line="276" w:lineRule="auto"/>
        <w:ind w:left="651" w:hanging="651"/>
        <w:jc w:val="lowKashida"/>
        <w:rPr>
          <w:rFonts w:ascii="Traditional Arabic" w:hAnsi="Traditional Arabic" w:cs="Traditional Arabic"/>
          <w:sz w:val="36"/>
          <w:szCs w:val="36"/>
        </w:rPr>
      </w:pPr>
      <w:r w:rsidRPr="00902FAE">
        <w:rPr>
          <w:rFonts w:ascii="Traditional Arabic" w:hAnsi="Traditional Arabic" w:cs="Traditional Arabic"/>
          <w:sz w:val="36"/>
          <w:szCs w:val="36"/>
          <w:rtl/>
          <w:lang w:bidi="fa-IR"/>
        </w:rPr>
        <w:t xml:space="preserve">۸ - </w:t>
      </w:r>
      <w:r w:rsidRPr="00902FAE">
        <w:rPr>
          <w:rFonts w:ascii="Traditional Arabic" w:hAnsi="Traditional Arabic" w:cs="Traditional Arabic"/>
          <w:sz w:val="36"/>
          <w:szCs w:val="36"/>
          <w:rtl/>
        </w:rPr>
        <w:t>القرضاوي، يوسف</w:t>
      </w:r>
      <w:r w:rsidR="002073F9">
        <w:rPr>
          <w:rFonts w:ascii="Traditional Arabic" w:hAnsi="Traditional Arabic" w:cs="Traditional Arabic"/>
          <w:sz w:val="36"/>
          <w:szCs w:val="36"/>
          <w:rtl/>
        </w:rPr>
        <w:t>,</w:t>
      </w:r>
      <w:r w:rsidR="0089327D">
        <w:rPr>
          <w:rFonts w:ascii="Traditional Arabic" w:hAnsi="Traditional Arabic" w:cs="Traditional Arabic"/>
          <w:sz w:val="36"/>
          <w:szCs w:val="36"/>
          <w:rtl/>
        </w:rPr>
        <w:t xml:space="preserve"> (1400ه)، "الحلال والحرام في الإسلام</w:t>
      </w:r>
      <w:r w:rsidRPr="00902FAE">
        <w:rPr>
          <w:rFonts w:ascii="Traditional Arabic" w:hAnsi="Traditional Arabic" w:cs="Traditional Arabic"/>
          <w:sz w:val="36"/>
          <w:szCs w:val="36"/>
          <w:rtl/>
        </w:rPr>
        <w:t>"، الطبعة</w:t>
      </w:r>
      <w:r w:rsidR="00222D2E">
        <w:rPr>
          <w:rFonts w:ascii="Traditional Arabic" w:hAnsi="Traditional Arabic" w:cs="Traditional Arabic" w:hint="cs"/>
          <w:sz w:val="36"/>
          <w:szCs w:val="36"/>
          <w:rtl/>
        </w:rPr>
        <w:t xml:space="preserve"> </w:t>
      </w:r>
      <w:r w:rsidRPr="00902FAE">
        <w:rPr>
          <w:rFonts w:ascii="Traditional Arabic" w:hAnsi="Traditional Arabic" w:cs="Traditional Arabic"/>
          <w:sz w:val="36"/>
          <w:szCs w:val="36"/>
          <w:rtl/>
        </w:rPr>
        <w:t xml:space="preserve">الثالثة عشر، المكتب الإسلامي، بيروت، ص </w:t>
      </w:r>
      <w:r w:rsidRPr="00902FAE">
        <w:rPr>
          <w:rFonts w:ascii="Traditional Arabic" w:hAnsi="Traditional Arabic" w:cs="Traditional Arabic"/>
          <w:sz w:val="36"/>
          <w:szCs w:val="36"/>
          <w:rtl/>
          <w:lang w:bidi="fa-IR"/>
        </w:rPr>
        <w:t>۲۵۰</w:t>
      </w:r>
      <w:r w:rsidR="0089327D">
        <w:rPr>
          <w:rFonts w:ascii="Traditional Arabic" w:hAnsi="Traditional Arabic" w:cs="Traditional Arabic"/>
          <w:sz w:val="36"/>
          <w:szCs w:val="36"/>
          <w:rtl/>
        </w:rPr>
        <w:t xml:space="preserve">، </w:t>
      </w:r>
      <w:proofErr w:type="spellStart"/>
      <w:r w:rsidR="0089327D">
        <w:rPr>
          <w:rFonts w:ascii="Traditional Arabic" w:hAnsi="Traditional Arabic" w:cs="Traditional Arabic"/>
          <w:sz w:val="36"/>
          <w:szCs w:val="36"/>
          <w:rtl/>
        </w:rPr>
        <w:t>بیروت</w:t>
      </w:r>
      <w:proofErr w:type="spellEnd"/>
      <w:r w:rsidR="0089327D">
        <w:rPr>
          <w:rFonts w:ascii="Traditional Arabic" w:hAnsi="Traditional Arabic" w:cs="Traditional Arabic"/>
          <w:sz w:val="36"/>
          <w:szCs w:val="36"/>
          <w:rtl/>
        </w:rPr>
        <w:t>، لبنان</w:t>
      </w:r>
      <w:r w:rsidR="0089327D">
        <w:rPr>
          <w:rFonts w:ascii="Traditional Arabic" w:hAnsi="Traditional Arabic" w:cs="Traditional Arabic" w:hint="cs"/>
          <w:sz w:val="36"/>
          <w:szCs w:val="36"/>
          <w:rtl/>
        </w:rPr>
        <w:t>.</w:t>
      </w:r>
    </w:p>
    <w:p w14:paraId="733C5E7C" w14:textId="77777777" w:rsidR="00902FAE" w:rsidRPr="00676D33" w:rsidRDefault="00902FAE" w:rsidP="00676D33">
      <w:pPr>
        <w:pStyle w:val="a3"/>
        <w:spacing w:line="276" w:lineRule="auto"/>
        <w:ind w:left="651" w:hanging="651"/>
        <w:jc w:val="lowKashida"/>
        <w:rPr>
          <w:rFonts w:ascii="Traditional Arabic" w:hAnsi="Traditional Arabic" w:cs="Traditional Arabic"/>
          <w:sz w:val="36"/>
          <w:szCs w:val="36"/>
        </w:rPr>
      </w:pPr>
      <w:r w:rsidRPr="00676D33">
        <w:rPr>
          <w:rFonts w:ascii="Traditional Arabic" w:hAnsi="Traditional Arabic" w:cs="Traditional Arabic"/>
          <w:sz w:val="36"/>
          <w:szCs w:val="36"/>
          <w:rtl/>
          <w:lang w:bidi="fa-IR"/>
        </w:rPr>
        <w:t xml:space="preserve">۹ - </w:t>
      </w:r>
      <w:r w:rsidRPr="00676D33">
        <w:rPr>
          <w:rFonts w:ascii="Traditional Arabic" w:hAnsi="Traditional Arabic" w:cs="Traditional Arabic"/>
          <w:sz w:val="36"/>
          <w:szCs w:val="36"/>
          <w:rtl/>
        </w:rPr>
        <w:t>الكندري، جاسم، غائم النجار</w:t>
      </w:r>
      <w:r w:rsidR="0089327D" w:rsidRPr="00676D33">
        <w:rPr>
          <w:rFonts w:ascii="Traditional Arabic" w:hAnsi="Traditional Arabic" w:cs="Traditional Arabic"/>
          <w:sz w:val="36"/>
          <w:szCs w:val="36"/>
          <w:rtl/>
        </w:rPr>
        <w:t>،</w:t>
      </w:r>
      <w:r w:rsidRPr="00676D33">
        <w:rPr>
          <w:rFonts w:ascii="Traditional Arabic" w:hAnsi="Traditional Arabic" w:cs="Traditional Arabic"/>
          <w:sz w:val="36"/>
          <w:szCs w:val="36"/>
          <w:rtl/>
        </w:rPr>
        <w:t xml:space="preserve"> وبدر </w:t>
      </w:r>
      <w:proofErr w:type="spellStart"/>
      <w:r w:rsidRPr="00676D33">
        <w:rPr>
          <w:rFonts w:ascii="Traditional Arabic" w:hAnsi="Traditional Arabic" w:cs="Traditional Arabic"/>
          <w:sz w:val="36"/>
          <w:szCs w:val="36"/>
          <w:rtl/>
        </w:rPr>
        <w:t>العيسی</w:t>
      </w:r>
      <w:proofErr w:type="spellEnd"/>
      <w:r w:rsidR="002073F9" w:rsidRPr="00676D33">
        <w:rPr>
          <w:rFonts w:ascii="Traditional Arabic" w:hAnsi="Traditional Arabic" w:cs="Traditional Arabic"/>
          <w:sz w:val="36"/>
          <w:szCs w:val="36"/>
          <w:rtl/>
        </w:rPr>
        <w:t>,</w:t>
      </w:r>
      <w:r w:rsidRPr="00676D33">
        <w:rPr>
          <w:rFonts w:ascii="Traditional Arabic" w:hAnsi="Traditional Arabic" w:cs="Traditional Arabic"/>
          <w:sz w:val="36"/>
          <w:szCs w:val="36"/>
          <w:rtl/>
        </w:rPr>
        <w:t xml:space="preserve"> (</w:t>
      </w:r>
      <w:r w:rsidRPr="00676D33">
        <w:rPr>
          <w:rFonts w:ascii="Traditional Arabic" w:hAnsi="Traditional Arabic" w:cs="Traditional Arabic"/>
          <w:sz w:val="36"/>
          <w:szCs w:val="36"/>
          <w:rtl/>
          <w:lang w:bidi="fa-IR"/>
        </w:rPr>
        <w:t>۱۹۹۰</w:t>
      </w:r>
      <w:r w:rsidR="0089327D" w:rsidRPr="00676D33">
        <w:rPr>
          <w:rFonts w:ascii="Traditional Arabic" w:hAnsi="Traditional Arabic" w:cs="Traditional Arabic"/>
          <w:sz w:val="36"/>
          <w:szCs w:val="36"/>
          <w:rtl/>
        </w:rPr>
        <w:t>م) "</w:t>
      </w:r>
      <w:r w:rsidRPr="00676D33">
        <w:rPr>
          <w:rFonts w:ascii="Traditional Arabic" w:hAnsi="Traditional Arabic" w:cs="Traditional Arabic"/>
          <w:sz w:val="36"/>
          <w:szCs w:val="36"/>
          <w:rtl/>
        </w:rPr>
        <w:t>قياس اتجاهات أعضاء هيئة التدر</w:t>
      </w:r>
      <w:r w:rsidR="0089327D" w:rsidRPr="00676D33">
        <w:rPr>
          <w:rFonts w:ascii="Traditional Arabic" w:hAnsi="Traditional Arabic" w:cs="Traditional Arabic"/>
          <w:sz w:val="36"/>
          <w:szCs w:val="36"/>
          <w:rtl/>
        </w:rPr>
        <w:t>يس حول ظاهرة الغش بجامعة الكويت" المج</w:t>
      </w:r>
      <w:r w:rsidRPr="00676D33">
        <w:rPr>
          <w:rFonts w:ascii="Traditional Arabic" w:hAnsi="Traditional Arabic" w:cs="Traditional Arabic"/>
          <w:sz w:val="36"/>
          <w:szCs w:val="36"/>
          <w:rtl/>
        </w:rPr>
        <w:t>لة التربوية كلية</w:t>
      </w:r>
      <w:r w:rsidR="00222D2E" w:rsidRPr="00676D33">
        <w:rPr>
          <w:rFonts w:ascii="Traditional Arabic" w:hAnsi="Traditional Arabic" w:cs="Traditional Arabic"/>
          <w:sz w:val="36"/>
          <w:szCs w:val="36"/>
          <w:rtl/>
        </w:rPr>
        <w:t xml:space="preserve"> </w:t>
      </w:r>
      <w:r w:rsidRPr="00676D33">
        <w:rPr>
          <w:rFonts w:ascii="Traditional Arabic" w:hAnsi="Traditional Arabic" w:cs="Traditional Arabic"/>
          <w:sz w:val="36"/>
          <w:szCs w:val="36"/>
          <w:rtl/>
        </w:rPr>
        <w:t xml:space="preserve">التربية، جامعة الكويت، العدد </w:t>
      </w:r>
      <w:r w:rsidRPr="00676D33">
        <w:rPr>
          <w:rFonts w:ascii="Traditional Arabic" w:hAnsi="Traditional Arabic" w:cs="Traditional Arabic"/>
          <w:sz w:val="36"/>
          <w:szCs w:val="36"/>
          <w:rtl/>
          <w:lang w:bidi="fa-IR"/>
        </w:rPr>
        <w:t>۲۲</w:t>
      </w:r>
      <w:r w:rsidRPr="00676D33">
        <w:rPr>
          <w:rFonts w:ascii="Traditional Arabic" w:hAnsi="Traditional Arabic" w:cs="Traditional Arabic"/>
          <w:sz w:val="36"/>
          <w:szCs w:val="36"/>
          <w:rtl/>
        </w:rPr>
        <w:t xml:space="preserve">، المجلد السادس، ص </w:t>
      </w:r>
      <w:r w:rsidR="00F90768" w:rsidRPr="00676D33">
        <w:rPr>
          <w:rFonts w:ascii="Traditional Arabic" w:hAnsi="Traditional Arabic" w:cs="Traditional Arabic"/>
          <w:sz w:val="36"/>
          <w:szCs w:val="36"/>
          <w:rtl/>
          <w:lang w:bidi="fa-IR"/>
        </w:rPr>
        <w:t>۱۷3 - 22</w:t>
      </w:r>
      <w:r w:rsidR="00676D33">
        <w:rPr>
          <w:rFonts w:ascii="Traditional Arabic" w:hAnsi="Traditional Arabic" w:cs="Traditional Arabic" w:hint="cs"/>
          <w:sz w:val="36"/>
          <w:szCs w:val="36"/>
          <w:rtl/>
        </w:rPr>
        <w:t>6</w:t>
      </w:r>
      <w:r w:rsidRPr="00676D33">
        <w:rPr>
          <w:rFonts w:ascii="Traditional Arabic" w:hAnsi="Traditional Arabic" w:cs="Traditional Arabic"/>
          <w:sz w:val="36"/>
          <w:szCs w:val="36"/>
          <w:rtl/>
        </w:rPr>
        <w:t>، دولة</w:t>
      </w:r>
      <w:r w:rsidR="00222D2E" w:rsidRPr="00676D33">
        <w:rPr>
          <w:rFonts w:ascii="Traditional Arabic" w:hAnsi="Traditional Arabic" w:cs="Traditional Arabic"/>
          <w:sz w:val="36"/>
          <w:szCs w:val="36"/>
          <w:rtl/>
        </w:rPr>
        <w:t xml:space="preserve"> </w:t>
      </w:r>
      <w:r w:rsidR="0089327D" w:rsidRPr="00676D33">
        <w:rPr>
          <w:rFonts w:ascii="Traditional Arabic" w:hAnsi="Traditional Arabic" w:cs="Traditional Arabic"/>
          <w:sz w:val="36"/>
          <w:szCs w:val="36"/>
          <w:rtl/>
        </w:rPr>
        <w:t>الكويت.</w:t>
      </w:r>
    </w:p>
    <w:p w14:paraId="6E01AE0F" w14:textId="77777777" w:rsidR="00222D2E" w:rsidRDefault="00902FAE" w:rsidP="00676D33">
      <w:pPr>
        <w:pStyle w:val="a3"/>
        <w:spacing w:line="276" w:lineRule="auto"/>
        <w:ind w:left="651" w:hanging="651"/>
        <w:jc w:val="lowKashida"/>
        <w:rPr>
          <w:rFonts w:ascii="Traditional Arabic" w:hAnsi="Traditional Arabic" w:cs="Traditional Arabic"/>
          <w:sz w:val="36"/>
          <w:szCs w:val="36"/>
          <w:rtl/>
        </w:rPr>
      </w:pPr>
      <w:r w:rsidRPr="00902FAE">
        <w:rPr>
          <w:rFonts w:ascii="Traditional Arabic" w:hAnsi="Traditional Arabic" w:cs="Traditional Arabic"/>
          <w:sz w:val="36"/>
          <w:szCs w:val="36"/>
          <w:rtl/>
          <w:lang w:bidi="fa-IR"/>
        </w:rPr>
        <w:t xml:space="preserve">۱۰ - </w:t>
      </w:r>
      <w:r w:rsidRPr="00902FAE">
        <w:rPr>
          <w:rFonts w:ascii="Traditional Arabic" w:hAnsi="Traditional Arabic" w:cs="Traditional Arabic"/>
          <w:sz w:val="36"/>
          <w:szCs w:val="36"/>
          <w:rtl/>
        </w:rPr>
        <w:t xml:space="preserve">المباركفوري، محمد بن عبد الرحمن </w:t>
      </w:r>
      <w:r w:rsidR="002073F9">
        <w:rPr>
          <w:rFonts w:ascii="Traditional Arabic" w:hAnsi="Traditional Arabic" w:cs="Traditional Arabic"/>
          <w:sz w:val="36"/>
          <w:szCs w:val="36"/>
          <w:rtl/>
        </w:rPr>
        <w:t>,</w:t>
      </w:r>
      <w:r w:rsidR="0089327D">
        <w:rPr>
          <w:rFonts w:ascii="Traditional Arabic" w:hAnsi="Traditional Arabic" w:cs="Traditional Arabic"/>
          <w:sz w:val="36"/>
          <w:szCs w:val="36"/>
          <w:rtl/>
        </w:rPr>
        <w:t>(1414ه) "</w:t>
      </w:r>
      <w:r w:rsidRPr="00902FAE">
        <w:rPr>
          <w:rFonts w:ascii="Traditional Arabic" w:hAnsi="Traditional Arabic" w:cs="Traditional Arabic"/>
          <w:sz w:val="36"/>
          <w:szCs w:val="36"/>
          <w:rtl/>
        </w:rPr>
        <w:t>تحفة الأحوذي شرح</w:t>
      </w:r>
      <w:r w:rsidR="00222D2E">
        <w:rPr>
          <w:rFonts w:ascii="Traditional Arabic" w:hAnsi="Traditional Arabic" w:cs="Traditional Arabic" w:hint="cs"/>
          <w:sz w:val="36"/>
          <w:szCs w:val="36"/>
          <w:rtl/>
        </w:rPr>
        <w:t xml:space="preserve"> </w:t>
      </w:r>
      <w:r w:rsidR="0089327D">
        <w:rPr>
          <w:rFonts w:ascii="Traditional Arabic" w:hAnsi="Traditional Arabic" w:cs="Traditional Arabic"/>
          <w:sz w:val="36"/>
          <w:szCs w:val="36"/>
          <w:rtl/>
        </w:rPr>
        <w:t>جامع الترمذي</w:t>
      </w:r>
      <w:r w:rsidRPr="00902FAE">
        <w:rPr>
          <w:rFonts w:ascii="Traditional Arabic" w:hAnsi="Traditional Arabic" w:cs="Traditional Arabic"/>
          <w:sz w:val="36"/>
          <w:szCs w:val="36"/>
          <w:rtl/>
        </w:rPr>
        <w:t>" دار الكتاب العربي، ج 4، ص 544 ، بيروت، لبن</w:t>
      </w:r>
      <w:r w:rsidR="0089327D">
        <w:rPr>
          <w:rFonts w:ascii="Traditional Arabic" w:hAnsi="Traditional Arabic" w:cs="Traditional Arabic" w:hint="cs"/>
          <w:sz w:val="36"/>
          <w:szCs w:val="36"/>
          <w:rtl/>
        </w:rPr>
        <w:t>ان.</w:t>
      </w:r>
      <w:r w:rsidR="00676D33">
        <w:rPr>
          <w:rFonts w:ascii="Traditional Arabic" w:hAnsi="Traditional Arabic" w:cs="Traditional Arabic" w:hint="cs"/>
          <w:sz w:val="36"/>
          <w:szCs w:val="36"/>
          <w:rtl/>
        </w:rPr>
        <w:t xml:space="preserve"> </w:t>
      </w:r>
    </w:p>
    <w:p w14:paraId="517F6EC2" w14:textId="77777777" w:rsidR="00222D2E" w:rsidRDefault="00902FAE" w:rsidP="00207584">
      <w:pPr>
        <w:pStyle w:val="a3"/>
        <w:spacing w:line="276" w:lineRule="auto"/>
        <w:ind w:left="651" w:hanging="651"/>
        <w:jc w:val="lowKashida"/>
        <w:rPr>
          <w:rFonts w:ascii="Traditional Arabic" w:hAnsi="Traditional Arabic" w:cs="Traditional Arabic"/>
          <w:sz w:val="36"/>
          <w:szCs w:val="36"/>
          <w:rtl/>
        </w:rPr>
      </w:pPr>
      <w:r w:rsidRPr="00902FAE">
        <w:rPr>
          <w:rFonts w:ascii="Traditional Arabic" w:hAnsi="Traditional Arabic" w:cs="Traditional Arabic"/>
          <w:sz w:val="36"/>
          <w:szCs w:val="36"/>
          <w:rtl/>
        </w:rPr>
        <w:t>11 - حمدان، محمد زيا</w:t>
      </w:r>
      <w:r w:rsidR="00B65525">
        <w:rPr>
          <w:rFonts w:ascii="Traditional Arabic" w:hAnsi="Traditional Arabic" w:cs="Traditional Arabic"/>
          <w:sz w:val="36"/>
          <w:szCs w:val="36"/>
          <w:rtl/>
        </w:rPr>
        <w:t>د (1419ه) "الاختبارات والتقييم" دار التربية الحديثة</w:t>
      </w:r>
      <w:r w:rsidRPr="00902FAE">
        <w:rPr>
          <w:rFonts w:ascii="Traditional Arabic" w:hAnsi="Traditional Arabic" w:cs="Traditional Arabic"/>
          <w:sz w:val="36"/>
          <w:szCs w:val="36"/>
          <w:rtl/>
        </w:rPr>
        <w:t xml:space="preserve">، ص </w:t>
      </w:r>
      <w:r w:rsidRPr="00902FAE">
        <w:rPr>
          <w:rFonts w:ascii="Traditional Arabic" w:hAnsi="Traditional Arabic" w:cs="Traditional Arabic"/>
          <w:sz w:val="36"/>
          <w:szCs w:val="36"/>
          <w:rtl/>
          <w:lang w:bidi="fa-IR"/>
        </w:rPr>
        <w:t>۲</w:t>
      </w:r>
      <w:r w:rsidRPr="00902FAE">
        <w:rPr>
          <w:rFonts w:ascii="Traditional Arabic" w:hAnsi="Traditional Arabic" w:cs="Traditional Arabic"/>
          <w:sz w:val="36"/>
          <w:szCs w:val="36"/>
          <w:rtl/>
        </w:rPr>
        <w:t>، عمان، الأردن</w:t>
      </w:r>
      <w:r w:rsidR="00B65525">
        <w:rPr>
          <w:rFonts w:ascii="Traditional Arabic" w:hAnsi="Traditional Arabic" w:cs="Traditional Arabic" w:hint="cs"/>
          <w:sz w:val="36"/>
          <w:szCs w:val="36"/>
          <w:rtl/>
        </w:rPr>
        <w:t>.</w:t>
      </w:r>
    </w:p>
    <w:p w14:paraId="20C8E551" w14:textId="77777777" w:rsidR="00222D2E" w:rsidRDefault="00902FAE" w:rsidP="00207584">
      <w:pPr>
        <w:pStyle w:val="a3"/>
        <w:spacing w:line="276" w:lineRule="auto"/>
        <w:ind w:left="651" w:hanging="651"/>
        <w:jc w:val="lowKashida"/>
        <w:rPr>
          <w:rFonts w:ascii="Traditional Arabic" w:hAnsi="Traditional Arabic" w:cs="Traditional Arabic"/>
          <w:sz w:val="36"/>
          <w:szCs w:val="36"/>
          <w:rtl/>
        </w:rPr>
      </w:pPr>
      <w:r w:rsidRPr="00902FAE">
        <w:rPr>
          <w:rFonts w:ascii="Traditional Arabic" w:hAnsi="Traditional Arabic" w:cs="Traditional Arabic"/>
          <w:sz w:val="36"/>
          <w:szCs w:val="36"/>
          <w:rtl/>
          <w:lang w:bidi="fa-IR"/>
        </w:rPr>
        <w:t xml:space="preserve">۱۲ - </w:t>
      </w:r>
      <w:r w:rsidR="00F55BB5">
        <w:rPr>
          <w:rFonts w:ascii="Traditional Arabic" w:hAnsi="Traditional Arabic" w:cs="Traditional Arabic"/>
          <w:sz w:val="36"/>
          <w:szCs w:val="36"/>
          <w:rtl/>
        </w:rPr>
        <w:t>جامعة الملك فيصل</w:t>
      </w:r>
      <w:r w:rsidR="002073F9">
        <w:rPr>
          <w:rFonts w:ascii="Traditional Arabic" w:hAnsi="Traditional Arabic" w:cs="Traditional Arabic"/>
          <w:sz w:val="36"/>
          <w:szCs w:val="36"/>
          <w:rtl/>
        </w:rPr>
        <w:t>,</w:t>
      </w:r>
      <w:r w:rsidR="00F55BB5">
        <w:rPr>
          <w:rFonts w:ascii="Traditional Arabic" w:hAnsi="Traditional Arabic" w:cs="Traditional Arabic"/>
          <w:sz w:val="36"/>
          <w:szCs w:val="36"/>
          <w:rtl/>
        </w:rPr>
        <w:t xml:space="preserve"> (1418ه) "</w:t>
      </w:r>
      <w:r w:rsidRPr="00902FAE">
        <w:rPr>
          <w:rFonts w:ascii="Traditional Arabic" w:hAnsi="Traditional Arabic" w:cs="Traditional Arabic"/>
          <w:sz w:val="36"/>
          <w:szCs w:val="36"/>
          <w:rtl/>
        </w:rPr>
        <w:t>لائحة الدراسة والاختبارات للمرحلة الجامعية والقوا</w:t>
      </w:r>
      <w:r w:rsidR="00F55BB5">
        <w:rPr>
          <w:rFonts w:ascii="Traditional Arabic" w:hAnsi="Traditional Arabic" w:cs="Traditional Arabic"/>
          <w:sz w:val="36"/>
          <w:szCs w:val="36"/>
          <w:rtl/>
        </w:rPr>
        <w:t>عد التنفيذية لجامعة الملك فيصل"</w:t>
      </w:r>
      <w:r w:rsidRPr="00902FAE">
        <w:rPr>
          <w:rFonts w:ascii="Traditional Arabic" w:hAnsi="Traditional Arabic" w:cs="Traditional Arabic"/>
          <w:sz w:val="36"/>
          <w:szCs w:val="36"/>
          <w:rtl/>
        </w:rPr>
        <w:t>، مطبعة جامعة الملك</w:t>
      </w:r>
      <w:r w:rsidR="00222D2E">
        <w:rPr>
          <w:rFonts w:ascii="Traditional Arabic" w:hAnsi="Traditional Arabic" w:cs="Traditional Arabic" w:hint="cs"/>
          <w:sz w:val="36"/>
          <w:szCs w:val="36"/>
          <w:rtl/>
        </w:rPr>
        <w:t xml:space="preserve"> </w:t>
      </w:r>
      <w:r w:rsidR="00F55BB5">
        <w:rPr>
          <w:rFonts w:ascii="Traditional Arabic" w:hAnsi="Traditional Arabic" w:cs="Traditional Arabic"/>
          <w:sz w:val="36"/>
          <w:szCs w:val="36"/>
          <w:rtl/>
        </w:rPr>
        <w:t>فيصل، الأحساء</w:t>
      </w:r>
      <w:r w:rsidRPr="00902FAE">
        <w:rPr>
          <w:rFonts w:ascii="Traditional Arabic" w:hAnsi="Traditional Arabic" w:cs="Traditional Arabic"/>
          <w:sz w:val="36"/>
          <w:szCs w:val="36"/>
          <w:rtl/>
        </w:rPr>
        <w:t>، المملكة العربية السعودية</w:t>
      </w:r>
      <w:r w:rsidR="00F55BB5">
        <w:rPr>
          <w:rFonts w:ascii="Traditional Arabic" w:hAnsi="Traditional Arabic" w:cs="Traditional Arabic" w:hint="cs"/>
          <w:sz w:val="36"/>
          <w:szCs w:val="36"/>
          <w:rtl/>
        </w:rPr>
        <w:t>.</w:t>
      </w:r>
    </w:p>
    <w:p w14:paraId="561209EC" w14:textId="77777777" w:rsidR="00222D2E" w:rsidRDefault="00902FAE" w:rsidP="00207584">
      <w:pPr>
        <w:pStyle w:val="a3"/>
        <w:spacing w:line="276" w:lineRule="auto"/>
        <w:ind w:left="651" w:hanging="651"/>
        <w:jc w:val="lowKashida"/>
        <w:rPr>
          <w:rFonts w:ascii="Traditional Arabic" w:hAnsi="Traditional Arabic" w:cs="Traditional Arabic"/>
          <w:sz w:val="36"/>
          <w:szCs w:val="36"/>
          <w:rtl/>
        </w:rPr>
      </w:pPr>
      <w:r w:rsidRPr="00902FAE">
        <w:rPr>
          <w:rFonts w:ascii="Traditional Arabic" w:hAnsi="Traditional Arabic" w:cs="Traditional Arabic"/>
          <w:sz w:val="36"/>
          <w:szCs w:val="36"/>
          <w:rtl/>
          <w:lang w:bidi="fa-IR"/>
        </w:rPr>
        <w:t xml:space="preserve">۱۳ - </w:t>
      </w:r>
      <w:r w:rsidR="00F55BB5">
        <w:rPr>
          <w:rFonts w:ascii="Traditional Arabic" w:hAnsi="Traditional Arabic" w:cs="Traditional Arabic"/>
          <w:sz w:val="36"/>
          <w:szCs w:val="36"/>
          <w:rtl/>
        </w:rPr>
        <w:t>جامعة الملك فيصل</w:t>
      </w:r>
      <w:r w:rsidR="002073F9">
        <w:rPr>
          <w:rFonts w:ascii="Traditional Arabic" w:hAnsi="Traditional Arabic" w:cs="Traditional Arabic"/>
          <w:sz w:val="36"/>
          <w:szCs w:val="36"/>
          <w:rtl/>
        </w:rPr>
        <w:t>,</w:t>
      </w:r>
      <w:r w:rsidRPr="00902FAE">
        <w:rPr>
          <w:rFonts w:ascii="Traditional Arabic" w:hAnsi="Traditional Arabic" w:cs="Traditional Arabic"/>
          <w:sz w:val="36"/>
          <w:szCs w:val="36"/>
          <w:rtl/>
        </w:rPr>
        <w:t xml:space="preserve"> (1419ه)، الإدارة القانونية بجامعة الملك فيصل،</w:t>
      </w:r>
      <w:r w:rsidR="00222D2E">
        <w:rPr>
          <w:rFonts w:ascii="Traditional Arabic" w:hAnsi="Traditional Arabic" w:cs="Traditional Arabic" w:hint="cs"/>
          <w:sz w:val="36"/>
          <w:szCs w:val="36"/>
          <w:rtl/>
        </w:rPr>
        <w:t xml:space="preserve"> </w:t>
      </w:r>
      <w:r w:rsidRPr="00902FAE">
        <w:rPr>
          <w:rFonts w:ascii="Traditional Arabic" w:hAnsi="Traditional Arabic" w:cs="Traditional Arabic"/>
          <w:sz w:val="36"/>
          <w:szCs w:val="36"/>
          <w:rtl/>
        </w:rPr>
        <w:t>الأحساء، المملكة العربية السعودية</w:t>
      </w:r>
      <w:r w:rsidR="00F55BB5">
        <w:rPr>
          <w:rFonts w:ascii="Traditional Arabic" w:hAnsi="Traditional Arabic" w:cs="Traditional Arabic" w:hint="cs"/>
          <w:sz w:val="36"/>
          <w:szCs w:val="36"/>
          <w:rtl/>
        </w:rPr>
        <w:t>.</w:t>
      </w:r>
    </w:p>
    <w:p w14:paraId="0D13971A" w14:textId="77777777" w:rsidR="00222D2E" w:rsidRDefault="00F55BB5" w:rsidP="00577A38">
      <w:pPr>
        <w:pStyle w:val="a3"/>
        <w:spacing w:line="276" w:lineRule="auto"/>
        <w:ind w:left="651" w:hanging="651"/>
        <w:jc w:val="lowKashida"/>
        <w:rPr>
          <w:rFonts w:ascii="Traditional Arabic" w:hAnsi="Traditional Arabic" w:cs="Traditional Arabic"/>
          <w:sz w:val="36"/>
          <w:szCs w:val="36"/>
          <w:rtl/>
        </w:rPr>
      </w:pPr>
      <w:r>
        <w:rPr>
          <w:rFonts w:ascii="Traditional Arabic" w:hAnsi="Traditional Arabic" w:cs="Traditional Arabic"/>
          <w:sz w:val="36"/>
          <w:szCs w:val="36"/>
          <w:rtl/>
        </w:rPr>
        <w:t xml:space="preserve">14 - رمضان، محمد </w:t>
      </w:r>
      <w:proofErr w:type="gramStart"/>
      <w:r>
        <w:rPr>
          <w:rFonts w:ascii="Traditional Arabic" w:hAnsi="Traditional Arabic" w:cs="Traditional Arabic"/>
          <w:sz w:val="36"/>
          <w:szCs w:val="36"/>
          <w:rtl/>
        </w:rPr>
        <w:t>رمضان</w:t>
      </w:r>
      <w:r w:rsidR="002073F9">
        <w:rPr>
          <w:rFonts w:ascii="Traditional Arabic" w:hAnsi="Traditional Arabic" w:cs="Traditional Arabic"/>
          <w:sz w:val="36"/>
          <w:szCs w:val="36"/>
          <w:rtl/>
        </w:rPr>
        <w:t>,</w:t>
      </w:r>
      <w:proofErr w:type="gramEnd"/>
      <w:r w:rsidR="00902FAE" w:rsidRPr="00902FAE">
        <w:rPr>
          <w:rFonts w:ascii="Traditional Arabic" w:hAnsi="Traditional Arabic" w:cs="Traditional Arabic"/>
          <w:sz w:val="36"/>
          <w:szCs w:val="36"/>
          <w:rtl/>
        </w:rPr>
        <w:t xml:space="preserve"> (</w:t>
      </w:r>
      <w:r w:rsidR="00902FAE" w:rsidRPr="00902FAE">
        <w:rPr>
          <w:rFonts w:ascii="Traditional Arabic" w:hAnsi="Traditional Arabic" w:cs="Traditional Arabic"/>
          <w:sz w:val="36"/>
          <w:szCs w:val="36"/>
          <w:rtl/>
          <w:lang w:bidi="fa-IR"/>
        </w:rPr>
        <w:t>۱۹۹۹</w:t>
      </w:r>
      <w:r>
        <w:rPr>
          <w:rFonts w:ascii="Traditional Arabic" w:hAnsi="Traditional Arabic" w:cs="Traditional Arabic"/>
          <w:sz w:val="36"/>
          <w:szCs w:val="36"/>
          <w:rtl/>
        </w:rPr>
        <w:t>م)، "</w:t>
      </w:r>
      <w:r w:rsidR="00902FAE" w:rsidRPr="00902FAE">
        <w:rPr>
          <w:rFonts w:ascii="Traditional Arabic" w:hAnsi="Traditional Arabic" w:cs="Traditional Arabic"/>
          <w:sz w:val="36"/>
          <w:szCs w:val="36"/>
          <w:rtl/>
        </w:rPr>
        <w:t>دراسة بعض المتغيرات المعرفية وغير</w:t>
      </w:r>
      <w:r w:rsidR="00222D2E">
        <w:rPr>
          <w:rFonts w:ascii="Traditional Arabic" w:hAnsi="Traditional Arabic" w:cs="Traditional Arabic" w:hint="cs"/>
          <w:sz w:val="36"/>
          <w:szCs w:val="36"/>
          <w:rtl/>
        </w:rPr>
        <w:t xml:space="preserve"> </w:t>
      </w:r>
      <w:r w:rsidR="00902FAE" w:rsidRPr="00902FAE">
        <w:rPr>
          <w:rFonts w:ascii="Traditional Arabic" w:hAnsi="Traditional Arabic" w:cs="Traditional Arabic"/>
          <w:sz w:val="36"/>
          <w:szCs w:val="36"/>
          <w:rtl/>
        </w:rPr>
        <w:t>المعرف</w:t>
      </w:r>
      <w:r>
        <w:rPr>
          <w:rFonts w:ascii="Traditional Arabic" w:hAnsi="Traditional Arabic" w:cs="Traditional Arabic"/>
          <w:sz w:val="36"/>
          <w:szCs w:val="36"/>
          <w:rtl/>
        </w:rPr>
        <w:t>ية المرتبطة بالغش في الاختبارات" بم</w:t>
      </w:r>
      <w:r>
        <w:rPr>
          <w:rFonts w:ascii="Traditional Arabic" w:hAnsi="Traditional Arabic" w:cs="Traditional Arabic" w:hint="cs"/>
          <w:sz w:val="36"/>
          <w:szCs w:val="36"/>
          <w:rtl/>
        </w:rPr>
        <w:t>ج</w:t>
      </w:r>
      <w:r w:rsidR="00902FAE" w:rsidRPr="00902FAE">
        <w:rPr>
          <w:rFonts w:ascii="Traditional Arabic" w:hAnsi="Traditional Arabic" w:cs="Traditional Arabic"/>
          <w:sz w:val="36"/>
          <w:szCs w:val="36"/>
          <w:rtl/>
        </w:rPr>
        <w:t>لة الإرشاد النفسي، جامعة عين</w:t>
      </w:r>
      <w:r w:rsidR="00222D2E">
        <w:rPr>
          <w:rFonts w:ascii="Traditional Arabic" w:hAnsi="Traditional Arabic" w:cs="Traditional Arabic" w:hint="cs"/>
          <w:sz w:val="36"/>
          <w:szCs w:val="36"/>
          <w:rtl/>
        </w:rPr>
        <w:t xml:space="preserve"> </w:t>
      </w:r>
      <w:r w:rsidR="00902FAE" w:rsidRPr="00902FAE">
        <w:rPr>
          <w:rFonts w:ascii="Traditional Arabic" w:hAnsi="Traditional Arabic" w:cs="Traditional Arabic"/>
          <w:sz w:val="36"/>
          <w:szCs w:val="36"/>
          <w:rtl/>
        </w:rPr>
        <w:t xml:space="preserve">شمس، ص </w:t>
      </w:r>
      <w:r w:rsidR="00902FAE" w:rsidRPr="00902FAE">
        <w:rPr>
          <w:rFonts w:ascii="Traditional Arabic" w:hAnsi="Traditional Arabic" w:cs="Traditional Arabic"/>
          <w:sz w:val="36"/>
          <w:szCs w:val="36"/>
          <w:rtl/>
          <w:lang w:bidi="fa-IR"/>
        </w:rPr>
        <w:t>۱</w:t>
      </w:r>
      <w:r w:rsidR="00902FAE" w:rsidRPr="00902FAE">
        <w:rPr>
          <w:rFonts w:ascii="Traditional Arabic" w:hAnsi="Traditional Arabic" w:cs="Traditional Arabic"/>
          <w:sz w:val="36"/>
          <w:szCs w:val="36"/>
          <w:rtl/>
        </w:rPr>
        <w:t xml:space="preserve">4 - </w:t>
      </w:r>
      <w:r w:rsidR="00902FAE" w:rsidRPr="00902FAE">
        <w:rPr>
          <w:rFonts w:ascii="Traditional Arabic" w:hAnsi="Traditional Arabic" w:cs="Traditional Arabic"/>
          <w:sz w:val="36"/>
          <w:szCs w:val="36"/>
          <w:rtl/>
          <w:lang w:bidi="fa-IR"/>
        </w:rPr>
        <w:t>۲</w:t>
      </w:r>
      <w:r w:rsidR="00577A38">
        <w:rPr>
          <w:rFonts w:ascii="Traditional Arabic" w:hAnsi="Traditional Arabic" w:cs="Traditional Arabic" w:hint="cs"/>
          <w:sz w:val="36"/>
          <w:szCs w:val="36"/>
          <w:rtl/>
          <w:lang w:bidi="fa-IR"/>
        </w:rPr>
        <w:t>5</w:t>
      </w:r>
      <w:r w:rsidR="00902FAE" w:rsidRPr="00902FAE">
        <w:rPr>
          <w:rFonts w:ascii="Traditional Arabic" w:hAnsi="Traditional Arabic" w:cs="Traditional Arabic"/>
          <w:sz w:val="36"/>
          <w:szCs w:val="36"/>
          <w:rtl/>
        </w:rPr>
        <w:t>، جمهورية مصر العربية</w:t>
      </w:r>
      <w:r>
        <w:rPr>
          <w:rFonts w:ascii="Traditional Arabic" w:hAnsi="Traditional Arabic" w:cs="Traditional Arabic" w:hint="cs"/>
          <w:sz w:val="36"/>
          <w:szCs w:val="36"/>
          <w:rtl/>
        </w:rPr>
        <w:t>.</w:t>
      </w:r>
    </w:p>
    <w:p w14:paraId="4398774B" w14:textId="77777777" w:rsidR="00222D2E" w:rsidRDefault="00902FAE" w:rsidP="00577A38">
      <w:pPr>
        <w:pStyle w:val="a3"/>
        <w:spacing w:line="276" w:lineRule="auto"/>
        <w:ind w:left="651" w:hanging="651"/>
        <w:jc w:val="lowKashida"/>
        <w:rPr>
          <w:rFonts w:ascii="Traditional Arabic" w:hAnsi="Traditional Arabic" w:cs="Traditional Arabic"/>
          <w:sz w:val="36"/>
          <w:szCs w:val="36"/>
          <w:rtl/>
        </w:rPr>
      </w:pPr>
      <w:r w:rsidRPr="00902FAE">
        <w:rPr>
          <w:rFonts w:ascii="Traditional Arabic" w:hAnsi="Traditional Arabic" w:cs="Traditional Arabic"/>
          <w:sz w:val="36"/>
          <w:szCs w:val="36"/>
          <w:rtl/>
        </w:rPr>
        <w:t xml:space="preserve">15 - سياسة التعليم في المملكة العربية السعودية، ط </w:t>
      </w:r>
      <w:r w:rsidRPr="00902FAE">
        <w:rPr>
          <w:rFonts w:ascii="Traditional Arabic" w:hAnsi="Traditional Arabic" w:cs="Traditional Arabic"/>
          <w:sz w:val="36"/>
          <w:szCs w:val="36"/>
          <w:rtl/>
          <w:lang w:bidi="fa-IR"/>
        </w:rPr>
        <w:t>۲</w:t>
      </w:r>
      <w:r w:rsidRPr="00902FAE">
        <w:rPr>
          <w:rFonts w:ascii="Traditional Arabic" w:hAnsi="Traditional Arabic" w:cs="Traditional Arabic"/>
          <w:sz w:val="36"/>
          <w:szCs w:val="36"/>
          <w:rtl/>
        </w:rPr>
        <w:t xml:space="preserve">، </w:t>
      </w:r>
      <w:r w:rsidR="000A06F4">
        <w:rPr>
          <w:rFonts w:ascii="Traditional Arabic" w:hAnsi="Traditional Arabic" w:cs="Traditional Arabic" w:hint="cs"/>
          <w:sz w:val="36"/>
          <w:szCs w:val="36"/>
          <w:rtl/>
          <w:lang w:bidi="fa-IR"/>
        </w:rPr>
        <w:t>139</w:t>
      </w:r>
      <w:r w:rsidR="00577A38" w:rsidRPr="00902FAE">
        <w:rPr>
          <w:rFonts w:ascii="Traditional Arabic" w:hAnsi="Traditional Arabic" w:cs="Traditional Arabic"/>
          <w:sz w:val="36"/>
          <w:szCs w:val="36"/>
          <w:rtl/>
        </w:rPr>
        <w:t>4</w:t>
      </w:r>
      <w:r w:rsidR="00F55BB5">
        <w:rPr>
          <w:rFonts w:ascii="Traditional Arabic" w:hAnsi="Traditional Arabic" w:cs="Traditional Arabic"/>
          <w:sz w:val="36"/>
          <w:szCs w:val="36"/>
          <w:rtl/>
        </w:rPr>
        <w:t xml:space="preserve"> ه</w:t>
      </w:r>
      <w:r w:rsidRPr="00902FAE">
        <w:rPr>
          <w:rFonts w:ascii="Traditional Arabic" w:hAnsi="Traditional Arabic" w:cs="Traditional Arabic"/>
          <w:sz w:val="36"/>
          <w:szCs w:val="36"/>
          <w:rtl/>
        </w:rPr>
        <w:t>، الرياض،</w:t>
      </w:r>
      <w:r w:rsidR="00222D2E">
        <w:rPr>
          <w:rFonts w:ascii="Traditional Arabic" w:hAnsi="Traditional Arabic" w:cs="Traditional Arabic" w:hint="cs"/>
          <w:sz w:val="36"/>
          <w:szCs w:val="36"/>
          <w:rtl/>
        </w:rPr>
        <w:t xml:space="preserve"> </w:t>
      </w:r>
      <w:r w:rsidR="00F55BB5">
        <w:rPr>
          <w:rFonts w:ascii="Traditional Arabic" w:hAnsi="Traditional Arabic" w:cs="Traditional Arabic"/>
          <w:sz w:val="36"/>
          <w:szCs w:val="36"/>
          <w:rtl/>
        </w:rPr>
        <w:t>المملكة العربية السعودية</w:t>
      </w:r>
      <w:r w:rsidR="00F55BB5">
        <w:rPr>
          <w:rFonts w:ascii="Traditional Arabic" w:hAnsi="Traditional Arabic" w:cs="Traditional Arabic" w:hint="cs"/>
          <w:sz w:val="36"/>
          <w:szCs w:val="36"/>
          <w:rtl/>
        </w:rPr>
        <w:t>.</w:t>
      </w:r>
    </w:p>
    <w:p w14:paraId="4B255096" w14:textId="77777777" w:rsidR="00222D2E" w:rsidRDefault="00902FAE" w:rsidP="00723C63">
      <w:pPr>
        <w:pStyle w:val="a3"/>
        <w:spacing w:line="276" w:lineRule="auto"/>
        <w:ind w:left="651" w:hanging="651"/>
        <w:jc w:val="lowKashida"/>
        <w:rPr>
          <w:rFonts w:ascii="Traditional Arabic" w:hAnsi="Traditional Arabic" w:cs="Traditional Arabic"/>
          <w:sz w:val="36"/>
          <w:szCs w:val="36"/>
          <w:rtl/>
        </w:rPr>
      </w:pPr>
      <w:r w:rsidRPr="00902FAE">
        <w:rPr>
          <w:rFonts w:ascii="Traditional Arabic" w:hAnsi="Traditional Arabic" w:cs="Traditional Arabic"/>
          <w:sz w:val="36"/>
          <w:szCs w:val="36"/>
          <w:rtl/>
        </w:rPr>
        <w:lastRenderedPageBreak/>
        <w:t xml:space="preserve">16 - عودة، أحمد ونصر </w:t>
      </w:r>
      <w:proofErr w:type="gramStart"/>
      <w:r w:rsidRPr="00902FAE">
        <w:rPr>
          <w:rFonts w:ascii="Traditional Arabic" w:hAnsi="Traditional Arabic" w:cs="Traditional Arabic"/>
          <w:sz w:val="36"/>
          <w:szCs w:val="36"/>
          <w:rtl/>
        </w:rPr>
        <w:t>مقابلة</w:t>
      </w:r>
      <w:r w:rsidR="002073F9">
        <w:rPr>
          <w:rFonts w:ascii="Traditional Arabic" w:hAnsi="Traditional Arabic" w:cs="Traditional Arabic"/>
          <w:sz w:val="36"/>
          <w:szCs w:val="36"/>
          <w:rtl/>
        </w:rPr>
        <w:t>,</w:t>
      </w:r>
      <w:proofErr w:type="gramEnd"/>
      <w:r w:rsidRPr="00902FAE">
        <w:rPr>
          <w:rFonts w:ascii="Traditional Arabic" w:hAnsi="Traditional Arabic" w:cs="Traditional Arabic"/>
          <w:sz w:val="36"/>
          <w:szCs w:val="36"/>
          <w:rtl/>
        </w:rPr>
        <w:t xml:space="preserve"> (</w:t>
      </w:r>
      <w:r w:rsidRPr="00902FAE">
        <w:rPr>
          <w:rFonts w:ascii="Traditional Arabic" w:hAnsi="Traditional Arabic" w:cs="Traditional Arabic"/>
          <w:sz w:val="36"/>
          <w:szCs w:val="36"/>
          <w:rtl/>
          <w:lang w:bidi="fa-IR"/>
        </w:rPr>
        <w:t>۱۹۸۹</w:t>
      </w:r>
      <w:r w:rsidRPr="00902FAE">
        <w:rPr>
          <w:rFonts w:ascii="Traditional Arabic" w:hAnsi="Traditional Arabic" w:cs="Traditional Arabic"/>
          <w:sz w:val="36"/>
          <w:szCs w:val="36"/>
          <w:rtl/>
        </w:rPr>
        <w:t>م) " ظاهرة الغش في الامتحانات:</w:t>
      </w:r>
      <w:r w:rsidR="00222D2E">
        <w:rPr>
          <w:rFonts w:ascii="Traditional Arabic" w:hAnsi="Traditional Arabic" w:cs="Traditional Arabic" w:hint="cs"/>
          <w:sz w:val="36"/>
          <w:szCs w:val="36"/>
          <w:rtl/>
        </w:rPr>
        <w:t xml:space="preserve"> </w:t>
      </w:r>
      <w:r w:rsidR="00F55BB5">
        <w:rPr>
          <w:rFonts w:ascii="Traditional Arabic" w:hAnsi="Traditional Arabic" w:cs="Traditional Arabic"/>
          <w:sz w:val="36"/>
          <w:szCs w:val="36"/>
          <w:rtl/>
        </w:rPr>
        <w:t>حجمها وأسبا</w:t>
      </w:r>
      <w:r w:rsidR="00F55BB5">
        <w:rPr>
          <w:rFonts w:ascii="Traditional Arabic" w:hAnsi="Traditional Arabic" w:cs="Traditional Arabic" w:hint="cs"/>
          <w:sz w:val="36"/>
          <w:szCs w:val="36"/>
          <w:rtl/>
        </w:rPr>
        <w:t>به</w:t>
      </w:r>
      <w:r w:rsidRPr="00902FAE">
        <w:rPr>
          <w:rFonts w:ascii="Traditional Arabic" w:hAnsi="Traditional Arabic" w:cs="Traditional Arabic"/>
          <w:sz w:val="36"/>
          <w:szCs w:val="36"/>
          <w:rtl/>
        </w:rPr>
        <w:t>ا</w:t>
      </w:r>
      <w:r w:rsidR="00F55BB5">
        <w:rPr>
          <w:rFonts w:ascii="Traditional Arabic" w:hAnsi="Traditional Arabic" w:cs="Traditional Arabic" w:hint="cs"/>
          <w:sz w:val="36"/>
          <w:szCs w:val="36"/>
          <w:rtl/>
        </w:rPr>
        <w:t>،</w:t>
      </w:r>
      <w:r w:rsidRPr="00902FAE">
        <w:rPr>
          <w:rFonts w:ascii="Traditional Arabic" w:hAnsi="Traditional Arabic" w:cs="Traditional Arabic"/>
          <w:sz w:val="36"/>
          <w:szCs w:val="36"/>
          <w:rtl/>
        </w:rPr>
        <w:t xml:space="preserve"> كما يدركها طلبة جامعة اليرمو</w:t>
      </w:r>
      <w:r w:rsidR="00F55BB5">
        <w:rPr>
          <w:rFonts w:ascii="Traditional Arabic" w:hAnsi="Traditional Arabic" w:cs="Traditional Arabic"/>
          <w:sz w:val="36"/>
          <w:szCs w:val="36"/>
          <w:rtl/>
        </w:rPr>
        <w:t>ك في الأردن"، الم</w:t>
      </w:r>
      <w:r w:rsidR="00F55BB5">
        <w:rPr>
          <w:rFonts w:ascii="Traditional Arabic" w:hAnsi="Traditional Arabic" w:cs="Traditional Arabic" w:hint="cs"/>
          <w:sz w:val="36"/>
          <w:szCs w:val="36"/>
          <w:rtl/>
        </w:rPr>
        <w:t>ج</w:t>
      </w:r>
      <w:r w:rsidRPr="00902FAE">
        <w:rPr>
          <w:rFonts w:ascii="Traditional Arabic" w:hAnsi="Traditional Arabic" w:cs="Traditional Arabic"/>
          <w:sz w:val="36"/>
          <w:szCs w:val="36"/>
          <w:rtl/>
        </w:rPr>
        <w:t xml:space="preserve">لة التربوية، كلية التربية، جامعة الكويت، العدد </w:t>
      </w:r>
      <w:r w:rsidRPr="00902FAE">
        <w:rPr>
          <w:rFonts w:ascii="Traditional Arabic" w:hAnsi="Traditional Arabic" w:cs="Traditional Arabic"/>
          <w:sz w:val="36"/>
          <w:szCs w:val="36"/>
          <w:rtl/>
          <w:lang w:bidi="fa-IR"/>
        </w:rPr>
        <w:t>۲۱</w:t>
      </w:r>
      <w:r w:rsidRPr="00902FAE">
        <w:rPr>
          <w:rFonts w:ascii="Traditional Arabic" w:hAnsi="Traditional Arabic" w:cs="Traditional Arabic"/>
          <w:sz w:val="36"/>
          <w:szCs w:val="36"/>
          <w:rtl/>
        </w:rPr>
        <w:t xml:space="preserve">، المجلد السادس، ص </w:t>
      </w:r>
      <w:r w:rsidRPr="00902FAE">
        <w:rPr>
          <w:rFonts w:ascii="Traditional Arabic" w:hAnsi="Traditional Arabic" w:cs="Traditional Arabic"/>
          <w:sz w:val="36"/>
          <w:szCs w:val="36"/>
          <w:rtl/>
          <w:lang w:bidi="fa-IR"/>
        </w:rPr>
        <w:t>۹۳</w:t>
      </w:r>
      <w:r w:rsidR="00222D2E">
        <w:rPr>
          <w:rFonts w:ascii="Traditional Arabic" w:hAnsi="Traditional Arabic" w:cs="Traditional Arabic" w:hint="cs"/>
          <w:sz w:val="36"/>
          <w:szCs w:val="36"/>
          <w:rtl/>
          <w:lang w:bidi="fa-IR"/>
        </w:rPr>
        <w:t xml:space="preserve"> </w:t>
      </w:r>
      <w:r w:rsidRPr="00902FAE">
        <w:rPr>
          <w:rFonts w:ascii="Traditional Arabic" w:hAnsi="Traditional Arabic" w:cs="Traditional Arabic"/>
          <w:sz w:val="36"/>
          <w:szCs w:val="36"/>
          <w:rtl/>
        </w:rPr>
        <w:t xml:space="preserve">- </w:t>
      </w:r>
      <w:r w:rsidR="000A06F4">
        <w:rPr>
          <w:rFonts w:ascii="Traditional Arabic" w:hAnsi="Traditional Arabic" w:cs="Traditional Arabic" w:hint="cs"/>
          <w:sz w:val="36"/>
          <w:szCs w:val="36"/>
          <w:rtl/>
          <w:lang w:bidi="fa-IR"/>
        </w:rPr>
        <w:t>10</w:t>
      </w:r>
      <w:r w:rsidR="00723C63">
        <w:rPr>
          <w:rFonts w:ascii="Traditional Arabic" w:hAnsi="Traditional Arabic" w:cs="Traditional Arabic" w:hint="cs"/>
          <w:sz w:val="36"/>
          <w:szCs w:val="36"/>
          <w:rtl/>
        </w:rPr>
        <w:t>6</w:t>
      </w:r>
      <w:r w:rsidRPr="00902FAE">
        <w:rPr>
          <w:rFonts w:ascii="Traditional Arabic" w:hAnsi="Traditional Arabic" w:cs="Traditional Arabic"/>
          <w:sz w:val="36"/>
          <w:szCs w:val="36"/>
          <w:rtl/>
        </w:rPr>
        <w:t>، دولة الكويت</w:t>
      </w:r>
      <w:r w:rsidR="00F55BB5">
        <w:rPr>
          <w:rFonts w:ascii="Traditional Arabic" w:hAnsi="Traditional Arabic" w:cs="Traditional Arabic" w:hint="cs"/>
          <w:sz w:val="36"/>
          <w:szCs w:val="36"/>
          <w:rtl/>
        </w:rPr>
        <w:t>.</w:t>
      </w:r>
    </w:p>
    <w:p w14:paraId="71916A3F" w14:textId="77777777" w:rsidR="00902FAE" w:rsidRPr="00902FAE" w:rsidRDefault="00D66049" w:rsidP="00723C63">
      <w:pPr>
        <w:pStyle w:val="a3"/>
        <w:spacing w:line="276" w:lineRule="auto"/>
        <w:ind w:left="651" w:hanging="651"/>
        <w:jc w:val="lowKashida"/>
        <w:rPr>
          <w:rFonts w:ascii="Traditional Arabic" w:hAnsi="Traditional Arabic" w:cs="Traditional Arabic"/>
          <w:sz w:val="36"/>
          <w:szCs w:val="36"/>
        </w:rPr>
      </w:pPr>
      <w:r>
        <w:rPr>
          <w:rFonts w:ascii="Traditional Arabic" w:hAnsi="Traditional Arabic" w:cs="Traditional Arabic"/>
          <w:sz w:val="36"/>
          <w:szCs w:val="36"/>
          <w:rtl/>
        </w:rPr>
        <w:t xml:space="preserve">17 - كرزون، أحمد </w:t>
      </w:r>
      <w:proofErr w:type="gramStart"/>
      <w:r>
        <w:rPr>
          <w:rFonts w:ascii="Traditional Arabic" w:hAnsi="Traditional Arabic" w:cs="Traditional Arabic"/>
          <w:sz w:val="36"/>
          <w:szCs w:val="36"/>
          <w:rtl/>
        </w:rPr>
        <w:t>حسن</w:t>
      </w:r>
      <w:r w:rsidR="002073F9">
        <w:rPr>
          <w:rFonts w:ascii="Traditional Arabic" w:hAnsi="Traditional Arabic" w:cs="Traditional Arabic"/>
          <w:sz w:val="36"/>
          <w:szCs w:val="36"/>
          <w:rtl/>
        </w:rPr>
        <w:t>,</w:t>
      </w:r>
      <w:proofErr w:type="gramEnd"/>
      <w:r>
        <w:rPr>
          <w:rFonts w:ascii="Traditional Arabic" w:hAnsi="Traditional Arabic" w:cs="Traditional Arabic"/>
          <w:sz w:val="36"/>
          <w:szCs w:val="36"/>
          <w:rtl/>
        </w:rPr>
        <w:t xml:space="preserve"> (1417ه)، الغش في الاختبار خيانة وا</w:t>
      </w:r>
      <w:r>
        <w:rPr>
          <w:rFonts w:ascii="Traditional Arabic" w:hAnsi="Traditional Arabic" w:cs="Traditional Arabic" w:hint="cs"/>
          <w:sz w:val="36"/>
          <w:szCs w:val="36"/>
          <w:rtl/>
        </w:rPr>
        <w:t>نه</w:t>
      </w:r>
      <w:r w:rsidR="00EF48FE">
        <w:rPr>
          <w:rFonts w:ascii="Traditional Arabic" w:hAnsi="Traditional Arabic" w:cs="Traditional Arabic"/>
          <w:sz w:val="36"/>
          <w:szCs w:val="36"/>
          <w:rtl/>
        </w:rPr>
        <w:t>يار</w:t>
      </w:r>
      <w:r w:rsidR="00902FAE" w:rsidRPr="00902FAE">
        <w:rPr>
          <w:rFonts w:ascii="Traditional Arabic" w:hAnsi="Traditional Arabic" w:cs="Traditional Arabic"/>
          <w:sz w:val="36"/>
          <w:szCs w:val="36"/>
          <w:rtl/>
        </w:rPr>
        <w:t>،</w:t>
      </w:r>
      <w:r w:rsidR="00222D2E">
        <w:rPr>
          <w:rFonts w:ascii="Traditional Arabic" w:hAnsi="Traditional Arabic" w:cs="Traditional Arabic" w:hint="cs"/>
          <w:sz w:val="36"/>
          <w:szCs w:val="36"/>
          <w:rtl/>
        </w:rPr>
        <w:t xml:space="preserve"> </w:t>
      </w:r>
      <w:r w:rsidR="00902FAE" w:rsidRPr="00902FAE">
        <w:rPr>
          <w:rFonts w:ascii="Traditional Arabic" w:hAnsi="Traditional Arabic" w:cs="Traditional Arabic"/>
          <w:sz w:val="36"/>
          <w:szCs w:val="36"/>
          <w:rtl/>
        </w:rPr>
        <w:t>الطبعة الث</w:t>
      </w:r>
      <w:r w:rsidR="00EF48FE">
        <w:rPr>
          <w:rFonts w:ascii="Traditional Arabic" w:hAnsi="Traditional Arabic" w:cs="Traditional Arabic"/>
          <w:sz w:val="36"/>
          <w:szCs w:val="36"/>
          <w:rtl/>
        </w:rPr>
        <w:t xml:space="preserve">انية، دار ابن حزم، </w:t>
      </w:r>
      <w:proofErr w:type="spellStart"/>
      <w:r w:rsidR="00EF48FE">
        <w:rPr>
          <w:rFonts w:ascii="Traditional Arabic" w:hAnsi="Traditional Arabic" w:cs="Traditional Arabic"/>
          <w:sz w:val="36"/>
          <w:szCs w:val="36"/>
          <w:rtl/>
        </w:rPr>
        <w:t>بیروت</w:t>
      </w:r>
      <w:proofErr w:type="spellEnd"/>
      <w:r w:rsidR="00EF48FE">
        <w:rPr>
          <w:rFonts w:ascii="Traditional Arabic" w:hAnsi="Traditional Arabic" w:cs="Traditional Arabic"/>
          <w:sz w:val="36"/>
          <w:szCs w:val="36"/>
          <w:rtl/>
        </w:rPr>
        <w:t>، لبنان</w:t>
      </w:r>
      <w:r w:rsidR="00EF48FE">
        <w:rPr>
          <w:rFonts w:ascii="Traditional Arabic" w:hAnsi="Traditional Arabic" w:cs="Traditional Arabic" w:hint="cs"/>
          <w:sz w:val="36"/>
          <w:szCs w:val="36"/>
          <w:rtl/>
        </w:rPr>
        <w:t>.</w:t>
      </w:r>
    </w:p>
    <w:p w14:paraId="72A5F855" w14:textId="77777777" w:rsidR="00222D2E" w:rsidRDefault="00902FAE" w:rsidP="00207584">
      <w:pPr>
        <w:pStyle w:val="a3"/>
        <w:spacing w:line="276" w:lineRule="auto"/>
        <w:ind w:left="651" w:hanging="651"/>
        <w:jc w:val="lowKashida"/>
        <w:rPr>
          <w:rFonts w:ascii="Traditional Arabic" w:hAnsi="Traditional Arabic" w:cs="Traditional Arabic"/>
          <w:sz w:val="36"/>
          <w:szCs w:val="36"/>
          <w:rtl/>
        </w:rPr>
      </w:pPr>
      <w:r w:rsidRPr="00902FAE">
        <w:rPr>
          <w:rFonts w:ascii="Traditional Arabic" w:hAnsi="Traditional Arabic" w:cs="Traditional Arabic"/>
          <w:sz w:val="36"/>
          <w:szCs w:val="36"/>
          <w:rtl/>
          <w:lang w:bidi="fa-IR"/>
        </w:rPr>
        <w:t xml:space="preserve">۱۸ - </w:t>
      </w:r>
      <w:r w:rsidRPr="00902FAE">
        <w:rPr>
          <w:rFonts w:ascii="Traditional Arabic" w:hAnsi="Traditional Arabic" w:cs="Traditional Arabic"/>
          <w:sz w:val="36"/>
          <w:szCs w:val="36"/>
          <w:rtl/>
        </w:rPr>
        <w:t>مسلم، أ</w:t>
      </w:r>
      <w:r w:rsidR="00EF48FE">
        <w:rPr>
          <w:rFonts w:ascii="Traditional Arabic" w:hAnsi="Traditional Arabic" w:cs="Traditional Arabic" w:hint="cs"/>
          <w:sz w:val="36"/>
          <w:szCs w:val="36"/>
          <w:rtl/>
        </w:rPr>
        <w:t>ب</w:t>
      </w:r>
      <w:r w:rsidRPr="00902FAE">
        <w:rPr>
          <w:rFonts w:ascii="Traditional Arabic" w:hAnsi="Traditional Arabic" w:cs="Traditional Arabic"/>
          <w:sz w:val="36"/>
          <w:szCs w:val="36"/>
          <w:rtl/>
        </w:rPr>
        <w:t>و الحسين مسلم بن الحجاج</w:t>
      </w:r>
      <w:r w:rsidR="00EF48FE">
        <w:rPr>
          <w:rFonts w:ascii="Traditional Arabic" w:hAnsi="Traditional Arabic" w:cs="Traditional Arabic"/>
          <w:sz w:val="36"/>
          <w:szCs w:val="36"/>
          <w:rtl/>
        </w:rPr>
        <w:t xml:space="preserve"> ال</w:t>
      </w:r>
      <w:r w:rsidRPr="00902FAE">
        <w:rPr>
          <w:rFonts w:ascii="Traditional Arabic" w:hAnsi="Traditional Arabic" w:cs="Traditional Arabic"/>
          <w:sz w:val="36"/>
          <w:szCs w:val="36"/>
          <w:rtl/>
        </w:rPr>
        <w:t>ني</w:t>
      </w:r>
      <w:r w:rsidR="00EF48FE">
        <w:rPr>
          <w:rFonts w:ascii="Traditional Arabic" w:hAnsi="Traditional Arabic" w:cs="Traditional Arabic" w:hint="cs"/>
          <w:sz w:val="36"/>
          <w:szCs w:val="36"/>
          <w:rtl/>
        </w:rPr>
        <w:t>س</w:t>
      </w:r>
      <w:r w:rsidR="00294C74">
        <w:rPr>
          <w:rFonts w:ascii="Traditional Arabic" w:hAnsi="Traditional Arabic" w:cs="Traditional Arabic"/>
          <w:sz w:val="36"/>
          <w:szCs w:val="36"/>
          <w:rtl/>
        </w:rPr>
        <w:t>ابوري</w:t>
      </w:r>
      <w:r w:rsidR="002073F9">
        <w:rPr>
          <w:rFonts w:ascii="Traditional Arabic" w:hAnsi="Traditional Arabic" w:cs="Traditional Arabic"/>
          <w:sz w:val="36"/>
          <w:szCs w:val="36"/>
          <w:rtl/>
        </w:rPr>
        <w:t>,</w:t>
      </w:r>
      <w:r w:rsidR="00294C74">
        <w:rPr>
          <w:rFonts w:ascii="Traditional Arabic" w:hAnsi="Traditional Arabic" w:cs="Traditional Arabic" w:hint="cs"/>
          <w:sz w:val="36"/>
          <w:szCs w:val="36"/>
          <w:rtl/>
        </w:rPr>
        <w:t xml:space="preserve"> </w:t>
      </w:r>
      <w:r w:rsidRPr="00902FAE">
        <w:rPr>
          <w:rFonts w:ascii="Traditional Arabic" w:hAnsi="Traditional Arabic" w:cs="Traditional Arabic"/>
          <w:sz w:val="36"/>
          <w:szCs w:val="36"/>
          <w:rtl/>
        </w:rPr>
        <w:t xml:space="preserve">(1401ه)، "صحيح مسلم" دار الدعوة، المجلد الأول، ص </w:t>
      </w:r>
      <w:r w:rsidRPr="00902FAE">
        <w:rPr>
          <w:rFonts w:ascii="Traditional Arabic" w:hAnsi="Traditional Arabic" w:cs="Traditional Arabic"/>
          <w:sz w:val="36"/>
          <w:szCs w:val="36"/>
          <w:rtl/>
          <w:lang w:bidi="fa-IR"/>
        </w:rPr>
        <w:t>۹۹</w:t>
      </w:r>
      <w:r w:rsidR="00294C74">
        <w:rPr>
          <w:rFonts w:ascii="Traditional Arabic" w:hAnsi="Traditional Arabic" w:cs="Traditional Arabic"/>
          <w:sz w:val="36"/>
          <w:szCs w:val="36"/>
          <w:rtl/>
        </w:rPr>
        <w:t>، تركيا</w:t>
      </w:r>
      <w:r w:rsidR="00294C74">
        <w:rPr>
          <w:rFonts w:ascii="Traditional Arabic" w:hAnsi="Traditional Arabic" w:cs="Traditional Arabic" w:hint="cs"/>
          <w:sz w:val="36"/>
          <w:szCs w:val="36"/>
          <w:rtl/>
        </w:rPr>
        <w:t>.</w:t>
      </w:r>
    </w:p>
    <w:p w14:paraId="6434C20C" w14:textId="77777777" w:rsidR="00222D2E" w:rsidRDefault="00902FAE" w:rsidP="00207584">
      <w:pPr>
        <w:pStyle w:val="a3"/>
        <w:spacing w:line="276" w:lineRule="auto"/>
        <w:ind w:left="651" w:hanging="651"/>
        <w:jc w:val="lowKashida"/>
        <w:rPr>
          <w:rFonts w:ascii="Traditional Arabic" w:hAnsi="Traditional Arabic" w:cs="Traditional Arabic"/>
          <w:sz w:val="36"/>
          <w:szCs w:val="36"/>
          <w:rtl/>
        </w:rPr>
      </w:pPr>
      <w:r w:rsidRPr="00902FAE">
        <w:rPr>
          <w:rFonts w:ascii="Traditional Arabic" w:hAnsi="Traditional Arabic" w:cs="Traditional Arabic"/>
          <w:sz w:val="36"/>
          <w:szCs w:val="36"/>
          <w:rtl/>
        </w:rPr>
        <w:t>19 - وزارة الأوقاف والشئون الإسلامية بالكو</w:t>
      </w:r>
      <w:r w:rsidR="00BE6BBF">
        <w:rPr>
          <w:rFonts w:ascii="Traditional Arabic" w:hAnsi="Traditional Arabic" w:cs="Traditional Arabic"/>
          <w:sz w:val="36"/>
          <w:szCs w:val="36"/>
          <w:rtl/>
        </w:rPr>
        <w:t>يت "الموسوعة الفقهية" (</w:t>
      </w:r>
      <w:proofErr w:type="gramStart"/>
      <w:r w:rsidR="00BE6BBF">
        <w:rPr>
          <w:rFonts w:ascii="Traditional Arabic" w:hAnsi="Traditional Arabic" w:cs="Traditional Arabic"/>
          <w:sz w:val="36"/>
          <w:szCs w:val="36"/>
          <w:rtl/>
        </w:rPr>
        <w:t>1414 )</w:t>
      </w:r>
      <w:proofErr w:type="gramEnd"/>
      <w:r w:rsidR="00BE6BBF">
        <w:rPr>
          <w:rFonts w:ascii="Traditional Arabic" w:hAnsi="Traditional Arabic" w:cs="Traditional Arabic"/>
          <w:sz w:val="36"/>
          <w:szCs w:val="36"/>
          <w:rtl/>
        </w:rPr>
        <w:t xml:space="preserve">، </w:t>
      </w:r>
      <w:r w:rsidRPr="00902FAE">
        <w:rPr>
          <w:rFonts w:ascii="Traditional Arabic" w:hAnsi="Traditional Arabic" w:cs="Traditional Arabic"/>
          <w:sz w:val="36"/>
          <w:szCs w:val="36"/>
          <w:rtl/>
        </w:rPr>
        <w:t xml:space="preserve"> الطبعة الأولى، مطابع دار الصفوة، الجزء الحادي والثلاثون، ص</w:t>
      </w:r>
      <w:r w:rsidR="00222D2E">
        <w:rPr>
          <w:rFonts w:ascii="Traditional Arabic" w:hAnsi="Traditional Arabic" w:cs="Traditional Arabic" w:hint="cs"/>
          <w:sz w:val="36"/>
          <w:szCs w:val="36"/>
          <w:rtl/>
        </w:rPr>
        <w:t xml:space="preserve">  </w:t>
      </w:r>
      <w:r w:rsidRPr="00902FAE">
        <w:rPr>
          <w:rFonts w:ascii="Traditional Arabic" w:hAnsi="Traditional Arabic" w:cs="Traditional Arabic"/>
          <w:sz w:val="36"/>
          <w:szCs w:val="36"/>
          <w:rtl/>
          <w:lang w:bidi="fa-IR"/>
        </w:rPr>
        <w:t>۲۱۸ - ۲۲۰</w:t>
      </w:r>
      <w:r w:rsidR="000A06F4">
        <w:rPr>
          <w:rFonts w:ascii="Traditional Arabic" w:hAnsi="Traditional Arabic" w:cs="Traditional Arabic"/>
          <w:sz w:val="36"/>
          <w:szCs w:val="36"/>
          <w:rtl/>
        </w:rPr>
        <w:t>، دولة الكويت</w:t>
      </w:r>
      <w:r w:rsidR="00BE6BBF">
        <w:rPr>
          <w:rFonts w:ascii="Traditional Arabic" w:hAnsi="Traditional Arabic" w:cs="Traditional Arabic" w:hint="cs"/>
          <w:sz w:val="36"/>
          <w:szCs w:val="36"/>
          <w:rtl/>
        </w:rPr>
        <w:t>.</w:t>
      </w:r>
      <w:r w:rsidRPr="00902FAE">
        <w:rPr>
          <w:rFonts w:ascii="Traditional Arabic" w:hAnsi="Traditional Arabic" w:cs="Traditional Arabic"/>
          <w:sz w:val="36"/>
          <w:szCs w:val="36"/>
          <w:rtl/>
        </w:rPr>
        <w:t xml:space="preserve"> </w:t>
      </w:r>
    </w:p>
    <w:p w14:paraId="57053939" w14:textId="77777777" w:rsidR="00902FAE" w:rsidRPr="00902FAE" w:rsidRDefault="00902FAE" w:rsidP="00207584">
      <w:pPr>
        <w:pStyle w:val="a3"/>
        <w:spacing w:line="276" w:lineRule="auto"/>
        <w:ind w:left="651" w:hanging="651"/>
        <w:jc w:val="lowKashida"/>
        <w:rPr>
          <w:rFonts w:ascii="Traditional Arabic" w:hAnsi="Traditional Arabic" w:cs="Traditional Arabic"/>
          <w:sz w:val="36"/>
          <w:szCs w:val="36"/>
        </w:rPr>
      </w:pPr>
      <w:r w:rsidRPr="00902FAE">
        <w:rPr>
          <w:rFonts w:ascii="Traditional Arabic" w:hAnsi="Traditional Arabic" w:cs="Traditional Arabic"/>
          <w:sz w:val="36"/>
          <w:szCs w:val="36"/>
          <w:rtl/>
          <w:lang w:bidi="fa-IR"/>
        </w:rPr>
        <w:t xml:space="preserve">۲۰ - </w:t>
      </w:r>
      <w:r w:rsidRPr="00902FAE">
        <w:rPr>
          <w:rFonts w:ascii="Traditional Arabic" w:hAnsi="Traditional Arabic" w:cs="Traditional Arabic"/>
          <w:sz w:val="36"/>
          <w:szCs w:val="36"/>
          <w:rtl/>
        </w:rPr>
        <w:t>وزارة التعليم الع</w:t>
      </w:r>
      <w:r w:rsidR="00BE6BBF">
        <w:rPr>
          <w:rFonts w:ascii="Traditional Arabic" w:hAnsi="Traditional Arabic" w:cs="Traditional Arabic"/>
          <w:sz w:val="36"/>
          <w:szCs w:val="36"/>
          <w:rtl/>
        </w:rPr>
        <w:t>الي</w:t>
      </w:r>
      <w:r w:rsidR="002073F9">
        <w:rPr>
          <w:rFonts w:ascii="Traditional Arabic" w:hAnsi="Traditional Arabic" w:cs="Traditional Arabic"/>
          <w:sz w:val="36"/>
          <w:szCs w:val="36"/>
          <w:rtl/>
        </w:rPr>
        <w:t>,</w:t>
      </w:r>
      <w:r w:rsidR="00BE6BBF">
        <w:rPr>
          <w:rFonts w:ascii="Traditional Arabic" w:hAnsi="Traditional Arabic" w:cs="Traditional Arabic" w:hint="cs"/>
          <w:sz w:val="36"/>
          <w:szCs w:val="36"/>
          <w:rtl/>
        </w:rPr>
        <w:t xml:space="preserve"> </w:t>
      </w:r>
      <w:r w:rsidRPr="00902FAE">
        <w:rPr>
          <w:rFonts w:ascii="Traditional Arabic" w:hAnsi="Traditional Arabic" w:cs="Traditional Arabic"/>
          <w:sz w:val="36"/>
          <w:szCs w:val="36"/>
          <w:rtl/>
        </w:rPr>
        <w:t>(14</w:t>
      </w:r>
      <w:r w:rsidRPr="00902FAE">
        <w:rPr>
          <w:rFonts w:ascii="Traditional Arabic" w:hAnsi="Traditional Arabic" w:cs="Traditional Arabic"/>
          <w:sz w:val="36"/>
          <w:szCs w:val="36"/>
          <w:rtl/>
          <w:lang w:bidi="fa-IR"/>
        </w:rPr>
        <w:t>۲۰</w:t>
      </w:r>
      <w:r w:rsidR="00BE6BBF">
        <w:rPr>
          <w:rFonts w:ascii="Traditional Arabic" w:hAnsi="Traditional Arabic" w:cs="Traditional Arabic"/>
          <w:sz w:val="36"/>
          <w:szCs w:val="36"/>
          <w:rtl/>
        </w:rPr>
        <w:t>ه)، "</w:t>
      </w:r>
      <w:r w:rsidRPr="00902FAE">
        <w:rPr>
          <w:rFonts w:ascii="Traditional Arabic" w:hAnsi="Traditional Arabic" w:cs="Traditional Arabic"/>
          <w:sz w:val="36"/>
          <w:szCs w:val="36"/>
          <w:rtl/>
        </w:rPr>
        <w:t>نظام مجلس التعليم العالي والجامعات</w:t>
      </w:r>
      <w:r w:rsidR="00222D2E">
        <w:rPr>
          <w:rFonts w:ascii="Traditional Arabic" w:hAnsi="Traditional Arabic" w:cs="Traditional Arabic" w:hint="cs"/>
          <w:sz w:val="36"/>
          <w:szCs w:val="36"/>
          <w:rtl/>
        </w:rPr>
        <w:t xml:space="preserve"> </w:t>
      </w:r>
      <w:r w:rsidR="00BE6BBF">
        <w:rPr>
          <w:rFonts w:ascii="Traditional Arabic" w:hAnsi="Traditional Arabic" w:cs="Traditional Arabic"/>
          <w:sz w:val="36"/>
          <w:szCs w:val="36"/>
          <w:rtl/>
        </w:rPr>
        <w:t>ولوائحه</w:t>
      </w:r>
      <w:r w:rsidRPr="00902FAE">
        <w:rPr>
          <w:rFonts w:ascii="Traditional Arabic" w:hAnsi="Traditional Arabic" w:cs="Traditional Arabic"/>
          <w:sz w:val="36"/>
          <w:szCs w:val="36"/>
          <w:rtl/>
        </w:rPr>
        <w:t>"، الطبعة الأولى، مطابع جامعة الإمام محمد بن سعود الإسلامية، ا</w:t>
      </w:r>
      <w:r w:rsidR="00BE6BBF">
        <w:rPr>
          <w:rFonts w:ascii="Traditional Arabic" w:hAnsi="Traditional Arabic" w:cs="Traditional Arabic"/>
          <w:sz w:val="36"/>
          <w:szCs w:val="36"/>
          <w:rtl/>
        </w:rPr>
        <w:t>لرياض، المملكة العربية السعودية</w:t>
      </w:r>
      <w:r w:rsidR="00BE6BBF">
        <w:rPr>
          <w:rFonts w:ascii="Traditional Arabic" w:hAnsi="Traditional Arabic" w:cs="Traditional Arabic" w:hint="cs"/>
          <w:sz w:val="36"/>
          <w:szCs w:val="36"/>
          <w:rtl/>
        </w:rPr>
        <w:t>.</w:t>
      </w:r>
    </w:p>
    <w:p w14:paraId="7E712B00" w14:textId="77777777" w:rsidR="00222D2E" w:rsidRDefault="00222D2E" w:rsidP="000A37F7">
      <w:pPr>
        <w:bidi w:val="0"/>
        <w:spacing w:after="0"/>
        <w:rPr>
          <w:rFonts w:ascii="Traditional Arabic" w:hAnsi="Traditional Arabic" w:cs="Traditional Arabic"/>
          <w:b/>
          <w:bCs/>
          <w:sz w:val="36"/>
          <w:szCs w:val="36"/>
        </w:rPr>
      </w:pPr>
      <w:r>
        <w:rPr>
          <w:rFonts w:ascii="Traditional Arabic" w:hAnsi="Traditional Arabic" w:cs="Traditional Arabic"/>
          <w:b/>
          <w:bCs/>
          <w:sz w:val="36"/>
          <w:szCs w:val="36"/>
          <w:rtl/>
        </w:rPr>
        <w:br w:type="page"/>
      </w:r>
    </w:p>
    <w:p w14:paraId="568BA366" w14:textId="77777777" w:rsidR="00902FAE" w:rsidRPr="006B52F1" w:rsidRDefault="00BE6BBF" w:rsidP="000A37F7">
      <w:pPr>
        <w:pStyle w:val="a3"/>
        <w:spacing w:line="276" w:lineRule="auto"/>
        <w:jc w:val="both"/>
        <w:rPr>
          <w:rFonts w:ascii="Traditional Arabic" w:hAnsi="Traditional Arabic" w:cs="Traditional Arabic"/>
          <w:b/>
          <w:bCs/>
          <w:sz w:val="36"/>
          <w:szCs w:val="36"/>
          <w:rtl/>
        </w:rPr>
      </w:pPr>
      <w:r>
        <w:rPr>
          <w:rFonts w:ascii="Traditional Arabic" w:hAnsi="Traditional Arabic" w:cs="Traditional Arabic"/>
          <w:b/>
          <w:bCs/>
          <w:sz w:val="36"/>
          <w:szCs w:val="36"/>
          <w:rtl/>
        </w:rPr>
        <w:lastRenderedPageBreak/>
        <w:t>المراجع الأجنبية</w:t>
      </w:r>
      <w:r w:rsidR="00902FAE" w:rsidRPr="006B52F1">
        <w:rPr>
          <w:rFonts w:ascii="Traditional Arabic" w:hAnsi="Traditional Arabic" w:cs="Traditional Arabic"/>
          <w:b/>
          <w:bCs/>
          <w:sz w:val="36"/>
          <w:szCs w:val="36"/>
          <w:rtl/>
        </w:rPr>
        <w:t>:</w:t>
      </w:r>
    </w:p>
    <w:p w14:paraId="46085865" w14:textId="77777777" w:rsidR="00902FAE" w:rsidRPr="000E6A72" w:rsidRDefault="00902FAE" w:rsidP="000A37F7">
      <w:pPr>
        <w:pStyle w:val="a3"/>
        <w:numPr>
          <w:ilvl w:val="0"/>
          <w:numId w:val="1"/>
        </w:numPr>
        <w:bidi w:val="0"/>
        <w:spacing w:line="276" w:lineRule="auto"/>
        <w:jc w:val="both"/>
        <w:rPr>
          <w:rFonts w:ascii="Traditional Arabic" w:hAnsi="Traditional Arabic" w:cs="Traditional Arabic"/>
          <w:sz w:val="24"/>
          <w:szCs w:val="24"/>
        </w:rPr>
      </w:pPr>
      <w:r w:rsidRPr="000E6A72">
        <w:rPr>
          <w:rFonts w:ascii="Traditional Arabic" w:hAnsi="Traditional Arabic" w:cs="Traditional Arabic"/>
          <w:sz w:val="24"/>
          <w:szCs w:val="24"/>
        </w:rPr>
        <w:t>Whitley, B</w:t>
      </w:r>
      <w:r w:rsidR="002073F9">
        <w:rPr>
          <w:rFonts w:ascii="Traditional Arabic" w:hAnsi="Traditional Arabic" w:cs="Traditional Arabic"/>
          <w:sz w:val="24"/>
          <w:szCs w:val="24"/>
        </w:rPr>
        <w:t>,</w:t>
      </w:r>
      <w:r w:rsidRPr="000E6A72">
        <w:rPr>
          <w:rFonts w:ascii="Traditional Arabic" w:hAnsi="Traditional Arabic" w:cs="Traditional Arabic"/>
          <w:sz w:val="24"/>
          <w:szCs w:val="24"/>
        </w:rPr>
        <w:t xml:space="preserve"> (1998) " Factors Associated </w:t>
      </w:r>
      <w:proofErr w:type="gramStart"/>
      <w:r w:rsidRPr="000E6A72">
        <w:rPr>
          <w:rFonts w:ascii="Traditional Arabic" w:hAnsi="Traditional Arabic" w:cs="Traditional Arabic"/>
          <w:sz w:val="24"/>
          <w:szCs w:val="24"/>
        </w:rPr>
        <w:t>With</w:t>
      </w:r>
      <w:proofErr w:type="gramEnd"/>
      <w:r w:rsidRPr="000E6A72">
        <w:rPr>
          <w:rFonts w:ascii="Traditional Arabic" w:hAnsi="Traditional Arabic" w:cs="Traditional Arabic"/>
          <w:sz w:val="24"/>
          <w:szCs w:val="24"/>
        </w:rPr>
        <w:t xml:space="preserve"> Cheating Among</w:t>
      </w:r>
    </w:p>
    <w:p w14:paraId="4933FA73" w14:textId="77777777" w:rsidR="00902FAE" w:rsidRPr="000E6A72" w:rsidRDefault="00902FAE" w:rsidP="000A37F7">
      <w:pPr>
        <w:pStyle w:val="a3"/>
        <w:numPr>
          <w:ilvl w:val="0"/>
          <w:numId w:val="1"/>
        </w:numPr>
        <w:bidi w:val="0"/>
        <w:spacing w:line="276" w:lineRule="auto"/>
        <w:jc w:val="both"/>
        <w:rPr>
          <w:rFonts w:ascii="Traditional Arabic" w:hAnsi="Traditional Arabic" w:cs="Traditional Arabic"/>
          <w:sz w:val="24"/>
          <w:szCs w:val="24"/>
        </w:rPr>
      </w:pPr>
      <w:r w:rsidRPr="000E6A72">
        <w:rPr>
          <w:rFonts w:ascii="Traditional Arabic" w:hAnsi="Traditional Arabic" w:cs="Traditional Arabic"/>
          <w:sz w:val="24"/>
          <w:szCs w:val="24"/>
        </w:rPr>
        <w:t>College Students: A Review</w:t>
      </w:r>
      <w:r w:rsidR="002073F9">
        <w:rPr>
          <w:rFonts w:ascii="Traditional Arabic" w:hAnsi="Traditional Arabic" w:cs="Traditional Arabic"/>
          <w:sz w:val="24"/>
          <w:szCs w:val="24"/>
        </w:rPr>
        <w:t>,</w:t>
      </w:r>
      <w:r w:rsidRPr="000E6A72">
        <w:rPr>
          <w:rFonts w:ascii="Traditional Arabic" w:hAnsi="Traditional Arabic" w:cs="Traditional Arabic"/>
          <w:sz w:val="24"/>
          <w:szCs w:val="24"/>
        </w:rPr>
        <w:t xml:space="preserve"> Research in Higher Education</w:t>
      </w:r>
      <w:r w:rsidR="002073F9">
        <w:rPr>
          <w:rFonts w:ascii="Traditional Arabic" w:hAnsi="Traditional Arabic" w:cs="Traditional Arabic"/>
          <w:sz w:val="24"/>
          <w:szCs w:val="24"/>
        </w:rPr>
        <w:t>,</w:t>
      </w:r>
    </w:p>
    <w:p w14:paraId="6A1BECDC" w14:textId="77777777" w:rsidR="00902FAE" w:rsidRPr="000E6A72" w:rsidRDefault="00902FAE" w:rsidP="000A37F7">
      <w:pPr>
        <w:pStyle w:val="a3"/>
        <w:numPr>
          <w:ilvl w:val="0"/>
          <w:numId w:val="1"/>
        </w:numPr>
        <w:bidi w:val="0"/>
        <w:spacing w:line="276" w:lineRule="auto"/>
        <w:jc w:val="both"/>
        <w:rPr>
          <w:rFonts w:ascii="Traditional Arabic" w:hAnsi="Traditional Arabic" w:cs="Traditional Arabic"/>
          <w:sz w:val="24"/>
          <w:szCs w:val="24"/>
        </w:rPr>
      </w:pPr>
      <w:r w:rsidRPr="000E6A72">
        <w:rPr>
          <w:rFonts w:ascii="Traditional Arabic" w:hAnsi="Traditional Arabic" w:cs="Traditional Arabic"/>
          <w:sz w:val="24"/>
          <w:szCs w:val="24"/>
        </w:rPr>
        <w:t>Vol</w:t>
      </w:r>
      <w:r w:rsidR="002073F9">
        <w:rPr>
          <w:rFonts w:ascii="Traditional Arabic" w:hAnsi="Traditional Arabic" w:cs="Traditional Arabic"/>
          <w:sz w:val="24"/>
          <w:szCs w:val="24"/>
        </w:rPr>
        <w:t>,</w:t>
      </w:r>
      <w:r w:rsidRPr="000E6A72">
        <w:rPr>
          <w:rFonts w:ascii="Traditional Arabic" w:hAnsi="Traditional Arabic" w:cs="Traditional Arabic"/>
          <w:sz w:val="24"/>
          <w:szCs w:val="24"/>
        </w:rPr>
        <w:t>39, No, 3, pp 23S- 274</w:t>
      </w:r>
      <w:r w:rsidR="002073F9">
        <w:rPr>
          <w:rFonts w:ascii="Traditional Arabic" w:hAnsi="Traditional Arabic" w:cs="Traditional Arabic"/>
          <w:sz w:val="24"/>
          <w:szCs w:val="24"/>
        </w:rPr>
        <w:t>,</w:t>
      </w:r>
      <w:r w:rsidRPr="000E6A72">
        <w:rPr>
          <w:rFonts w:ascii="Traditional Arabic" w:hAnsi="Traditional Arabic" w:cs="Traditional Arabic"/>
          <w:sz w:val="24"/>
          <w:szCs w:val="24"/>
        </w:rPr>
        <w:t xml:space="preserve"> 2 - </w:t>
      </w:r>
      <w:proofErr w:type="spellStart"/>
      <w:r w:rsidRPr="000E6A72">
        <w:rPr>
          <w:rFonts w:ascii="Traditional Arabic" w:hAnsi="Traditional Arabic" w:cs="Traditional Arabic"/>
          <w:sz w:val="24"/>
          <w:szCs w:val="24"/>
        </w:rPr>
        <w:t>Genereux</w:t>
      </w:r>
      <w:proofErr w:type="spellEnd"/>
      <w:r w:rsidRPr="000E6A72">
        <w:rPr>
          <w:rFonts w:ascii="Traditional Arabic" w:hAnsi="Traditional Arabic" w:cs="Traditional Arabic"/>
          <w:sz w:val="24"/>
          <w:szCs w:val="24"/>
        </w:rPr>
        <w:t xml:space="preserve">, R, and </w:t>
      </w:r>
      <w:proofErr w:type="spellStart"/>
      <w:r w:rsidRPr="000E6A72">
        <w:rPr>
          <w:rFonts w:ascii="Traditional Arabic" w:hAnsi="Traditional Arabic" w:cs="Traditional Arabic"/>
          <w:sz w:val="24"/>
          <w:szCs w:val="24"/>
        </w:rPr>
        <w:t>Mcleod</w:t>
      </w:r>
      <w:proofErr w:type="spellEnd"/>
      <w:r w:rsidRPr="000E6A72">
        <w:rPr>
          <w:rFonts w:ascii="Traditional Arabic" w:hAnsi="Traditional Arabic" w:cs="Traditional Arabic"/>
          <w:sz w:val="24"/>
          <w:szCs w:val="24"/>
        </w:rPr>
        <w:t>, B</w:t>
      </w:r>
      <w:r w:rsidR="002073F9">
        <w:rPr>
          <w:rFonts w:ascii="Traditional Arabic" w:hAnsi="Traditional Arabic" w:cs="Traditional Arabic"/>
          <w:sz w:val="24"/>
          <w:szCs w:val="24"/>
        </w:rPr>
        <w:t>,</w:t>
      </w:r>
      <w:r w:rsidRPr="000E6A72">
        <w:rPr>
          <w:rFonts w:ascii="Traditional Arabic" w:hAnsi="Traditional Arabic" w:cs="Traditional Arabic"/>
          <w:sz w:val="24"/>
          <w:szCs w:val="24"/>
        </w:rPr>
        <w:t xml:space="preserve"> (1995) "Circumstances Surrounding</w:t>
      </w:r>
    </w:p>
    <w:p w14:paraId="4C5AA104" w14:textId="77777777" w:rsidR="00902FAE" w:rsidRPr="000E6A72" w:rsidRDefault="00902FAE" w:rsidP="000A37F7">
      <w:pPr>
        <w:pStyle w:val="a3"/>
        <w:numPr>
          <w:ilvl w:val="0"/>
          <w:numId w:val="1"/>
        </w:numPr>
        <w:bidi w:val="0"/>
        <w:spacing w:line="276" w:lineRule="auto"/>
        <w:jc w:val="both"/>
        <w:rPr>
          <w:rFonts w:ascii="Traditional Arabic" w:hAnsi="Traditional Arabic" w:cs="Traditional Arabic"/>
          <w:sz w:val="24"/>
          <w:szCs w:val="24"/>
        </w:rPr>
      </w:pPr>
      <w:proofErr w:type="gramStart"/>
      <w:r w:rsidRPr="000E6A72">
        <w:rPr>
          <w:rFonts w:ascii="Traditional Arabic" w:hAnsi="Traditional Arabic" w:cs="Traditional Arabic"/>
          <w:sz w:val="24"/>
          <w:szCs w:val="24"/>
        </w:rPr>
        <w:t>Cheating :</w:t>
      </w:r>
      <w:proofErr w:type="gramEnd"/>
      <w:r w:rsidRPr="000E6A72">
        <w:rPr>
          <w:rFonts w:ascii="Traditional Arabic" w:hAnsi="Traditional Arabic" w:cs="Traditional Arabic"/>
          <w:sz w:val="24"/>
          <w:szCs w:val="24"/>
        </w:rPr>
        <w:t xml:space="preserve"> Questionnaire study of College Students "</w:t>
      </w:r>
      <w:r w:rsidR="002073F9">
        <w:rPr>
          <w:rFonts w:ascii="Traditional Arabic" w:hAnsi="Traditional Arabic" w:cs="Traditional Arabic"/>
          <w:sz w:val="24"/>
          <w:szCs w:val="24"/>
        </w:rPr>
        <w:t>,</w:t>
      </w:r>
      <w:r w:rsidRPr="000E6A72">
        <w:rPr>
          <w:rFonts w:ascii="Traditional Arabic" w:hAnsi="Traditional Arabic" w:cs="Traditional Arabic"/>
          <w:sz w:val="24"/>
          <w:szCs w:val="24"/>
        </w:rPr>
        <w:t xml:space="preserve"> Research in</w:t>
      </w:r>
    </w:p>
    <w:p w14:paraId="4BE00246" w14:textId="77777777" w:rsidR="00902FAE" w:rsidRPr="000E6A72" w:rsidRDefault="00902FAE" w:rsidP="000A37F7">
      <w:pPr>
        <w:pStyle w:val="a3"/>
        <w:numPr>
          <w:ilvl w:val="0"/>
          <w:numId w:val="1"/>
        </w:numPr>
        <w:bidi w:val="0"/>
        <w:spacing w:line="276" w:lineRule="auto"/>
        <w:jc w:val="both"/>
        <w:rPr>
          <w:rFonts w:ascii="Traditional Arabic" w:hAnsi="Traditional Arabic" w:cs="Traditional Arabic"/>
          <w:sz w:val="24"/>
          <w:szCs w:val="24"/>
        </w:rPr>
      </w:pPr>
      <w:r w:rsidRPr="000E6A72">
        <w:rPr>
          <w:rFonts w:ascii="Traditional Arabic" w:hAnsi="Traditional Arabic" w:cs="Traditional Arabic"/>
          <w:sz w:val="24"/>
          <w:szCs w:val="24"/>
        </w:rPr>
        <w:t xml:space="preserve">Higher </w:t>
      </w:r>
      <w:proofErr w:type="gramStart"/>
      <w:r w:rsidRPr="000E6A72">
        <w:rPr>
          <w:rFonts w:ascii="Traditional Arabic" w:hAnsi="Traditional Arabic" w:cs="Traditional Arabic"/>
          <w:sz w:val="24"/>
          <w:szCs w:val="24"/>
        </w:rPr>
        <w:t xml:space="preserve">Education </w:t>
      </w:r>
      <w:r w:rsidR="002073F9">
        <w:rPr>
          <w:rFonts w:ascii="Traditional Arabic" w:hAnsi="Traditional Arabic" w:cs="Traditional Arabic"/>
          <w:sz w:val="24"/>
          <w:szCs w:val="24"/>
        </w:rPr>
        <w:t>,</w:t>
      </w:r>
      <w:proofErr w:type="gramEnd"/>
      <w:r w:rsidRPr="000E6A72">
        <w:rPr>
          <w:rFonts w:ascii="Traditional Arabic" w:hAnsi="Traditional Arabic" w:cs="Traditional Arabic"/>
          <w:sz w:val="24"/>
          <w:szCs w:val="24"/>
        </w:rPr>
        <w:t>, Vol</w:t>
      </w:r>
      <w:r w:rsidR="002073F9">
        <w:rPr>
          <w:rFonts w:ascii="Traditional Arabic" w:hAnsi="Traditional Arabic" w:cs="Traditional Arabic"/>
          <w:sz w:val="24"/>
          <w:szCs w:val="24"/>
        </w:rPr>
        <w:t>,</w:t>
      </w:r>
      <w:r w:rsidRPr="000E6A72">
        <w:rPr>
          <w:rFonts w:ascii="Traditional Arabic" w:hAnsi="Traditional Arabic" w:cs="Traditional Arabic"/>
          <w:sz w:val="24"/>
          <w:szCs w:val="24"/>
        </w:rPr>
        <w:t>, 36, No</w:t>
      </w:r>
      <w:r w:rsidR="002073F9">
        <w:rPr>
          <w:rFonts w:ascii="Traditional Arabic" w:hAnsi="Traditional Arabic" w:cs="Traditional Arabic"/>
          <w:sz w:val="24"/>
          <w:szCs w:val="24"/>
        </w:rPr>
        <w:t>,</w:t>
      </w:r>
      <w:r w:rsidRPr="000E6A72">
        <w:rPr>
          <w:rFonts w:ascii="Traditional Arabic" w:hAnsi="Traditional Arabic" w:cs="Traditional Arabic"/>
          <w:sz w:val="24"/>
          <w:szCs w:val="24"/>
        </w:rPr>
        <w:t xml:space="preserve"> 6, pp</w:t>
      </w:r>
      <w:r w:rsidR="002073F9">
        <w:rPr>
          <w:rFonts w:ascii="Traditional Arabic" w:hAnsi="Traditional Arabic" w:cs="Traditional Arabic"/>
          <w:sz w:val="24"/>
          <w:szCs w:val="24"/>
        </w:rPr>
        <w:t>,</w:t>
      </w:r>
      <w:r w:rsidRPr="000E6A72">
        <w:rPr>
          <w:rFonts w:ascii="Traditional Arabic" w:hAnsi="Traditional Arabic" w:cs="Traditional Arabic"/>
          <w:sz w:val="24"/>
          <w:szCs w:val="24"/>
        </w:rPr>
        <w:t>687-704</w:t>
      </w:r>
      <w:r w:rsidR="002073F9">
        <w:rPr>
          <w:rFonts w:ascii="Traditional Arabic" w:hAnsi="Traditional Arabic" w:cs="Traditional Arabic"/>
          <w:sz w:val="24"/>
          <w:szCs w:val="24"/>
        </w:rPr>
        <w:t>,</w:t>
      </w:r>
      <w:r w:rsidRPr="000E6A72">
        <w:rPr>
          <w:rFonts w:ascii="Traditional Arabic" w:hAnsi="Traditional Arabic" w:cs="Traditional Arabic"/>
          <w:sz w:val="24"/>
          <w:szCs w:val="24"/>
        </w:rPr>
        <w:t xml:space="preserve"> 3 - Love, F</w:t>
      </w:r>
      <w:r w:rsidR="002073F9">
        <w:rPr>
          <w:rFonts w:ascii="Traditional Arabic" w:hAnsi="Traditional Arabic" w:cs="Traditional Arabic"/>
          <w:sz w:val="24"/>
          <w:szCs w:val="24"/>
        </w:rPr>
        <w:t>,</w:t>
      </w:r>
      <w:r w:rsidRPr="000E6A72">
        <w:rPr>
          <w:rFonts w:ascii="Traditional Arabic" w:hAnsi="Traditional Arabic" w:cs="Traditional Arabic"/>
          <w:sz w:val="24"/>
          <w:szCs w:val="24"/>
        </w:rPr>
        <w:t>(1997) « The Meaning and Mediated Nature of Cheating</w:t>
      </w:r>
    </w:p>
    <w:p w14:paraId="6BC41FE1" w14:textId="77777777" w:rsidR="00902FAE" w:rsidRPr="000E6A72" w:rsidRDefault="00902FAE" w:rsidP="000A37F7">
      <w:pPr>
        <w:pStyle w:val="a3"/>
        <w:numPr>
          <w:ilvl w:val="0"/>
          <w:numId w:val="1"/>
        </w:numPr>
        <w:bidi w:val="0"/>
        <w:spacing w:line="276" w:lineRule="auto"/>
        <w:jc w:val="both"/>
        <w:rPr>
          <w:rFonts w:ascii="Traditional Arabic" w:hAnsi="Traditional Arabic" w:cs="Traditional Arabic"/>
          <w:sz w:val="24"/>
          <w:szCs w:val="24"/>
        </w:rPr>
      </w:pPr>
      <w:r w:rsidRPr="000E6A72">
        <w:rPr>
          <w:rFonts w:ascii="Traditional Arabic" w:hAnsi="Traditional Arabic" w:cs="Traditional Arabic"/>
          <w:sz w:val="24"/>
          <w:szCs w:val="24"/>
        </w:rPr>
        <w:t>and Plagiarism Among Graduate Students in Cheating of Education Paper Presented at the Annual Meeting of Association</w:t>
      </w:r>
    </w:p>
    <w:p w14:paraId="5E07DC85" w14:textId="77777777" w:rsidR="00902FAE" w:rsidRPr="000E6A72" w:rsidRDefault="00902FAE" w:rsidP="000A37F7">
      <w:pPr>
        <w:pStyle w:val="a3"/>
        <w:numPr>
          <w:ilvl w:val="0"/>
          <w:numId w:val="1"/>
        </w:numPr>
        <w:bidi w:val="0"/>
        <w:spacing w:line="276" w:lineRule="auto"/>
        <w:jc w:val="both"/>
        <w:rPr>
          <w:rFonts w:ascii="Traditional Arabic" w:hAnsi="Traditional Arabic" w:cs="Traditional Arabic"/>
          <w:sz w:val="24"/>
          <w:szCs w:val="24"/>
        </w:rPr>
      </w:pPr>
      <w:r w:rsidRPr="000E6A72">
        <w:rPr>
          <w:rFonts w:ascii="Traditional Arabic" w:hAnsi="Traditional Arabic" w:cs="Traditional Arabic"/>
          <w:sz w:val="24"/>
          <w:szCs w:val="24"/>
        </w:rPr>
        <w:t>for the study of Higher Education</w:t>
      </w:r>
      <w:r w:rsidR="002073F9">
        <w:rPr>
          <w:rFonts w:ascii="Traditional Arabic" w:hAnsi="Traditional Arabic" w:cs="Traditional Arabic"/>
          <w:sz w:val="24"/>
          <w:szCs w:val="24"/>
        </w:rPr>
        <w:t>,</w:t>
      </w:r>
      <w:r w:rsidRPr="000E6A72">
        <w:rPr>
          <w:rFonts w:ascii="Traditional Arabic" w:hAnsi="Traditional Arabic" w:cs="Traditional Arabic"/>
          <w:sz w:val="24"/>
          <w:szCs w:val="24"/>
        </w:rPr>
        <w:t xml:space="preserve"> Albuquerque, NM</w:t>
      </w:r>
      <w:r w:rsidR="002073F9">
        <w:rPr>
          <w:rFonts w:ascii="Traditional Arabic" w:hAnsi="Traditional Arabic" w:cs="Traditional Arabic"/>
          <w:sz w:val="24"/>
          <w:szCs w:val="24"/>
        </w:rPr>
        <w:t>,</w:t>
      </w:r>
      <w:r w:rsidRPr="000E6A72">
        <w:rPr>
          <w:rFonts w:ascii="Traditional Arabic" w:hAnsi="Traditional Arabic" w:cs="Traditional Arabic"/>
          <w:sz w:val="24"/>
          <w:szCs w:val="24"/>
        </w:rPr>
        <w:t xml:space="preserve"> p</w:t>
      </w:r>
      <w:r w:rsidR="002073F9">
        <w:rPr>
          <w:rFonts w:ascii="Traditional Arabic" w:hAnsi="Traditional Arabic" w:cs="Traditional Arabic"/>
          <w:sz w:val="24"/>
          <w:szCs w:val="24"/>
        </w:rPr>
        <w:t>,</w:t>
      </w:r>
      <w:r w:rsidRPr="000E6A72">
        <w:rPr>
          <w:rFonts w:ascii="Traditional Arabic" w:hAnsi="Traditional Arabic" w:cs="Traditional Arabic"/>
          <w:sz w:val="24"/>
          <w:szCs w:val="24"/>
        </w:rPr>
        <w:t xml:space="preserve"> 1-19</w:t>
      </w:r>
      <w:r w:rsidR="002073F9">
        <w:rPr>
          <w:rFonts w:ascii="Traditional Arabic" w:hAnsi="Traditional Arabic" w:cs="Traditional Arabic"/>
          <w:sz w:val="24"/>
          <w:szCs w:val="24"/>
        </w:rPr>
        <w:t>,</w:t>
      </w:r>
      <w:r w:rsidRPr="000E6A72">
        <w:rPr>
          <w:rFonts w:ascii="Traditional Arabic" w:hAnsi="Traditional Arabic" w:cs="Traditional Arabic"/>
          <w:sz w:val="24"/>
          <w:szCs w:val="24"/>
        </w:rPr>
        <w:t xml:space="preserve"> 4 - </w:t>
      </w:r>
      <w:proofErr w:type="spellStart"/>
      <w:r w:rsidRPr="000E6A72">
        <w:rPr>
          <w:rFonts w:ascii="Traditional Arabic" w:hAnsi="Traditional Arabic" w:cs="Traditional Arabic"/>
          <w:sz w:val="24"/>
          <w:szCs w:val="24"/>
        </w:rPr>
        <w:t>Cllison</w:t>
      </w:r>
      <w:proofErr w:type="spellEnd"/>
      <w:r w:rsidRPr="000E6A72">
        <w:rPr>
          <w:rFonts w:ascii="Traditional Arabic" w:hAnsi="Traditional Arabic" w:cs="Traditional Arabic"/>
          <w:sz w:val="24"/>
          <w:szCs w:val="24"/>
        </w:rPr>
        <w:t>, M</w:t>
      </w:r>
      <w:r w:rsidR="002073F9">
        <w:rPr>
          <w:rFonts w:ascii="Traditional Arabic" w:hAnsi="Traditional Arabic" w:cs="Traditional Arabic"/>
          <w:sz w:val="24"/>
          <w:szCs w:val="24"/>
        </w:rPr>
        <w:t>,</w:t>
      </w:r>
      <w:r w:rsidRPr="000E6A72">
        <w:rPr>
          <w:rFonts w:ascii="Traditional Arabic" w:hAnsi="Traditional Arabic" w:cs="Traditional Arabic"/>
          <w:sz w:val="24"/>
          <w:szCs w:val="24"/>
        </w:rPr>
        <w:t xml:space="preserve"> (1990) « Survey at Rutgers Suggests that Cheating May</w:t>
      </w:r>
    </w:p>
    <w:p w14:paraId="6EA3B5CD" w14:textId="77777777" w:rsidR="00902FAE" w:rsidRPr="000E6A72" w:rsidRDefault="00902FAE" w:rsidP="000A37F7">
      <w:pPr>
        <w:pStyle w:val="a3"/>
        <w:numPr>
          <w:ilvl w:val="0"/>
          <w:numId w:val="1"/>
        </w:numPr>
        <w:bidi w:val="0"/>
        <w:spacing w:line="276" w:lineRule="auto"/>
        <w:jc w:val="both"/>
        <w:rPr>
          <w:rFonts w:ascii="Traditional Arabic" w:hAnsi="Traditional Arabic" w:cs="Traditional Arabic"/>
          <w:sz w:val="24"/>
          <w:szCs w:val="24"/>
        </w:rPr>
      </w:pPr>
      <w:r w:rsidRPr="000E6A72">
        <w:rPr>
          <w:rFonts w:ascii="Traditional Arabic" w:hAnsi="Traditional Arabic" w:cs="Traditional Arabic"/>
          <w:sz w:val="24"/>
          <w:szCs w:val="24"/>
        </w:rPr>
        <w:t>be on the Rise at Large University"</w:t>
      </w:r>
      <w:r w:rsidR="002073F9">
        <w:rPr>
          <w:rFonts w:ascii="Traditional Arabic" w:hAnsi="Traditional Arabic" w:cs="Traditional Arabic"/>
          <w:sz w:val="24"/>
          <w:szCs w:val="24"/>
        </w:rPr>
        <w:t>,</w:t>
      </w:r>
      <w:r w:rsidRPr="000E6A72">
        <w:rPr>
          <w:rFonts w:ascii="Traditional Arabic" w:hAnsi="Traditional Arabic" w:cs="Traditional Arabic"/>
          <w:sz w:val="24"/>
          <w:szCs w:val="24"/>
        </w:rPr>
        <w:t xml:space="preserve"> The Chronicle Higher</w:t>
      </w:r>
    </w:p>
    <w:p w14:paraId="1982715C" w14:textId="77777777" w:rsidR="00902FAE" w:rsidRPr="000E6A72" w:rsidRDefault="00902FAE" w:rsidP="000A37F7">
      <w:pPr>
        <w:pStyle w:val="a3"/>
        <w:numPr>
          <w:ilvl w:val="0"/>
          <w:numId w:val="1"/>
        </w:numPr>
        <w:bidi w:val="0"/>
        <w:spacing w:line="276" w:lineRule="auto"/>
        <w:jc w:val="both"/>
        <w:rPr>
          <w:rFonts w:ascii="Traditional Arabic" w:hAnsi="Traditional Arabic" w:cs="Traditional Arabic"/>
          <w:sz w:val="24"/>
          <w:szCs w:val="24"/>
        </w:rPr>
      </w:pPr>
      <w:r w:rsidRPr="000E6A72">
        <w:rPr>
          <w:rFonts w:ascii="Traditional Arabic" w:hAnsi="Traditional Arabic" w:cs="Traditional Arabic"/>
          <w:sz w:val="24"/>
          <w:szCs w:val="24"/>
        </w:rPr>
        <w:t>Education</w:t>
      </w:r>
      <w:r w:rsidR="002073F9">
        <w:rPr>
          <w:rFonts w:ascii="Traditional Arabic" w:hAnsi="Traditional Arabic" w:cs="Traditional Arabic"/>
          <w:sz w:val="24"/>
          <w:szCs w:val="24"/>
        </w:rPr>
        <w:t>,</w:t>
      </w:r>
      <w:r w:rsidRPr="000E6A72">
        <w:rPr>
          <w:rFonts w:ascii="Traditional Arabic" w:hAnsi="Traditional Arabic" w:cs="Traditional Arabic"/>
          <w:sz w:val="24"/>
          <w:szCs w:val="24"/>
        </w:rPr>
        <w:t xml:space="preserve"> 37, pp, 31 - 32, 5 - Alderman, E</w:t>
      </w:r>
      <w:r w:rsidR="002073F9">
        <w:rPr>
          <w:rFonts w:ascii="Traditional Arabic" w:hAnsi="Traditional Arabic" w:cs="Traditional Arabic"/>
          <w:sz w:val="24"/>
          <w:szCs w:val="24"/>
        </w:rPr>
        <w:t>,</w:t>
      </w:r>
      <w:r w:rsidRPr="000E6A72">
        <w:rPr>
          <w:rFonts w:ascii="Traditional Arabic" w:hAnsi="Traditional Arabic" w:cs="Traditional Arabic"/>
          <w:sz w:val="24"/>
          <w:szCs w:val="24"/>
        </w:rPr>
        <w:t xml:space="preserve"> (1997) "Motivation and Cheating During Early</w:t>
      </w:r>
    </w:p>
    <w:p w14:paraId="3C43A1E0" w14:textId="77777777" w:rsidR="00902FAE" w:rsidRPr="000E6A72" w:rsidRDefault="00902FAE" w:rsidP="000A37F7">
      <w:pPr>
        <w:pStyle w:val="a3"/>
        <w:numPr>
          <w:ilvl w:val="0"/>
          <w:numId w:val="1"/>
        </w:numPr>
        <w:bidi w:val="0"/>
        <w:spacing w:line="276" w:lineRule="auto"/>
        <w:jc w:val="both"/>
        <w:rPr>
          <w:rFonts w:ascii="Traditional Arabic" w:hAnsi="Traditional Arabic" w:cs="Traditional Arabic"/>
          <w:sz w:val="24"/>
          <w:szCs w:val="24"/>
        </w:rPr>
      </w:pPr>
      <w:proofErr w:type="gramStart"/>
      <w:r w:rsidRPr="000E6A72">
        <w:rPr>
          <w:rFonts w:ascii="Traditional Arabic" w:hAnsi="Traditional Arabic" w:cs="Traditional Arabic"/>
          <w:sz w:val="24"/>
          <w:szCs w:val="24"/>
        </w:rPr>
        <w:t>Adolescence</w:t>
      </w:r>
      <w:r w:rsidR="002073F9">
        <w:rPr>
          <w:rFonts w:ascii="Traditional Arabic" w:hAnsi="Traditional Arabic" w:cs="Traditional Arabic"/>
          <w:sz w:val="24"/>
          <w:szCs w:val="24"/>
        </w:rPr>
        <w:t>,</w:t>
      </w:r>
      <w:r w:rsidRPr="000E6A72">
        <w:rPr>
          <w:rFonts w:ascii="Traditional Arabic" w:hAnsi="Traditional Arabic" w:cs="Traditional Arabic"/>
          <w:sz w:val="24"/>
          <w:szCs w:val="24"/>
        </w:rPr>
        <w:t>“</w:t>
      </w:r>
      <w:proofErr w:type="gramEnd"/>
      <w:r w:rsidRPr="000E6A72">
        <w:rPr>
          <w:rFonts w:ascii="Traditional Arabic" w:hAnsi="Traditional Arabic" w:cs="Traditional Arabic"/>
          <w:sz w:val="24"/>
          <w:szCs w:val="24"/>
        </w:rPr>
        <w:t xml:space="preserve"> Paper Presented at the Annual Meeting of American Educational Research Association</w:t>
      </w:r>
      <w:r w:rsidR="002073F9">
        <w:rPr>
          <w:rFonts w:ascii="Traditional Arabic" w:hAnsi="Traditional Arabic" w:cs="Traditional Arabic"/>
          <w:sz w:val="24"/>
          <w:szCs w:val="24"/>
        </w:rPr>
        <w:t>,</w:t>
      </w:r>
      <w:r w:rsidRPr="000E6A72">
        <w:rPr>
          <w:rFonts w:ascii="Traditional Arabic" w:hAnsi="Traditional Arabic" w:cs="Traditional Arabic"/>
          <w:sz w:val="24"/>
          <w:szCs w:val="24"/>
        </w:rPr>
        <w:t xml:space="preserve"> Chicago IL</w:t>
      </w:r>
      <w:r w:rsidR="002073F9">
        <w:rPr>
          <w:rFonts w:ascii="Traditional Arabic" w:hAnsi="Traditional Arabic" w:cs="Traditional Arabic"/>
          <w:sz w:val="24"/>
          <w:szCs w:val="24"/>
        </w:rPr>
        <w:t>,</w:t>
      </w:r>
    </w:p>
    <w:p w14:paraId="09A5E4D9" w14:textId="77777777" w:rsidR="00902FAE" w:rsidRPr="000E6A72" w:rsidRDefault="00902FAE" w:rsidP="000A37F7">
      <w:pPr>
        <w:pStyle w:val="a3"/>
        <w:numPr>
          <w:ilvl w:val="0"/>
          <w:numId w:val="1"/>
        </w:numPr>
        <w:bidi w:val="0"/>
        <w:spacing w:line="276" w:lineRule="auto"/>
        <w:jc w:val="both"/>
        <w:rPr>
          <w:rFonts w:ascii="Traditional Arabic" w:hAnsi="Traditional Arabic" w:cs="Traditional Arabic"/>
          <w:sz w:val="24"/>
          <w:szCs w:val="24"/>
        </w:rPr>
      </w:pPr>
      <w:r w:rsidRPr="000E6A72">
        <w:rPr>
          <w:rFonts w:ascii="Traditional Arabic" w:hAnsi="Traditional Arabic" w:cs="Traditional Arabic"/>
          <w:sz w:val="24"/>
          <w:szCs w:val="24"/>
        </w:rPr>
        <w:t xml:space="preserve">March- 24 - </w:t>
      </w:r>
      <w:proofErr w:type="gramStart"/>
      <w:r w:rsidRPr="000E6A72">
        <w:rPr>
          <w:rFonts w:ascii="Traditional Arabic" w:hAnsi="Traditional Arabic" w:cs="Traditional Arabic"/>
          <w:sz w:val="24"/>
          <w:szCs w:val="24"/>
        </w:rPr>
        <w:t xml:space="preserve">28 </w:t>
      </w:r>
      <w:r w:rsidR="002073F9">
        <w:rPr>
          <w:rFonts w:ascii="Traditional Arabic" w:hAnsi="Traditional Arabic" w:cs="Traditional Arabic"/>
          <w:sz w:val="24"/>
          <w:szCs w:val="24"/>
        </w:rPr>
        <w:t>,</w:t>
      </w:r>
      <w:proofErr w:type="gramEnd"/>
      <w:r w:rsidRPr="000E6A72">
        <w:rPr>
          <w:rFonts w:ascii="Traditional Arabic" w:hAnsi="Traditional Arabic" w:cs="Traditional Arabic"/>
          <w:sz w:val="24"/>
          <w:szCs w:val="24"/>
        </w:rPr>
        <w:t xml:space="preserve"> 6- Newstead, S</w:t>
      </w:r>
      <w:r w:rsidR="002073F9">
        <w:rPr>
          <w:rFonts w:ascii="Traditional Arabic" w:hAnsi="Traditional Arabic" w:cs="Traditional Arabic"/>
          <w:sz w:val="24"/>
          <w:szCs w:val="24"/>
        </w:rPr>
        <w:t>,</w:t>
      </w:r>
      <w:r w:rsidRPr="000E6A72">
        <w:rPr>
          <w:rFonts w:ascii="Traditional Arabic" w:hAnsi="Traditional Arabic" w:cs="Traditional Arabic"/>
          <w:sz w:val="24"/>
          <w:szCs w:val="24"/>
        </w:rPr>
        <w:t>(1996) "Individual Differences in Student Cheating</w:t>
      </w:r>
      <w:r w:rsidRPr="000E6A72">
        <w:rPr>
          <w:rFonts w:ascii="Traditional Arabic" w:hAnsi="Traditional Arabic" w:cs="Traditional Arabic"/>
          <w:sz w:val="24"/>
          <w:szCs w:val="24"/>
          <w:rtl/>
        </w:rPr>
        <w:t>"</w:t>
      </w:r>
    </w:p>
    <w:p w14:paraId="3C48FD79" w14:textId="77777777" w:rsidR="00902FAE" w:rsidRPr="000E6A72" w:rsidRDefault="00902FAE" w:rsidP="000A37F7">
      <w:pPr>
        <w:pStyle w:val="a3"/>
        <w:numPr>
          <w:ilvl w:val="0"/>
          <w:numId w:val="1"/>
        </w:numPr>
        <w:bidi w:val="0"/>
        <w:spacing w:line="276" w:lineRule="auto"/>
        <w:jc w:val="both"/>
        <w:rPr>
          <w:rFonts w:ascii="Traditional Arabic" w:hAnsi="Traditional Arabic" w:cs="Traditional Arabic"/>
          <w:sz w:val="24"/>
          <w:szCs w:val="24"/>
        </w:rPr>
      </w:pPr>
      <w:r w:rsidRPr="000E6A72">
        <w:rPr>
          <w:rFonts w:ascii="Traditional Arabic" w:hAnsi="Traditional Arabic" w:cs="Traditional Arabic"/>
          <w:sz w:val="24"/>
          <w:szCs w:val="24"/>
        </w:rPr>
        <w:t>Journal of Educational Psychology</w:t>
      </w:r>
      <w:r w:rsidR="002073F9">
        <w:rPr>
          <w:rFonts w:ascii="Traditional Arabic" w:hAnsi="Traditional Arabic" w:cs="Traditional Arabic"/>
          <w:sz w:val="24"/>
          <w:szCs w:val="24"/>
        </w:rPr>
        <w:t>,</w:t>
      </w:r>
      <w:r w:rsidRPr="000E6A72">
        <w:rPr>
          <w:rFonts w:ascii="Traditional Arabic" w:hAnsi="Traditional Arabic" w:cs="Traditional Arabic"/>
          <w:sz w:val="24"/>
          <w:szCs w:val="24"/>
        </w:rPr>
        <w:t xml:space="preserve"> Vol</w:t>
      </w:r>
      <w:r w:rsidR="002073F9">
        <w:rPr>
          <w:rFonts w:ascii="Traditional Arabic" w:hAnsi="Traditional Arabic" w:cs="Traditional Arabic"/>
          <w:sz w:val="24"/>
          <w:szCs w:val="24"/>
        </w:rPr>
        <w:t>,</w:t>
      </w:r>
      <w:r w:rsidRPr="000E6A72">
        <w:rPr>
          <w:rFonts w:ascii="Traditional Arabic" w:hAnsi="Traditional Arabic" w:cs="Traditional Arabic"/>
          <w:sz w:val="24"/>
          <w:szCs w:val="24"/>
        </w:rPr>
        <w:t>88 n2 pp 229-41</w:t>
      </w:r>
      <w:r w:rsidR="002073F9">
        <w:rPr>
          <w:rFonts w:ascii="Traditional Arabic" w:hAnsi="Traditional Arabic" w:cs="Traditional Arabic"/>
          <w:sz w:val="24"/>
          <w:szCs w:val="24"/>
        </w:rPr>
        <w:t>,</w:t>
      </w:r>
      <w:r w:rsidRPr="000E6A72">
        <w:rPr>
          <w:rFonts w:ascii="Traditional Arabic" w:hAnsi="Traditional Arabic" w:cs="Traditional Arabic"/>
          <w:sz w:val="24"/>
          <w:szCs w:val="24"/>
        </w:rPr>
        <w:t xml:space="preserve"> 7- </w:t>
      </w:r>
      <w:proofErr w:type="spellStart"/>
      <w:r w:rsidRPr="000E6A72">
        <w:rPr>
          <w:rFonts w:ascii="Traditional Arabic" w:hAnsi="Traditional Arabic" w:cs="Traditional Arabic"/>
          <w:sz w:val="24"/>
          <w:szCs w:val="24"/>
        </w:rPr>
        <w:t>Diekhoff</w:t>
      </w:r>
      <w:proofErr w:type="spellEnd"/>
      <w:r w:rsidRPr="000E6A72">
        <w:rPr>
          <w:rFonts w:ascii="Traditional Arabic" w:hAnsi="Traditional Arabic" w:cs="Traditional Arabic"/>
          <w:sz w:val="24"/>
          <w:szCs w:val="24"/>
        </w:rPr>
        <w:t>, G</w:t>
      </w:r>
      <w:r w:rsidR="002073F9">
        <w:rPr>
          <w:rFonts w:ascii="Traditional Arabic" w:hAnsi="Traditional Arabic" w:cs="Traditional Arabic"/>
          <w:sz w:val="24"/>
          <w:szCs w:val="24"/>
        </w:rPr>
        <w:t>,</w:t>
      </w:r>
      <w:r w:rsidRPr="000E6A72">
        <w:rPr>
          <w:rFonts w:ascii="Traditional Arabic" w:hAnsi="Traditional Arabic" w:cs="Traditional Arabic"/>
          <w:sz w:val="24"/>
          <w:szCs w:val="24"/>
        </w:rPr>
        <w:t xml:space="preserve"> (1996) </w:t>
      </w:r>
      <w:proofErr w:type="gramStart"/>
      <w:r w:rsidRPr="000E6A72">
        <w:rPr>
          <w:rFonts w:ascii="Traditional Arabic" w:hAnsi="Traditional Arabic" w:cs="Traditional Arabic"/>
          <w:sz w:val="24"/>
          <w:szCs w:val="24"/>
        </w:rPr>
        <w:t>“ College</w:t>
      </w:r>
      <w:proofErr w:type="gramEnd"/>
      <w:r w:rsidRPr="000E6A72">
        <w:rPr>
          <w:rFonts w:ascii="Traditional Arabic" w:hAnsi="Traditional Arabic" w:cs="Traditional Arabic"/>
          <w:sz w:val="24"/>
          <w:szCs w:val="24"/>
        </w:rPr>
        <w:t xml:space="preserve"> Cheating : Ten Years Later Research</w:t>
      </w:r>
    </w:p>
    <w:p w14:paraId="5730DDFA" w14:textId="77777777" w:rsidR="00902FAE" w:rsidRPr="000E6A72" w:rsidRDefault="00902FAE" w:rsidP="000A37F7">
      <w:pPr>
        <w:pStyle w:val="a3"/>
        <w:numPr>
          <w:ilvl w:val="0"/>
          <w:numId w:val="1"/>
        </w:numPr>
        <w:bidi w:val="0"/>
        <w:spacing w:line="276" w:lineRule="auto"/>
        <w:jc w:val="both"/>
        <w:rPr>
          <w:rFonts w:ascii="Traditional Arabic" w:hAnsi="Traditional Arabic" w:cs="Traditional Arabic"/>
          <w:sz w:val="24"/>
          <w:szCs w:val="24"/>
        </w:rPr>
      </w:pPr>
      <w:r w:rsidRPr="000E6A72">
        <w:rPr>
          <w:rFonts w:ascii="Traditional Arabic" w:hAnsi="Traditional Arabic" w:cs="Traditional Arabic"/>
          <w:sz w:val="24"/>
          <w:szCs w:val="24"/>
        </w:rPr>
        <w:t>in Higher Education</w:t>
      </w:r>
      <w:r w:rsidR="002073F9">
        <w:rPr>
          <w:rFonts w:ascii="Traditional Arabic" w:hAnsi="Traditional Arabic" w:cs="Traditional Arabic"/>
          <w:sz w:val="24"/>
          <w:szCs w:val="24"/>
        </w:rPr>
        <w:t>,</w:t>
      </w:r>
      <w:r w:rsidRPr="000E6A72">
        <w:rPr>
          <w:rFonts w:ascii="Traditional Arabic" w:hAnsi="Traditional Arabic" w:cs="Traditional Arabic"/>
          <w:sz w:val="24"/>
          <w:szCs w:val="24"/>
        </w:rPr>
        <w:t xml:space="preserve"> Volt</w:t>
      </w:r>
      <w:r w:rsidR="002073F9">
        <w:rPr>
          <w:rFonts w:ascii="Traditional Arabic" w:hAnsi="Traditional Arabic" w:cs="Traditional Arabic"/>
          <w:sz w:val="24"/>
          <w:szCs w:val="24"/>
        </w:rPr>
        <w:t>,</w:t>
      </w:r>
      <w:r w:rsidRPr="000E6A72">
        <w:rPr>
          <w:rFonts w:ascii="Traditional Arabic" w:hAnsi="Traditional Arabic" w:cs="Traditional Arabic"/>
          <w:sz w:val="24"/>
          <w:szCs w:val="24"/>
        </w:rPr>
        <w:t xml:space="preserve"> 37</w:t>
      </w:r>
      <w:r w:rsidR="002073F9">
        <w:rPr>
          <w:rFonts w:ascii="Traditional Arabic" w:hAnsi="Traditional Arabic" w:cs="Traditional Arabic"/>
          <w:sz w:val="24"/>
          <w:szCs w:val="24"/>
        </w:rPr>
        <w:t>,</w:t>
      </w:r>
      <w:r w:rsidRPr="000E6A72">
        <w:rPr>
          <w:rFonts w:ascii="Traditional Arabic" w:hAnsi="Traditional Arabic" w:cs="Traditional Arabic"/>
          <w:sz w:val="24"/>
          <w:szCs w:val="24"/>
        </w:rPr>
        <w:t xml:space="preserve"> No4 PP 487-502</w:t>
      </w:r>
    </w:p>
    <w:p w14:paraId="08C0A38E" w14:textId="77777777" w:rsidR="00902FAE" w:rsidRPr="000E6A72" w:rsidRDefault="00902FAE" w:rsidP="000A37F7">
      <w:pPr>
        <w:pStyle w:val="a3"/>
        <w:numPr>
          <w:ilvl w:val="0"/>
          <w:numId w:val="1"/>
        </w:numPr>
        <w:bidi w:val="0"/>
        <w:spacing w:line="276" w:lineRule="auto"/>
        <w:jc w:val="both"/>
        <w:rPr>
          <w:rFonts w:ascii="Traditional Arabic" w:hAnsi="Traditional Arabic" w:cs="Traditional Arabic"/>
          <w:sz w:val="24"/>
          <w:szCs w:val="24"/>
        </w:rPr>
      </w:pPr>
      <w:r w:rsidRPr="000E6A72">
        <w:rPr>
          <w:rFonts w:ascii="Traditional Arabic" w:hAnsi="Traditional Arabic" w:cs="Traditional Arabic"/>
          <w:sz w:val="24"/>
          <w:szCs w:val="24"/>
        </w:rPr>
        <w:t>Newell, G</w:t>
      </w:r>
      <w:r w:rsidR="002073F9">
        <w:rPr>
          <w:rFonts w:ascii="Traditional Arabic" w:hAnsi="Traditional Arabic" w:cs="Traditional Arabic"/>
          <w:sz w:val="24"/>
          <w:szCs w:val="24"/>
        </w:rPr>
        <w:t>,</w:t>
      </w:r>
      <w:r w:rsidRPr="000E6A72">
        <w:rPr>
          <w:rFonts w:ascii="Traditional Arabic" w:hAnsi="Traditional Arabic" w:cs="Traditional Arabic"/>
          <w:sz w:val="24"/>
          <w:szCs w:val="24"/>
        </w:rPr>
        <w:t xml:space="preserve"> and Laufer, D</w:t>
      </w:r>
      <w:r w:rsidR="002073F9">
        <w:rPr>
          <w:rFonts w:ascii="Traditional Arabic" w:hAnsi="Traditional Arabic" w:cs="Traditional Arabic"/>
          <w:sz w:val="24"/>
          <w:szCs w:val="24"/>
        </w:rPr>
        <w:t>,</w:t>
      </w:r>
      <w:r w:rsidRPr="000E6A72">
        <w:rPr>
          <w:rFonts w:ascii="Traditional Arabic" w:hAnsi="Traditional Arabic" w:cs="Traditional Arabic"/>
          <w:sz w:val="24"/>
          <w:szCs w:val="24"/>
        </w:rPr>
        <w:t xml:space="preserve"> (1997) </w:t>
      </w:r>
      <w:proofErr w:type="gramStart"/>
      <w:r w:rsidRPr="000E6A72">
        <w:rPr>
          <w:rFonts w:ascii="Traditional Arabic" w:hAnsi="Traditional Arabic" w:cs="Traditional Arabic"/>
          <w:sz w:val="24"/>
          <w:szCs w:val="24"/>
        </w:rPr>
        <w:t>“ Undergraduate</w:t>
      </w:r>
      <w:proofErr w:type="gramEnd"/>
      <w:r w:rsidRPr="000E6A72">
        <w:rPr>
          <w:rFonts w:ascii="Traditional Arabic" w:hAnsi="Traditional Arabic" w:cs="Traditional Arabic"/>
          <w:sz w:val="24"/>
          <w:szCs w:val="24"/>
        </w:rPr>
        <w:t xml:space="preserve"> Cheating in the</w:t>
      </w:r>
    </w:p>
    <w:p w14:paraId="614F28FE" w14:textId="77777777" w:rsidR="00902FAE" w:rsidRPr="000E6A72" w:rsidRDefault="00902FAE" w:rsidP="000A37F7">
      <w:pPr>
        <w:pStyle w:val="a3"/>
        <w:numPr>
          <w:ilvl w:val="0"/>
          <w:numId w:val="1"/>
        </w:numPr>
        <w:bidi w:val="0"/>
        <w:spacing w:line="276" w:lineRule="auto"/>
        <w:jc w:val="both"/>
        <w:rPr>
          <w:rFonts w:ascii="Traditional Arabic" w:hAnsi="Traditional Arabic" w:cs="Traditional Arabic"/>
          <w:sz w:val="24"/>
          <w:szCs w:val="24"/>
        </w:rPr>
      </w:pPr>
      <w:r w:rsidRPr="000E6A72">
        <w:rPr>
          <w:rFonts w:ascii="Traditional Arabic" w:hAnsi="Traditional Arabic" w:cs="Traditional Arabic"/>
          <w:sz w:val="24"/>
          <w:szCs w:val="24"/>
        </w:rPr>
        <w:t xml:space="preserve">Fields of Business and Economics </w:t>
      </w:r>
      <w:proofErr w:type="gramStart"/>
      <w:r w:rsidRPr="000E6A72">
        <w:rPr>
          <w:rFonts w:ascii="Traditional Arabic" w:hAnsi="Traditional Arabic" w:cs="Traditional Arabic"/>
          <w:sz w:val="24"/>
          <w:szCs w:val="24"/>
        </w:rPr>
        <w:t>“ Journal</w:t>
      </w:r>
      <w:proofErr w:type="gramEnd"/>
      <w:r w:rsidRPr="000E6A72">
        <w:rPr>
          <w:rFonts w:ascii="Traditional Arabic" w:hAnsi="Traditional Arabic" w:cs="Traditional Arabic"/>
          <w:sz w:val="24"/>
          <w:szCs w:val="24"/>
        </w:rPr>
        <w:t xml:space="preserve"> of Economic</w:t>
      </w:r>
    </w:p>
    <w:p w14:paraId="34E49122" w14:textId="77777777" w:rsidR="00902FAE" w:rsidRPr="000E6A72" w:rsidRDefault="00902FAE" w:rsidP="000A37F7">
      <w:pPr>
        <w:pStyle w:val="a3"/>
        <w:numPr>
          <w:ilvl w:val="0"/>
          <w:numId w:val="1"/>
        </w:numPr>
        <w:bidi w:val="0"/>
        <w:spacing w:line="276" w:lineRule="auto"/>
        <w:jc w:val="both"/>
        <w:rPr>
          <w:rFonts w:ascii="Traditional Arabic" w:hAnsi="Traditional Arabic" w:cs="Traditional Arabic"/>
          <w:sz w:val="24"/>
          <w:szCs w:val="24"/>
        </w:rPr>
      </w:pPr>
      <w:r w:rsidRPr="000E6A72">
        <w:rPr>
          <w:rFonts w:ascii="Traditional Arabic" w:hAnsi="Traditional Arabic" w:cs="Traditional Arabic"/>
          <w:sz w:val="24"/>
          <w:szCs w:val="24"/>
        </w:rPr>
        <w:t>Education, Vol</w:t>
      </w:r>
      <w:r w:rsidR="002073F9">
        <w:rPr>
          <w:rFonts w:ascii="Traditional Arabic" w:hAnsi="Traditional Arabic" w:cs="Traditional Arabic"/>
          <w:sz w:val="24"/>
          <w:szCs w:val="24"/>
        </w:rPr>
        <w:t>,</w:t>
      </w:r>
      <w:r w:rsidRPr="000E6A72">
        <w:rPr>
          <w:rFonts w:ascii="Traditional Arabic" w:hAnsi="Traditional Arabic" w:cs="Traditional Arabic"/>
          <w:sz w:val="24"/>
          <w:szCs w:val="24"/>
        </w:rPr>
        <w:t xml:space="preserve"> 28, n1, pp-3-12</w:t>
      </w:r>
      <w:r w:rsidR="002073F9">
        <w:rPr>
          <w:rFonts w:ascii="Traditional Arabic" w:hAnsi="Traditional Arabic" w:cs="Traditional Arabic"/>
          <w:sz w:val="24"/>
          <w:szCs w:val="24"/>
        </w:rPr>
        <w:t>,</w:t>
      </w:r>
      <w:r w:rsidRPr="000E6A72">
        <w:rPr>
          <w:rFonts w:ascii="Traditional Arabic" w:hAnsi="Traditional Arabic" w:cs="Traditional Arabic"/>
          <w:sz w:val="24"/>
          <w:szCs w:val="24"/>
        </w:rPr>
        <w:t xml:space="preserve"> 9 - Mixon, F</w:t>
      </w:r>
      <w:r w:rsidR="002073F9">
        <w:rPr>
          <w:rFonts w:ascii="Traditional Arabic" w:hAnsi="Traditional Arabic" w:cs="Traditional Arabic"/>
          <w:sz w:val="24"/>
          <w:szCs w:val="24"/>
        </w:rPr>
        <w:t>,</w:t>
      </w:r>
      <w:r w:rsidRPr="000E6A72">
        <w:rPr>
          <w:rFonts w:ascii="Traditional Arabic" w:hAnsi="Traditional Arabic" w:cs="Traditional Arabic"/>
          <w:sz w:val="24"/>
          <w:szCs w:val="24"/>
        </w:rPr>
        <w:t xml:space="preserve"> (1996) " Crime in the Classroom: An Extension</w:t>
      </w:r>
      <w:r w:rsidRPr="000E6A72">
        <w:rPr>
          <w:rFonts w:ascii="Traditional Arabic" w:hAnsi="Traditional Arabic" w:cs="Traditional Arabic"/>
          <w:sz w:val="24"/>
          <w:szCs w:val="24"/>
          <w:rtl/>
        </w:rPr>
        <w:t>"</w:t>
      </w:r>
    </w:p>
    <w:p w14:paraId="3FA09EAB" w14:textId="77777777" w:rsidR="00902FAE" w:rsidRPr="000E6A72" w:rsidRDefault="00902FAE" w:rsidP="000A37F7">
      <w:pPr>
        <w:pStyle w:val="a3"/>
        <w:numPr>
          <w:ilvl w:val="0"/>
          <w:numId w:val="1"/>
        </w:numPr>
        <w:bidi w:val="0"/>
        <w:spacing w:line="276" w:lineRule="auto"/>
        <w:jc w:val="both"/>
        <w:rPr>
          <w:rFonts w:ascii="Traditional Arabic" w:hAnsi="Traditional Arabic" w:cs="Traditional Arabic"/>
          <w:sz w:val="24"/>
          <w:szCs w:val="24"/>
        </w:rPr>
      </w:pPr>
      <w:r w:rsidRPr="000E6A72">
        <w:rPr>
          <w:rFonts w:ascii="Traditional Arabic" w:hAnsi="Traditional Arabic" w:cs="Traditional Arabic"/>
          <w:sz w:val="24"/>
          <w:szCs w:val="24"/>
        </w:rPr>
        <w:t>Journal of Economic Education Vol</w:t>
      </w:r>
      <w:r w:rsidR="002073F9">
        <w:rPr>
          <w:rFonts w:ascii="Traditional Arabic" w:hAnsi="Traditional Arabic" w:cs="Traditional Arabic"/>
          <w:sz w:val="24"/>
          <w:szCs w:val="24"/>
        </w:rPr>
        <w:t>,</w:t>
      </w:r>
      <w:r w:rsidRPr="000E6A72">
        <w:rPr>
          <w:rFonts w:ascii="Traditional Arabic" w:hAnsi="Traditional Arabic" w:cs="Traditional Arabic"/>
          <w:sz w:val="24"/>
          <w:szCs w:val="24"/>
        </w:rPr>
        <w:t xml:space="preserve"> 27, n3, pp</w:t>
      </w:r>
      <w:r w:rsidR="002073F9">
        <w:rPr>
          <w:rFonts w:ascii="Traditional Arabic" w:hAnsi="Traditional Arabic" w:cs="Traditional Arabic"/>
          <w:sz w:val="24"/>
          <w:szCs w:val="24"/>
        </w:rPr>
        <w:t>,</w:t>
      </w:r>
      <w:r w:rsidRPr="000E6A72">
        <w:rPr>
          <w:rFonts w:ascii="Traditional Arabic" w:hAnsi="Traditional Arabic" w:cs="Traditional Arabic"/>
          <w:sz w:val="24"/>
          <w:szCs w:val="24"/>
        </w:rPr>
        <w:t xml:space="preserve"> 195-200 10 - Franklyn, S</w:t>
      </w:r>
      <w:r w:rsidR="002073F9">
        <w:rPr>
          <w:rFonts w:ascii="Traditional Arabic" w:hAnsi="Traditional Arabic" w:cs="Traditional Arabic"/>
          <w:sz w:val="24"/>
          <w:szCs w:val="24"/>
        </w:rPr>
        <w:t>,</w:t>
      </w:r>
      <w:r w:rsidRPr="000E6A72">
        <w:rPr>
          <w:rFonts w:ascii="Traditional Arabic" w:hAnsi="Traditional Arabic" w:cs="Traditional Arabic"/>
          <w:sz w:val="24"/>
          <w:szCs w:val="24"/>
        </w:rPr>
        <w:t xml:space="preserve"> and Arlene, E</w:t>
      </w:r>
      <w:r w:rsidR="002073F9">
        <w:rPr>
          <w:rFonts w:ascii="Traditional Arabic" w:hAnsi="Traditional Arabic" w:cs="Traditional Arabic"/>
          <w:sz w:val="24"/>
          <w:szCs w:val="24"/>
        </w:rPr>
        <w:t>,</w:t>
      </w:r>
      <w:r w:rsidRPr="000E6A72">
        <w:rPr>
          <w:rFonts w:ascii="Traditional Arabic" w:hAnsi="Traditional Arabic" w:cs="Traditional Arabic"/>
          <w:sz w:val="24"/>
          <w:szCs w:val="24"/>
        </w:rPr>
        <w:t xml:space="preserve"> (1995) " Undergraduate </w:t>
      </w:r>
      <w:proofErr w:type="gramStart"/>
      <w:r w:rsidRPr="000E6A72">
        <w:rPr>
          <w:rFonts w:ascii="Traditional Arabic" w:hAnsi="Traditional Arabic" w:cs="Traditional Arabic"/>
          <w:sz w:val="24"/>
          <w:szCs w:val="24"/>
        </w:rPr>
        <w:t>Cheating</w:t>
      </w:r>
      <w:r w:rsidRPr="000E6A72">
        <w:rPr>
          <w:rFonts w:ascii="Traditional Arabic" w:hAnsi="Traditional Arabic" w:cs="Traditional Arabic"/>
          <w:sz w:val="24"/>
          <w:szCs w:val="24"/>
          <w:rtl/>
        </w:rPr>
        <w:t xml:space="preserve"> :</w:t>
      </w:r>
      <w:proofErr w:type="gramEnd"/>
    </w:p>
    <w:p w14:paraId="0FF3CD62" w14:textId="77777777" w:rsidR="00902FAE" w:rsidRPr="000E6A72" w:rsidRDefault="00902FAE" w:rsidP="000A37F7">
      <w:pPr>
        <w:pStyle w:val="a3"/>
        <w:numPr>
          <w:ilvl w:val="0"/>
          <w:numId w:val="1"/>
        </w:numPr>
        <w:bidi w:val="0"/>
        <w:spacing w:line="276" w:lineRule="auto"/>
        <w:jc w:val="both"/>
        <w:rPr>
          <w:rFonts w:ascii="Traditional Arabic" w:hAnsi="Traditional Arabic" w:cs="Traditional Arabic"/>
          <w:sz w:val="24"/>
          <w:szCs w:val="24"/>
        </w:rPr>
      </w:pPr>
      <w:r w:rsidRPr="000E6A72">
        <w:rPr>
          <w:rFonts w:ascii="Traditional Arabic" w:hAnsi="Traditional Arabic" w:cs="Traditional Arabic"/>
          <w:sz w:val="24"/>
          <w:szCs w:val="24"/>
        </w:rPr>
        <w:t>Who Do, What and Why</w:t>
      </w:r>
      <w:r w:rsidR="002073F9">
        <w:rPr>
          <w:rFonts w:ascii="Traditional Arabic" w:hAnsi="Traditional Arabic" w:cs="Traditional Arabic"/>
          <w:sz w:val="24"/>
          <w:szCs w:val="24"/>
        </w:rPr>
        <w:t>,</w:t>
      </w:r>
      <w:r w:rsidRPr="000E6A72">
        <w:rPr>
          <w:rFonts w:ascii="Traditional Arabic" w:hAnsi="Traditional Arabic" w:cs="Traditional Arabic"/>
          <w:sz w:val="24"/>
          <w:szCs w:val="24"/>
        </w:rPr>
        <w:t xml:space="preserve"> Studies in Higher Education, Vol</w:t>
      </w:r>
      <w:r w:rsidR="002073F9">
        <w:rPr>
          <w:rFonts w:ascii="Traditional Arabic" w:hAnsi="Traditional Arabic" w:cs="Traditional Arabic"/>
          <w:sz w:val="24"/>
          <w:szCs w:val="24"/>
        </w:rPr>
        <w:t>,</w:t>
      </w:r>
      <w:r w:rsidRPr="000E6A72">
        <w:rPr>
          <w:rFonts w:ascii="Traditional Arabic" w:hAnsi="Traditional Arabic" w:cs="Traditional Arabic"/>
          <w:sz w:val="24"/>
          <w:szCs w:val="24"/>
        </w:rPr>
        <w:t xml:space="preserve"> 20</w:t>
      </w:r>
    </w:p>
    <w:p w14:paraId="171AD21D" w14:textId="77777777" w:rsidR="00902FAE" w:rsidRPr="000E6A72" w:rsidRDefault="00902FAE" w:rsidP="000A37F7">
      <w:pPr>
        <w:pStyle w:val="a3"/>
        <w:numPr>
          <w:ilvl w:val="0"/>
          <w:numId w:val="1"/>
        </w:numPr>
        <w:bidi w:val="0"/>
        <w:spacing w:line="276" w:lineRule="auto"/>
        <w:jc w:val="both"/>
        <w:rPr>
          <w:rFonts w:ascii="Traditional Arabic" w:hAnsi="Traditional Arabic" w:cs="Traditional Arabic"/>
          <w:sz w:val="24"/>
          <w:szCs w:val="24"/>
        </w:rPr>
      </w:pPr>
      <w:r w:rsidRPr="000E6A72">
        <w:rPr>
          <w:rFonts w:ascii="Traditional Arabic" w:hAnsi="Traditional Arabic" w:cs="Traditional Arabic"/>
          <w:sz w:val="24"/>
          <w:szCs w:val="24"/>
        </w:rPr>
        <w:t>No2 pp</w:t>
      </w:r>
      <w:r w:rsidR="002073F9">
        <w:rPr>
          <w:rFonts w:ascii="Traditional Arabic" w:hAnsi="Traditional Arabic" w:cs="Traditional Arabic"/>
          <w:sz w:val="24"/>
          <w:szCs w:val="24"/>
        </w:rPr>
        <w:t>,</w:t>
      </w:r>
      <w:r w:rsidRPr="000E6A72">
        <w:rPr>
          <w:rFonts w:ascii="Traditional Arabic" w:hAnsi="Traditional Arabic" w:cs="Traditional Arabic"/>
          <w:sz w:val="24"/>
          <w:szCs w:val="24"/>
        </w:rPr>
        <w:t xml:space="preserve"> 159-72</w:t>
      </w:r>
      <w:r w:rsidR="002073F9">
        <w:rPr>
          <w:rFonts w:ascii="Traditional Arabic" w:hAnsi="Traditional Arabic" w:cs="Traditional Arabic"/>
          <w:sz w:val="24"/>
          <w:szCs w:val="24"/>
        </w:rPr>
        <w:t>,</w:t>
      </w:r>
      <w:r w:rsidRPr="000E6A72">
        <w:rPr>
          <w:rFonts w:ascii="Traditional Arabic" w:hAnsi="Traditional Arabic" w:cs="Traditional Arabic"/>
          <w:sz w:val="24"/>
          <w:szCs w:val="24"/>
        </w:rPr>
        <w:t xml:space="preserve"> 11 - </w:t>
      </w:r>
      <w:proofErr w:type="spellStart"/>
      <w:r w:rsidRPr="000E6A72">
        <w:rPr>
          <w:rFonts w:ascii="Traditional Arabic" w:hAnsi="Traditional Arabic" w:cs="Traditional Arabic"/>
          <w:sz w:val="24"/>
          <w:szCs w:val="24"/>
        </w:rPr>
        <w:t>Karlins</w:t>
      </w:r>
      <w:proofErr w:type="spellEnd"/>
      <w:r w:rsidRPr="000E6A72">
        <w:rPr>
          <w:rFonts w:ascii="Traditional Arabic" w:hAnsi="Traditional Arabic" w:cs="Traditional Arabic"/>
          <w:sz w:val="24"/>
          <w:szCs w:val="24"/>
        </w:rPr>
        <w:t>, M</w:t>
      </w:r>
      <w:r w:rsidR="002073F9">
        <w:rPr>
          <w:rFonts w:ascii="Traditional Arabic" w:hAnsi="Traditional Arabic" w:cs="Traditional Arabic"/>
          <w:sz w:val="24"/>
          <w:szCs w:val="24"/>
        </w:rPr>
        <w:t>,</w:t>
      </w:r>
      <w:r w:rsidRPr="000E6A72">
        <w:rPr>
          <w:rFonts w:ascii="Traditional Arabic" w:hAnsi="Traditional Arabic" w:cs="Traditional Arabic"/>
          <w:sz w:val="24"/>
          <w:szCs w:val="24"/>
        </w:rPr>
        <w:t xml:space="preserve"> and Michaels, C</w:t>
      </w:r>
      <w:r w:rsidR="002073F9">
        <w:rPr>
          <w:rFonts w:ascii="Traditional Arabic" w:hAnsi="Traditional Arabic" w:cs="Traditional Arabic"/>
          <w:sz w:val="24"/>
          <w:szCs w:val="24"/>
        </w:rPr>
        <w:t>,</w:t>
      </w:r>
      <w:r w:rsidRPr="000E6A72">
        <w:rPr>
          <w:rFonts w:ascii="Traditional Arabic" w:hAnsi="Traditional Arabic" w:cs="Traditional Arabic"/>
          <w:sz w:val="24"/>
          <w:szCs w:val="24"/>
        </w:rPr>
        <w:t xml:space="preserve"> and </w:t>
      </w:r>
      <w:proofErr w:type="spellStart"/>
      <w:r w:rsidRPr="000E6A72">
        <w:rPr>
          <w:rFonts w:ascii="Traditional Arabic" w:hAnsi="Traditional Arabic" w:cs="Traditional Arabic"/>
          <w:sz w:val="24"/>
          <w:szCs w:val="24"/>
        </w:rPr>
        <w:t>Podlogar</w:t>
      </w:r>
      <w:proofErr w:type="spellEnd"/>
      <w:r w:rsidRPr="000E6A72">
        <w:rPr>
          <w:rFonts w:ascii="Traditional Arabic" w:hAnsi="Traditional Arabic" w:cs="Traditional Arabic"/>
          <w:sz w:val="24"/>
          <w:szCs w:val="24"/>
        </w:rPr>
        <w:t>, S</w:t>
      </w:r>
      <w:r w:rsidR="002073F9">
        <w:rPr>
          <w:rFonts w:ascii="Traditional Arabic" w:hAnsi="Traditional Arabic" w:cs="Traditional Arabic"/>
          <w:sz w:val="24"/>
          <w:szCs w:val="24"/>
        </w:rPr>
        <w:t>,</w:t>
      </w:r>
      <w:r w:rsidRPr="000E6A72">
        <w:rPr>
          <w:rFonts w:ascii="Traditional Arabic" w:hAnsi="Traditional Arabic" w:cs="Traditional Arabic"/>
          <w:sz w:val="24"/>
          <w:szCs w:val="24"/>
        </w:rPr>
        <w:t xml:space="preserve"> (1988) " An</w:t>
      </w:r>
    </w:p>
    <w:p w14:paraId="7AFB6E22" w14:textId="77777777" w:rsidR="00902FAE" w:rsidRPr="000E6A72" w:rsidRDefault="00902FAE" w:rsidP="000A37F7">
      <w:pPr>
        <w:pStyle w:val="a3"/>
        <w:numPr>
          <w:ilvl w:val="0"/>
          <w:numId w:val="1"/>
        </w:numPr>
        <w:bidi w:val="0"/>
        <w:spacing w:line="276" w:lineRule="auto"/>
        <w:jc w:val="both"/>
        <w:rPr>
          <w:rFonts w:ascii="Traditional Arabic" w:hAnsi="Traditional Arabic" w:cs="Traditional Arabic"/>
          <w:sz w:val="24"/>
          <w:szCs w:val="24"/>
        </w:rPr>
      </w:pPr>
      <w:r w:rsidRPr="000E6A72">
        <w:rPr>
          <w:rFonts w:ascii="Traditional Arabic" w:hAnsi="Traditional Arabic" w:cs="Traditional Arabic"/>
          <w:sz w:val="24"/>
          <w:szCs w:val="24"/>
        </w:rPr>
        <w:t xml:space="preserve">Empirical Investigation of Actual Cheating in </w:t>
      </w:r>
      <w:proofErr w:type="gramStart"/>
      <w:r w:rsidRPr="000E6A72">
        <w:rPr>
          <w:rFonts w:ascii="Traditional Arabic" w:hAnsi="Traditional Arabic" w:cs="Traditional Arabic"/>
          <w:sz w:val="24"/>
          <w:szCs w:val="24"/>
        </w:rPr>
        <w:t>a</w:t>
      </w:r>
      <w:proofErr w:type="gramEnd"/>
      <w:r w:rsidRPr="000E6A72">
        <w:rPr>
          <w:rFonts w:ascii="Traditional Arabic" w:hAnsi="Traditional Arabic" w:cs="Traditional Arabic"/>
          <w:sz w:val="24"/>
          <w:szCs w:val="24"/>
        </w:rPr>
        <w:t xml:space="preserve"> </w:t>
      </w:r>
      <w:proofErr w:type="spellStart"/>
      <w:r w:rsidRPr="000E6A72">
        <w:rPr>
          <w:rFonts w:ascii="Traditional Arabic" w:hAnsi="Traditional Arabic" w:cs="Traditional Arabic"/>
          <w:sz w:val="24"/>
          <w:szCs w:val="24"/>
        </w:rPr>
        <w:t>alarge</w:t>
      </w:r>
      <w:proofErr w:type="spellEnd"/>
      <w:r w:rsidRPr="000E6A72">
        <w:rPr>
          <w:rFonts w:ascii="Traditional Arabic" w:hAnsi="Traditional Arabic" w:cs="Traditional Arabic"/>
          <w:sz w:val="24"/>
          <w:szCs w:val="24"/>
        </w:rPr>
        <w:t xml:space="preserve"> Sample of Undergraduates</w:t>
      </w:r>
      <w:r w:rsidR="002073F9">
        <w:rPr>
          <w:rFonts w:ascii="Traditional Arabic" w:hAnsi="Traditional Arabic" w:cs="Traditional Arabic"/>
          <w:sz w:val="24"/>
          <w:szCs w:val="24"/>
        </w:rPr>
        <w:t>,</w:t>
      </w:r>
      <w:r w:rsidRPr="000E6A72">
        <w:rPr>
          <w:rFonts w:ascii="Traditional Arabic" w:hAnsi="Traditional Arabic" w:cs="Traditional Arabic"/>
          <w:sz w:val="24"/>
          <w:szCs w:val="24"/>
        </w:rPr>
        <w:t xml:space="preserve"> "</w:t>
      </w:r>
      <w:proofErr w:type="spellStart"/>
      <w:r w:rsidRPr="000E6A72">
        <w:rPr>
          <w:rFonts w:ascii="Traditional Arabic" w:hAnsi="Traditional Arabic" w:cs="Traditional Arabic"/>
          <w:sz w:val="24"/>
          <w:szCs w:val="24"/>
        </w:rPr>
        <w:t>Reseearch</w:t>
      </w:r>
      <w:proofErr w:type="spellEnd"/>
      <w:r w:rsidRPr="000E6A72">
        <w:rPr>
          <w:rFonts w:ascii="Traditional Arabic" w:hAnsi="Traditional Arabic" w:cs="Traditional Arabic"/>
          <w:sz w:val="24"/>
          <w:szCs w:val="24"/>
        </w:rPr>
        <w:t xml:space="preserve"> in Higher Education</w:t>
      </w:r>
      <w:r w:rsidR="002073F9">
        <w:rPr>
          <w:rFonts w:ascii="Traditional Arabic" w:hAnsi="Traditional Arabic" w:cs="Traditional Arabic"/>
          <w:sz w:val="24"/>
          <w:szCs w:val="24"/>
        </w:rPr>
        <w:t>,</w:t>
      </w:r>
      <w:r w:rsidRPr="000E6A72">
        <w:rPr>
          <w:rFonts w:ascii="Traditional Arabic" w:hAnsi="Traditional Arabic" w:cs="Traditional Arabic"/>
          <w:sz w:val="24"/>
          <w:szCs w:val="24"/>
        </w:rPr>
        <w:t xml:space="preserve"> Vol</w:t>
      </w:r>
      <w:r w:rsidR="002073F9">
        <w:rPr>
          <w:rFonts w:ascii="Traditional Arabic" w:hAnsi="Traditional Arabic" w:cs="Traditional Arabic"/>
          <w:sz w:val="24"/>
          <w:szCs w:val="24"/>
        </w:rPr>
        <w:t>,</w:t>
      </w:r>
      <w:r w:rsidRPr="000E6A72">
        <w:rPr>
          <w:rFonts w:ascii="Traditional Arabic" w:hAnsi="Traditional Arabic" w:cs="Traditional Arabic"/>
          <w:sz w:val="24"/>
          <w:szCs w:val="24"/>
        </w:rPr>
        <w:t xml:space="preserve"> 29, No4</w:t>
      </w:r>
      <w:r w:rsidRPr="000E6A72">
        <w:rPr>
          <w:rFonts w:ascii="Traditional Arabic" w:hAnsi="Traditional Arabic" w:cs="Traditional Arabic"/>
          <w:sz w:val="24"/>
          <w:szCs w:val="24"/>
          <w:rtl/>
        </w:rPr>
        <w:t>,</w:t>
      </w:r>
    </w:p>
    <w:p w14:paraId="1ABD191F" w14:textId="77777777" w:rsidR="00902FAE" w:rsidRPr="000E6A72" w:rsidRDefault="00902FAE" w:rsidP="000A37F7">
      <w:pPr>
        <w:pStyle w:val="a3"/>
        <w:numPr>
          <w:ilvl w:val="0"/>
          <w:numId w:val="1"/>
        </w:numPr>
        <w:bidi w:val="0"/>
        <w:spacing w:line="276" w:lineRule="auto"/>
        <w:jc w:val="both"/>
        <w:rPr>
          <w:rFonts w:ascii="Traditional Arabic" w:hAnsi="Traditional Arabic" w:cs="Traditional Arabic"/>
          <w:sz w:val="24"/>
          <w:szCs w:val="24"/>
        </w:rPr>
      </w:pPr>
      <w:r w:rsidRPr="000E6A72">
        <w:rPr>
          <w:rFonts w:ascii="Traditional Arabic" w:hAnsi="Traditional Arabic" w:cs="Traditional Arabic"/>
          <w:sz w:val="24"/>
          <w:szCs w:val="24"/>
        </w:rPr>
        <w:lastRenderedPageBreak/>
        <w:t>pp</w:t>
      </w:r>
      <w:r w:rsidR="002073F9">
        <w:rPr>
          <w:rFonts w:ascii="Traditional Arabic" w:hAnsi="Traditional Arabic" w:cs="Traditional Arabic"/>
          <w:sz w:val="24"/>
          <w:szCs w:val="24"/>
        </w:rPr>
        <w:t>,</w:t>
      </w:r>
      <w:r w:rsidRPr="000E6A72">
        <w:rPr>
          <w:rFonts w:ascii="Traditional Arabic" w:hAnsi="Traditional Arabic" w:cs="Traditional Arabic"/>
          <w:sz w:val="24"/>
          <w:szCs w:val="24"/>
        </w:rPr>
        <w:t xml:space="preserve"> 359-365</w:t>
      </w:r>
      <w:r w:rsidR="002073F9">
        <w:rPr>
          <w:rFonts w:ascii="Traditional Arabic" w:hAnsi="Traditional Arabic" w:cs="Traditional Arabic"/>
          <w:sz w:val="24"/>
          <w:szCs w:val="24"/>
        </w:rPr>
        <w:t>,</w:t>
      </w:r>
      <w:r w:rsidRPr="000E6A72">
        <w:rPr>
          <w:rFonts w:ascii="Traditional Arabic" w:hAnsi="Traditional Arabic" w:cs="Traditional Arabic"/>
          <w:sz w:val="24"/>
          <w:szCs w:val="24"/>
        </w:rPr>
        <w:t xml:space="preserve"> 12 - Curtis, J</w:t>
      </w:r>
      <w:r w:rsidR="002073F9">
        <w:rPr>
          <w:rFonts w:ascii="Traditional Arabic" w:hAnsi="Traditional Arabic" w:cs="Traditional Arabic"/>
          <w:sz w:val="24"/>
          <w:szCs w:val="24"/>
        </w:rPr>
        <w:t>,</w:t>
      </w:r>
      <w:r w:rsidRPr="000E6A72">
        <w:rPr>
          <w:rFonts w:ascii="Traditional Arabic" w:hAnsi="Traditional Arabic" w:cs="Traditional Arabic"/>
          <w:sz w:val="24"/>
          <w:szCs w:val="24"/>
        </w:rPr>
        <w:t xml:space="preserve"> (1996) " Cheating - Let's Face It</w:t>
      </w:r>
      <w:r w:rsidR="002073F9">
        <w:rPr>
          <w:rFonts w:ascii="Traditional Arabic" w:hAnsi="Traditional Arabic" w:cs="Traditional Arabic"/>
          <w:sz w:val="24"/>
          <w:szCs w:val="24"/>
        </w:rPr>
        <w:t>,</w:t>
      </w:r>
      <w:r w:rsidRPr="000E6A72">
        <w:rPr>
          <w:rFonts w:ascii="Traditional Arabic" w:hAnsi="Traditional Arabic" w:cs="Traditional Arabic"/>
          <w:sz w:val="24"/>
          <w:szCs w:val="24"/>
        </w:rPr>
        <w:t>” International School</w:t>
      </w:r>
    </w:p>
    <w:p w14:paraId="63797D05" w14:textId="77777777" w:rsidR="00902FAE" w:rsidRPr="000E6A72" w:rsidRDefault="00902FAE" w:rsidP="000A37F7">
      <w:pPr>
        <w:pStyle w:val="a3"/>
        <w:numPr>
          <w:ilvl w:val="0"/>
          <w:numId w:val="1"/>
        </w:numPr>
        <w:bidi w:val="0"/>
        <w:spacing w:line="276" w:lineRule="auto"/>
        <w:jc w:val="both"/>
        <w:rPr>
          <w:rFonts w:ascii="Traditional Arabic" w:hAnsi="Traditional Arabic" w:cs="Traditional Arabic"/>
          <w:sz w:val="24"/>
          <w:szCs w:val="24"/>
        </w:rPr>
      </w:pPr>
      <w:r w:rsidRPr="000E6A72">
        <w:rPr>
          <w:rFonts w:ascii="Traditional Arabic" w:hAnsi="Traditional Arabic" w:cs="Traditional Arabic"/>
          <w:sz w:val="24"/>
          <w:szCs w:val="24"/>
        </w:rPr>
        <w:t>Journal</w:t>
      </w:r>
      <w:r w:rsidR="002073F9">
        <w:rPr>
          <w:rFonts w:ascii="Traditional Arabic" w:hAnsi="Traditional Arabic" w:cs="Traditional Arabic"/>
          <w:sz w:val="24"/>
          <w:szCs w:val="24"/>
        </w:rPr>
        <w:t>,</w:t>
      </w:r>
      <w:r w:rsidRPr="000E6A72">
        <w:rPr>
          <w:rFonts w:ascii="Traditional Arabic" w:hAnsi="Traditional Arabic" w:cs="Traditional Arabic"/>
          <w:sz w:val="24"/>
          <w:szCs w:val="24"/>
        </w:rPr>
        <w:t xml:space="preserve"> Vol</w:t>
      </w:r>
      <w:r w:rsidR="002073F9">
        <w:rPr>
          <w:rFonts w:ascii="Traditional Arabic" w:hAnsi="Traditional Arabic" w:cs="Traditional Arabic"/>
          <w:sz w:val="24"/>
          <w:szCs w:val="24"/>
        </w:rPr>
        <w:t>,</w:t>
      </w:r>
      <w:r w:rsidRPr="000E6A72">
        <w:rPr>
          <w:rFonts w:ascii="Traditional Arabic" w:hAnsi="Traditional Arabic" w:cs="Traditional Arabic"/>
          <w:sz w:val="24"/>
          <w:szCs w:val="24"/>
        </w:rPr>
        <w:t>15, n</w:t>
      </w:r>
      <w:r w:rsidR="002073F9">
        <w:rPr>
          <w:rFonts w:ascii="Traditional Arabic" w:hAnsi="Traditional Arabic" w:cs="Traditional Arabic"/>
          <w:sz w:val="24"/>
          <w:szCs w:val="24"/>
        </w:rPr>
        <w:t>,</w:t>
      </w:r>
      <w:r w:rsidRPr="000E6A72">
        <w:rPr>
          <w:rFonts w:ascii="Traditional Arabic" w:hAnsi="Traditional Arabic" w:cs="Traditional Arabic"/>
          <w:sz w:val="24"/>
          <w:szCs w:val="24"/>
        </w:rPr>
        <w:t>2- pp</w:t>
      </w:r>
      <w:r w:rsidR="002073F9">
        <w:rPr>
          <w:rFonts w:ascii="Traditional Arabic" w:hAnsi="Traditional Arabic" w:cs="Traditional Arabic"/>
          <w:sz w:val="24"/>
          <w:szCs w:val="24"/>
        </w:rPr>
        <w:t>,</w:t>
      </w:r>
      <w:r w:rsidRPr="000E6A72">
        <w:rPr>
          <w:rFonts w:ascii="Traditional Arabic" w:hAnsi="Traditional Arabic" w:cs="Traditional Arabic"/>
          <w:sz w:val="24"/>
          <w:szCs w:val="24"/>
        </w:rPr>
        <w:t xml:space="preserve"> 37 - 44</w:t>
      </w:r>
      <w:r w:rsidR="002073F9">
        <w:rPr>
          <w:rFonts w:ascii="Traditional Arabic" w:hAnsi="Traditional Arabic" w:cs="Traditional Arabic"/>
          <w:sz w:val="24"/>
          <w:szCs w:val="24"/>
        </w:rPr>
        <w:t>,</w:t>
      </w:r>
      <w:r w:rsidRPr="000E6A72">
        <w:rPr>
          <w:rFonts w:ascii="Traditional Arabic" w:hAnsi="Traditional Arabic" w:cs="Traditional Arabic"/>
          <w:sz w:val="24"/>
          <w:szCs w:val="24"/>
        </w:rPr>
        <w:t xml:space="preserve"> 13 - </w:t>
      </w:r>
      <w:proofErr w:type="spellStart"/>
      <w:r w:rsidRPr="000E6A72">
        <w:rPr>
          <w:rFonts w:ascii="Traditional Arabic" w:hAnsi="Traditional Arabic" w:cs="Traditional Arabic"/>
          <w:sz w:val="24"/>
          <w:szCs w:val="24"/>
        </w:rPr>
        <w:t>Scheers</w:t>
      </w:r>
      <w:proofErr w:type="spellEnd"/>
      <w:r w:rsidRPr="000E6A72">
        <w:rPr>
          <w:rFonts w:ascii="Traditional Arabic" w:hAnsi="Traditional Arabic" w:cs="Traditional Arabic"/>
          <w:sz w:val="24"/>
          <w:szCs w:val="24"/>
        </w:rPr>
        <w:t>, N</w:t>
      </w:r>
      <w:r w:rsidR="002073F9">
        <w:rPr>
          <w:rFonts w:ascii="Traditional Arabic" w:hAnsi="Traditional Arabic" w:cs="Traditional Arabic"/>
          <w:sz w:val="24"/>
          <w:szCs w:val="24"/>
        </w:rPr>
        <w:t>,</w:t>
      </w:r>
      <w:r w:rsidRPr="000E6A72">
        <w:rPr>
          <w:rFonts w:ascii="Traditional Arabic" w:hAnsi="Traditional Arabic" w:cs="Traditional Arabic"/>
          <w:sz w:val="24"/>
          <w:szCs w:val="24"/>
        </w:rPr>
        <w:t xml:space="preserve"> and Dayton, M</w:t>
      </w:r>
      <w:r w:rsidR="002073F9">
        <w:rPr>
          <w:rFonts w:ascii="Traditional Arabic" w:hAnsi="Traditional Arabic" w:cs="Traditional Arabic"/>
          <w:sz w:val="24"/>
          <w:szCs w:val="24"/>
        </w:rPr>
        <w:t>,</w:t>
      </w:r>
      <w:r w:rsidRPr="000E6A72">
        <w:rPr>
          <w:rFonts w:ascii="Traditional Arabic" w:hAnsi="Traditional Arabic" w:cs="Traditional Arabic"/>
          <w:sz w:val="24"/>
          <w:szCs w:val="24"/>
        </w:rPr>
        <w:t xml:space="preserve"> (1987) " Improved Estimation of</w:t>
      </w:r>
    </w:p>
    <w:p w14:paraId="46BE22F3" w14:textId="77777777" w:rsidR="00902FAE" w:rsidRPr="000E6A72" w:rsidRDefault="00902FAE" w:rsidP="000A37F7">
      <w:pPr>
        <w:pStyle w:val="a3"/>
        <w:numPr>
          <w:ilvl w:val="0"/>
          <w:numId w:val="1"/>
        </w:numPr>
        <w:bidi w:val="0"/>
        <w:spacing w:line="276" w:lineRule="auto"/>
        <w:jc w:val="both"/>
        <w:rPr>
          <w:rFonts w:ascii="Traditional Arabic" w:hAnsi="Traditional Arabic" w:cs="Traditional Arabic"/>
          <w:sz w:val="24"/>
          <w:szCs w:val="24"/>
        </w:rPr>
      </w:pPr>
      <w:r w:rsidRPr="000E6A72">
        <w:rPr>
          <w:rFonts w:ascii="Traditional Arabic" w:hAnsi="Traditional Arabic" w:cs="Traditional Arabic"/>
          <w:sz w:val="24"/>
          <w:szCs w:val="24"/>
        </w:rPr>
        <w:t>Academic Cheating Behavior Using The Randomized Response Technique</w:t>
      </w:r>
      <w:r w:rsidR="002073F9">
        <w:rPr>
          <w:rFonts w:ascii="Traditional Arabic" w:hAnsi="Traditional Arabic" w:cs="Traditional Arabic"/>
          <w:sz w:val="24"/>
          <w:szCs w:val="24"/>
        </w:rPr>
        <w:t>,</w:t>
      </w:r>
      <w:r w:rsidRPr="000E6A72">
        <w:rPr>
          <w:rFonts w:ascii="Traditional Arabic" w:hAnsi="Traditional Arabic" w:cs="Traditional Arabic"/>
          <w:sz w:val="24"/>
          <w:szCs w:val="24"/>
        </w:rPr>
        <w:t>” Research in higher Education</w:t>
      </w:r>
      <w:r w:rsidR="002073F9">
        <w:rPr>
          <w:rFonts w:ascii="Traditional Arabic" w:hAnsi="Traditional Arabic" w:cs="Traditional Arabic"/>
          <w:sz w:val="24"/>
          <w:szCs w:val="24"/>
        </w:rPr>
        <w:t>,</w:t>
      </w:r>
      <w:r w:rsidRPr="000E6A72">
        <w:rPr>
          <w:rFonts w:ascii="Traditional Arabic" w:hAnsi="Traditional Arabic" w:cs="Traditional Arabic"/>
          <w:sz w:val="24"/>
          <w:szCs w:val="24"/>
        </w:rPr>
        <w:t xml:space="preserve"> Vol</w:t>
      </w:r>
      <w:r w:rsidR="002073F9">
        <w:rPr>
          <w:rFonts w:ascii="Traditional Arabic" w:hAnsi="Traditional Arabic" w:cs="Traditional Arabic"/>
          <w:sz w:val="24"/>
          <w:szCs w:val="24"/>
        </w:rPr>
        <w:t>,</w:t>
      </w:r>
      <w:r w:rsidRPr="000E6A72">
        <w:rPr>
          <w:rFonts w:ascii="Traditional Arabic" w:hAnsi="Traditional Arabic" w:cs="Traditional Arabic"/>
          <w:sz w:val="24"/>
          <w:szCs w:val="24"/>
        </w:rPr>
        <w:t xml:space="preserve"> 26, No</w:t>
      </w:r>
      <w:r w:rsidR="002073F9">
        <w:rPr>
          <w:rFonts w:ascii="Traditional Arabic" w:hAnsi="Traditional Arabic" w:cs="Traditional Arabic"/>
          <w:sz w:val="24"/>
          <w:szCs w:val="24"/>
        </w:rPr>
        <w:t>,</w:t>
      </w:r>
      <w:r w:rsidRPr="000E6A72">
        <w:rPr>
          <w:rFonts w:ascii="Traditional Arabic" w:hAnsi="Traditional Arabic" w:cs="Traditional Arabic"/>
          <w:sz w:val="24"/>
          <w:szCs w:val="24"/>
        </w:rPr>
        <w:t xml:space="preserve"> </w:t>
      </w:r>
      <w:proofErr w:type="gramStart"/>
      <w:r w:rsidRPr="000E6A72">
        <w:rPr>
          <w:rFonts w:ascii="Traditional Arabic" w:hAnsi="Traditional Arabic" w:cs="Traditional Arabic"/>
          <w:sz w:val="24"/>
          <w:szCs w:val="24"/>
        </w:rPr>
        <w:t>1,pp</w:t>
      </w:r>
      <w:proofErr w:type="gramEnd"/>
      <w:r w:rsidRPr="000E6A72">
        <w:rPr>
          <w:rFonts w:ascii="Traditional Arabic" w:hAnsi="Traditional Arabic" w:cs="Traditional Arabic"/>
          <w:sz w:val="24"/>
          <w:szCs w:val="24"/>
        </w:rPr>
        <w:t xml:space="preserve"> 61</w:t>
      </w:r>
      <w:r w:rsidRPr="000E6A72">
        <w:rPr>
          <w:rFonts w:ascii="Traditional Arabic" w:hAnsi="Traditional Arabic" w:cs="Traditional Arabic"/>
          <w:sz w:val="24"/>
          <w:szCs w:val="24"/>
          <w:rtl/>
        </w:rPr>
        <w:t xml:space="preserve"> -</w:t>
      </w:r>
    </w:p>
    <w:p w14:paraId="074FA0F8" w14:textId="77777777" w:rsidR="00902FAE" w:rsidRPr="000E6A72" w:rsidRDefault="00902FAE" w:rsidP="000A37F7">
      <w:pPr>
        <w:pStyle w:val="a3"/>
        <w:numPr>
          <w:ilvl w:val="0"/>
          <w:numId w:val="1"/>
        </w:numPr>
        <w:bidi w:val="0"/>
        <w:spacing w:line="276" w:lineRule="auto"/>
        <w:jc w:val="both"/>
        <w:rPr>
          <w:rFonts w:ascii="Traditional Arabic" w:hAnsi="Traditional Arabic" w:cs="Traditional Arabic"/>
          <w:sz w:val="24"/>
          <w:szCs w:val="24"/>
        </w:rPr>
      </w:pPr>
      <w:proofErr w:type="spellStart"/>
      <w:r w:rsidRPr="000E6A72">
        <w:rPr>
          <w:rFonts w:ascii="Traditional Arabic" w:hAnsi="Traditional Arabic" w:cs="Traditional Arabic"/>
          <w:sz w:val="24"/>
          <w:szCs w:val="24"/>
        </w:rPr>
        <w:t>Kerkvliet</w:t>
      </w:r>
      <w:proofErr w:type="spellEnd"/>
      <w:r w:rsidRPr="000E6A72">
        <w:rPr>
          <w:rFonts w:ascii="Traditional Arabic" w:hAnsi="Traditional Arabic" w:cs="Traditional Arabic"/>
          <w:sz w:val="24"/>
          <w:szCs w:val="24"/>
        </w:rPr>
        <w:t>, J</w:t>
      </w:r>
      <w:r w:rsidR="002073F9">
        <w:rPr>
          <w:rFonts w:ascii="Traditional Arabic" w:hAnsi="Traditional Arabic" w:cs="Traditional Arabic"/>
          <w:sz w:val="24"/>
          <w:szCs w:val="24"/>
        </w:rPr>
        <w:t>,</w:t>
      </w:r>
      <w:r w:rsidRPr="000E6A72">
        <w:rPr>
          <w:rFonts w:ascii="Traditional Arabic" w:hAnsi="Traditional Arabic" w:cs="Traditional Arabic"/>
          <w:sz w:val="24"/>
          <w:szCs w:val="24"/>
        </w:rPr>
        <w:t xml:space="preserve"> (1994)" Cheating </w:t>
      </w:r>
      <w:proofErr w:type="gramStart"/>
      <w:r w:rsidRPr="000E6A72">
        <w:rPr>
          <w:rFonts w:ascii="Traditional Arabic" w:hAnsi="Traditional Arabic" w:cs="Traditional Arabic"/>
          <w:sz w:val="24"/>
          <w:szCs w:val="24"/>
        </w:rPr>
        <w:t>By</w:t>
      </w:r>
      <w:proofErr w:type="gramEnd"/>
      <w:r w:rsidRPr="000E6A72">
        <w:rPr>
          <w:rFonts w:ascii="Traditional Arabic" w:hAnsi="Traditional Arabic" w:cs="Traditional Arabic"/>
          <w:sz w:val="24"/>
          <w:szCs w:val="24"/>
        </w:rPr>
        <w:t xml:space="preserve"> Economics Students</w:t>
      </w:r>
      <w:r w:rsidRPr="000E6A72">
        <w:rPr>
          <w:rFonts w:ascii="Traditional Arabic" w:hAnsi="Traditional Arabic" w:cs="Traditional Arabic"/>
          <w:sz w:val="24"/>
          <w:szCs w:val="24"/>
          <w:rtl/>
        </w:rPr>
        <w:t>:</w:t>
      </w:r>
    </w:p>
    <w:p w14:paraId="14DEF1A9" w14:textId="77777777" w:rsidR="00902FAE" w:rsidRPr="000E6A72" w:rsidRDefault="00902FAE" w:rsidP="000A37F7">
      <w:pPr>
        <w:pStyle w:val="a3"/>
        <w:numPr>
          <w:ilvl w:val="0"/>
          <w:numId w:val="1"/>
        </w:numPr>
        <w:bidi w:val="0"/>
        <w:spacing w:line="276" w:lineRule="auto"/>
        <w:jc w:val="both"/>
        <w:rPr>
          <w:rFonts w:ascii="Traditional Arabic" w:hAnsi="Traditional Arabic" w:cs="Traditional Arabic"/>
          <w:sz w:val="24"/>
          <w:szCs w:val="24"/>
        </w:rPr>
      </w:pPr>
      <w:r w:rsidRPr="000E6A72">
        <w:rPr>
          <w:rFonts w:ascii="Traditional Arabic" w:hAnsi="Traditional Arabic" w:cs="Traditional Arabic"/>
          <w:sz w:val="24"/>
          <w:szCs w:val="24"/>
        </w:rPr>
        <w:t xml:space="preserve">Comparison of </w:t>
      </w:r>
      <w:proofErr w:type="spellStart"/>
      <w:r w:rsidRPr="000E6A72">
        <w:rPr>
          <w:rFonts w:ascii="Traditional Arabic" w:hAnsi="Traditional Arabic" w:cs="Traditional Arabic"/>
          <w:sz w:val="24"/>
          <w:szCs w:val="24"/>
        </w:rPr>
        <w:t>Suervey</w:t>
      </w:r>
      <w:proofErr w:type="spellEnd"/>
      <w:r w:rsidRPr="000E6A72">
        <w:rPr>
          <w:rFonts w:ascii="Traditional Arabic" w:hAnsi="Traditional Arabic" w:cs="Traditional Arabic"/>
          <w:sz w:val="24"/>
          <w:szCs w:val="24"/>
        </w:rPr>
        <w:t xml:space="preserve"> Results</w:t>
      </w:r>
      <w:r w:rsidR="002073F9">
        <w:rPr>
          <w:rFonts w:ascii="Traditional Arabic" w:hAnsi="Traditional Arabic" w:cs="Traditional Arabic"/>
          <w:sz w:val="24"/>
          <w:szCs w:val="24"/>
        </w:rPr>
        <w:t>,</w:t>
      </w:r>
      <w:r w:rsidRPr="000E6A72">
        <w:rPr>
          <w:rFonts w:ascii="Traditional Arabic" w:hAnsi="Traditional Arabic" w:cs="Traditional Arabic"/>
          <w:sz w:val="24"/>
          <w:szCs w:val="24"/>
        </w:rPr>
        <w:t>" Journal of Economic</w:t>
      </w:r>
      <w:r w:rsidR="002073F9">
        <w:rPr>
          <w:rFonts w:ascii="Traditional Arabic" w:hAnsi="Traditional Arabic" w:cs="Traditional Arabic"/>
          <w:sz w:val="24"/>
          <w:szCs w:val="24"/>
        </w:rPr>
        <w:t>,</w:t>
      </w:r>
      <w:r w:rsidRPr="000E6A72">
        <w:rPr>
          <w:rFonts w:ascii="Traditional Arabic" w:hAnsi="Traditional Arabic" w:cs="Traditional Arabic"/>
          <w:sz w:val="24"/>
          <w:szCs w:val="24"/>
        </w:rPr>
        <w:t xml:space="preserve"> Education</w:t>
      </w:r>
    </w:p>
    <w:p w14:paraId="47E99046" w14:textId="77777777" w:rsidR="00902FAE" w:rsidRPr="000E6A72" w:rsidRDefault="00902FAE" w:rsidP="000A37F7">
      <w:pPr>
        <w:pStyle w:val="a3"/>
        <w:numPr>
          <w:ilvl w:val="0"/>
          <w:numId w:val="1"/>
        </w:numPr>
        <w:bidi w:val="0"/>
        <w:spacing w:line="276" w:lineRule="auto"/>
        <w:jc w:val="both"/>
        <w:rPr>
          <w:rFonts w:ascii="Traditional Arabic" w:hAnsi="Traditional Arabic" w:cs="Traditional Arabic"/>
          <w:sz w:val="24"/>
          <w:szCs w:val="24"/>
        </w:rPr>
      </w:pPr>
      <w:r w:rsidRPr="000E6A72">
        <w:rPr>
          <w:rFonts w:ascii="Traditional Arabic" w:hAnsi="Traditional Arabic" w:cs="Traditional Arabic"/>
          <w:sz w:val="24"/>
          <w:szCs w:val="24"/>
        </w:rPr>
        <w:t>Vol</w:t>
      </w:r>
      <w:r w:rsidR="002073F9">
        <w:rPr>
          <w:rFonts w:ascii="Traditional Arabic" w:hAnsi="Traditional Arabic" w:cs="Traditional Arabic"/>
          <w:sz w:val="24"/>
          <w:szCs w:val="24"/>
        </w:rPr>
        <w:t>,</w:t>
      </w:r>
      <w:r w:rsidRPr="000E6A72">
        <w:rPr>
          <w:rFonts w:ascii="Traditional Arabic" w:hAnsi="Traditional Arabic" w:cs="Traditional Arabic"/>
          <w:sz w:val="24"/>
          <w:szCs w:val="24"/>
        </w:rPr>
        <w:t xml:space="preserve"> 25, n2</w:t>
      </w:r>
      <w:r w:rsidR="002073F9">
        <w:rPr>
          <w:rFonts w:ascii="Traditional Arabic" w:hAnsi="Traditional Arabic" w:cs="Traditional Arabic"/>
          <w:sz w:val="24"/>
          <w:szCs w:val="24"/>
        </w:rPr>
        <w:t>,</w:t>
      </w:r>
      <w:r w:rsidRPr="000E6A72">
        <w:rPr>
          <w:rFonts w:ascii="Traditional Arabic" w:hAnsi="Traditional Arabic" w:cs="Traditional Arabic"/>
          <w:sz w:val="24"/>
          <w:szCs w:val="24"/>
        </w:rPr>
        <w:t xml:space="preserve"> pp, 21-33</w:t>
      </w:r>
      <w:r w:rsidR="002073F9">
        <w:rPr>
          <w:rFonts w:ascii="Traditional Arabic" w:hAnsi="Traditional Arabic" w:cs="Traditional Arabic"/>
          <w:sz w:val="24"/>
          <w:szCs w:val="24"/>
        </w:rPr>
        <w:t>,</w:t>
      </w:r>
      <w:r w:rsidRPr="000E6A72">
        <w:rPr>
          <w:rFonts w:ascii="Traditional Arabic" w:hAnsi="Traditional Arabic" w:cs="Traditional Arabic"/>
          <w:sz w:val="24"/>
          <w:szCs w:val="24"/>
        </w:rPr>
        <w:t xml:space="preserve"> 15 - Haines, V</w:t>
      </w:r>
      <w:r w:rsidR="002073F9">
        <w:rPr>
          <w:rFonts w:ascii="Traditional Arabic" w:hAnsi="Traditional Arabic" w:cs="Traditional Arabic"/>
          <w:sz w:val="24"/>
          <w:szCs w:val="24"/>
        </w:rPr>
        <w:t>,</w:t>
      </w:r>
      <w:r w:rsidRPr="000E6A72">
        <w:rPr>
          <w:rFonts w:ascii="Traditional Arabic" w:hAnsi="Traditional Arabic" w:cs="Traditional Arabic"/>
          <w:sz w:val="24"/>
          <w:szCs w:val="24"/>
        </w:rPr>
        <w:t xml:space="preserve"> and Emily, G</w:t>
      </w:r>
      <w:r w:rsidR="002073F9">
        <w:rPr>
          <w:rFonts w:ascii="Traditional Arabic" w:hAnsi="Traditional Arabic" w:cs="Traditional Arabic"/>
          <w:sz w:val="24"/>
          <w:szCs w:val="24"/>
        </w:rPr>
        <w:t>,</w:t>
      </w:r>
      <w:r w:rsidRPr="000E6A72">
        <w:rPr>
          <w:rFonts w:ascii="Traditional Arabic" w:hAnsi="Traditional Arabic" w:cs="Traditional Arabic"/>
          <w:sz w:val="24"/>
          <w:szCs w:val="24"/>
        </w:rPr>
        <w:t xml:space="preserve"> (1986) </w:t>
      </w:r>
      <w:proofErr w:type="gramStart"/>
      <w:r w:rsidRPr="000E6A72">
        <w:rPr>
          <w:rFonts w:ascii="Traditional Arabic" w:hAnsi="Traditional Arabic" w:cs="Traditional Arabic"/>
          <w:sz w:val="24"/>
          <w:szCs w:val="24"/>
        </w:rPr>
        <w:t>“ College</w:t>
      </w:r>
      <w:proofErr w:type="gramEnd"/>
      <w:r w:rsidRPr="000E6A72">
        <w:rPr>
          <w:rFonts w:ascii="Traditional Arabic" w:hAnsi="Traditional Arabic" w:cs="Traditional Arabic"/>
          <w:sz w:val="24"/>
          <w:szCs w:val="24"/>
        </w:rPr>
        <w:t xml:space="preserve"> Cheating: Immaturity</w:t>
      </w:r>
      <w:r w:rsidRPr="000E6A72">
        <w:rPr>
          <w:rFonts w:ascii="Traditional Arabic" w:hAnsi="Traditional Arabic" w:cs="Traditional Arabic"/>
          <w:sz w:val="24"/>
          <w:szCs w:val="24"/>
          <w:rtl/>
        </w:rPr>
        <w:t>,</w:t>
      </w:r>
    </w:p>
    <w:p w14:paraId="6650A9E4" w14:textId="77777777" w:rsidR="00902FAE" w:rsidRPr="000E6A72" w:rsidRDefault="00902FAE" w:rsidP="000A37F7">
      <w:pPr>
        <w:pStyle w:val="a3"/>
        <w:numPr>
          <w:ilvl w:val="0"/>
          <w:numId w:val="1"/>
        </w:numPr>
        <w:bidi w:val="0"/>
        <w:spacing w:line="276" w:lineRule="auto"/>
        <w:jc w:val="both"/>
        <w:rPr>
          <w:rFonts w:ascii="Traditional Arabic" w:hAnsi="Traditional Arabic" w:cs="Traditional Arabic"/>
          <w:sz w:val="24"/>
          <w:szCs w:val="24"/>
        </w:rPr>
      </w:pPr>
      <w:r w:rsidRPr="000E6A72">
        <w:rPr>
          <w:rFonts w:ascii="Traditional Arabic" w:hAnsi="Traditional Arabic" w:cs="Traditional Arabic"/>
          <w:sz w:val="24"/>
          <w:szCs w:val="24"/>
        </w:rPr>
        <w:t>lack of Commitment and Neutralizing Attitude</w:t>
      </w:r>
      <w:r w:rsidR="002073F9">
        <w:rPr>
          <w:rFonts w:ascii="Traditional Arabic" w:hAnsi="Traditional Arabic" w:cs="Traditional Arabic"/>
          <w:sz w:val="24"/>
          <w:szCs w:val="24"/>
        </w:rPr>
        <w:t>,</w:t>
      </w:r>
      <w:r w:rsidRPr="000E6A72">
        <w:rPr>
          <w:rFonts w:ascii="Traditional Arabic" w:hAnsi="Traditional Arabic" w:cs="Traditional Arabic"/>
          <w:sz w:val="24"/>
          <w:szCs w:val="24"/>
        </w:rPr>
        <w:t>" Research in Higher Education</w:t>
      </w:r>
      <w:r w:rsidR="002073F9">
        <w:rPr>
          <w:rFonts w:ascii="Traditional Arabic" w:hAnsi="Traditional Arabic" w:cs="Traditional Arabic"/>
          <w:sz w:val="24"/>
          <w:szCs w:val="24"/>
        </w:rPr>
        <w:t>,</w:t>
      </w:r>
      <w:r w:rsidRPr="000E6A72">
        <w:rPr>
          <w:rFonts w:ascii="Traditional Arabic" w:hAnsi="Traditional Arabic" w:cs="Traditional Arabic"/>
          <w:sz w:val="24"/>
          <w:szCs w:val="24"/>
        </w:rPr>
        <w:t xml:space="preserve"> Vol</w:t>
      </w:r>
      <w:r w:rsidR="002073F9">
        <w:rPr>
          <w:rFonts w:ascii="Traditional Arabic" w:hAnsi="Traditional Arabic" w:cs="Traditional Arabic"/>
          <w:sz w:val="24"/>
          <w:szCs w:val="24"/>
        </w:rPr>
        <w:t>,</w:t>
      </w:r>
      <w:r w:rsidRPr="000E6A72">
        <w:rPr>
          <w:rFonts w:ascii="Traditional Arabic" w:hAnsi="Traditional Arabic" w:cs="Traditional Arabic"/>
          <w:sz w:val="24"/>
          <w:szCs w:val="24"/>
        </w:rPr>
        <w:t xml:space="preserve"> 25, No</w:t>
      </w:r>
      <w:r w:rsidR="002073F9">
        <w:rPr>
          <w:rFonts w:ascii="Traditional Arabic" w:hAnsi="Traditional Arabic" w:cs="Traditional Arabic"/>
          <w:sz w:val="24"/>
          <w:szCs w:val="24"/>
        </w:rPr>
        <w:t>,</w:t>
      </w:r>
      <w:r w:rsidRPr="000E6A72">
        <w:rPr>
          <w:rFonts w:ascii="Traditional Arabic" w:hAnsi="Traditional Arabic" w:cs="Traditional Arabic"/>
          <w:sz w:val="24"/>
          <w:szCs w:val="24"/>
        </w:rPr>
        <w:t xml:space="preserve"> 4, pp, 342 - 354</w:t>
      </w:r>
      <w:r w:rsidR="002073F9">
        <w:rPr>
          <w:rFonts w:ascii="Traditional Arabic" w:hAnsi="Traditional Arabic" w:cs="Traditional Arabic"/>
          <w:sz w:val="24"/>
          <w:szCs w:val="24"/>
        </w:rPr>
        <w:t>,</w:t>
      </w:r>
    </w:p>
    <w:p w14:paraId="3F926F36" w14:textId="77777777" w:rsidR="00703C05" w:rsidRPr="00902FAE" w:rsidRDefault="00703C05" w:rsidP="000A37F7">
      <w:pPr>
        <w:spacing w:after="0"/>
        <w:jc w:val="both"/>
        <w:rPr>
          <w:rFonts w:ascii="Traditional Arabic" w:hAnsi="Traditional Arabic" w:cs="Traditional Arabic"/>
          <w:sz w:val="36"/>
          <w:szCs w:val="36"/>
        </w:rPr>
      </w:pPr>
    </w:p>
    <w:sectPr w:rsidR="00703C05" w:rsidRPr="00902FAE" w:rsidSect="00FA6D45">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032F42" w14:textId="77777777" w:rsidR="00AC64DE" w:rsidRDefault="00AC64DE" w:rsidP="001439AD">
      <w:pPr>
        <w:spacing w:after="0" w:line="240" w:lineRule="auto"/>
      </w:pPr>
      <w:r>
        <w:separator/>
      </w:r>
    </w:p>
  </w:endnote>
  <w:endnote w:type="continuationSeparator" w:id="0">
    <w:p w14:paraId="5C93CE71" w14:textId="77777777" w:rsidR="00AC64DE" w:rsidRDefault="00AC64DE" w:rsidP="001439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Sakkal Majalla">
    <w:panose1 w:val="02000000000000000000"/>
    <w:charset w:val="00"/>
    <w:family w:val="auto"/>
    <w:pitch w:val="variable"/>
    <w:sig w:usb0="A0002027" w:usb1="80000000" w:usb2="000001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2110927350"/>
      <w:docPartObj>
        <w:docPartGallery w:val="Page Numbers (Bottom of Page)"/>
        <w:docPartUnique/>
      </w:docPartObj>
    </w:sdtPr>
    <w:sdtEndPr/>
    <w:sdtContent>
      <w:p w14:paraId="60DCA0B5" w14:textId="77777777" w:rsidR="001825CA" w:rsidRDefault="00FE2268">
        <w:pPr>
          <w:pStyle w:val="a6"/>
          <w:jc w:val="center"/>
        </w:pPr>
        <w:r>
          <w:fldChar w:fldCharType="begin"/>
        </w:r>
        <w:r w:rsidR="001825CA">
          <w:instrText xml:space="preserve"> PAGE   \* MERGEFORMAT </w:instrText>
        </w:r>
        <w:r>
          <w:fldChar w:fldCharType="separate"/>
        </w:r>
        <w:r w:rsidR="00F01023">
          <w:rPr>
            <w:noProof/>
            <w:rtl/>
          </w:rPr>
          <w:t>61</w:t>
        </w:r>
        <w:r>
          <w:rPr>
            <w:noProof/>
          </w:rPr>
          <w:fldChar w:fldCharType="end"/>
        </w:r>
      </w:p>
    </w:sdtContent>
  </w:sdt>
  <w:p w14:paraId="0B0E31B9" w14:textId="77777777" w:rsidR="001825CA" w:rsidRDefault="001825C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AA7A8E" w14:textId="77777777" w:rsidR="00AC64DE" w:rsidRDefault="00AC64DE" w:rsidP="001439AD">
      <w:pPr>
        <w:spacing w:after="0" w:line="240" w:lineRule="auto"/>
      </w:pPr>
      <w:r>
        <w:separator/>
      </w:r>
    </w:p>
  </w:footnote>
  <w:footnote w:type="continuationSeparator" w:id="0">
    <w:p w14:paraId="070751C4" w14:textId="77777777" w:rsidR="00AC64DE" w:rsidRDefault="00AC64DE" w:rsidP="001439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C04C3E"/>
    <w:multiLevelType w:val="hybridMultilevel"/>
    <w:tmpl w:val="3934CC20"/>
    <w:lvl w:ilvl="0" w:tplc="4328BD3E">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FAE"/>
    <w:rsid w:val="00002CB7"/>
    <w:rsid w:val="000079ED"/>
    <w:rsid w:val="000117B0"/>
    <w:rsid w:val="0002108F"/>
    <w:rsid w:val="00037FCA"/>
    <w:rsid w:val="000438CB"/>
    <w:rsid w:val="00046F34"/>
    <w:rsid w:val="00065330"/>
    <w:rsid w:val="00072A1E"/>
    <w:rsid w:val="00082CD9"/>
    <w:rsid w:val="00090B6B"/>
    <w:rsid w:val="000A06F4"/>
    <w:rsid w:val="000A11B8"/>
    <w:rsid w:val="000A374F"/>
    <w:rsid w:val="000A37F7"/>
    <w:rsid w:val="000B3820"/>
    <w:rsid w:val="000B3C8F"/>
    <w:rsid w:val="000C183E"/>
    <w:rsid w:val="000C58A2"/>
    <w:rsid w:val="000C6A88"/>
    <w:rsid w:val="000C7FD7"/>
    <w:rsid w:val="000D36B2"/>
    <w:rsid w:val="000D7EAA"/>
    <w:rsid w:val="000E4F48"/>
    <w:rsid w:val="000E6A72"/>
    <w:rsid w:val="000F2867"/>
    <w:rsid w:val="000F294E"/>
    <w:rsid w:val="000F4F8D"/>
    <w:rsid w:val="001019FF"/>
    <w:rsid w:val="00102473"/>
    <w:rsid w:val="0010397E"/>
    <w:rsid w:val="001077CF"/>
    <w:rsid w:val="00111FAC"/>
    <w:rsid w:val="00112A8E"/>
    <w:rsid w:val="00122CE7"/>
    <w:rsid w:val="0013528A"/>
    <w:rsid w:val="0013556A"/>
    <w:rsid w:val="00140E99"/>
    <w:rsid w:val="00143949"/>
    <w:rsid w:val="001439AD"/>
    <w:rsid w:val="00151E4D"/>
    <w:rsid w:val="001675A2"/>
    <w:rsid w:val="00172934"/>
    <w:rsid w:val="00175021"/>
    <w:rsid w:val="00176355"/>
    <w:rsid w:val="00176515"/>
    <w:rsid w:val="001825CA"/>
    <w:rsid w:val="00186B48"/>
    <w:rsid w:val="001903C9"/>
    <w:rsid w:val="00190615"/>
    <w:rsid w:val="00190798"/>
    <w:rsid w:val="00190AE1"/>
    <w:rsid w:val="001974D9"/>
    <w:rsid w:val="001A123E"/>
    <w:rsid w:val="001A7B9F"/>
    <w:rsid w:val="001B23F1"/>
    <w:rsid w:val="001B61B9"/>
    <w:rsid w:val="001C4960"/>
    <w:rsid w:val="001C52FA"/>
    <w:rsid w:val="001C7739"/>
    <w:rsid w:val="001D1AB7"/>
    <w:rsid w:val="001D21DF"/>
    <w:rsid w:val="001D684F"/>
    <w:rsid w:val="001D75BB"/>
    <w:rsid w:val="001F38BB"/>
    <w:rsid w:val="00202B8E"/>
    <w:rsid w:val="0020506E"/>
    <w:rsid w:val="002073BA"/>
    <w:rsid w:val="002073F9"/>
    <w:rsid w:val="00207584"/>
    <w:rsid w:val="00207AB9"/>
    <w:rsid w:val="0021447D"/>
    <w:rsid w:val="00221661"/>
    <w:rsid w:val="00222D2E"/>
    <w:rsid w:val="00231921"/>
    <w:rsid w:val="0024342C"/>
    <w:rsid w:val="00256ECD"/>
    <w:rsid w:val="00262DBA"/>
    <w:rsid w:val="002659A4"/>
    <w:rsid w:val="00266522"/>
    <w:rsid w:val="0027043F"/>
    <w:rsid w:val="002803DC"/>
    <w:rsid w:val="00283F6E"/>
    <w:rsid w:val="00294C74"/>
    <w:rsid w:val="00295208"/>
    <w:rsid w:val="002A1763"/>
    <w:rsid w:val="002A338D"/>
    <w:rsid w:val="002A4EF8"/>
    <w:rsid w:val="002B03E4"/>
    <w:rsid w:val="002B2787"/>
    <w:rsid w:val="002B2C64"/>
    <w:rsid w:val="002B6289"/>
    <w:rsid w:val="002B76BB"/>
    <w:rsid w:val="002C79F7"/>
    <w:rsid w:val="002D5E68"/>
    <w:rsid w:val="002E1032"/>
    <w:rsid w:val="002F3F7E"/>
    <w:rsid w:val="0030037D"/>
    <w:rsid w:val="00300598"/>
    <w:rsid w:val="003031B1"/>
    <w:rsid w:val="00303BCD"/>
    <w:rsid w:val="003065F4"/>
    <w:rsid w:val="00306F34"/>
    <w:rsid w:val="0031117E"/>
    <w:rsid w:val="003236DC"/>
    <w:rsid w:val="003247D6"/>
    <w:rsid w:val="00326FD8"/>
    <w:rsid w:val="0033132E"/>
    <w:rsid w:val="003415FC"/>
    <w:rsid w:val="00344373"/>
    <w:rsid w:val="00360CA4"/>
    <w:rsid w:val="0038597D"/>
    <w:rsid w:val="0038706E"/>
    <w:rsid w:val="00393A0A"/>
    <w:rsid w:val="00394520"/>
    <w:rsid w:val="00395AB6"/>
    <w:rsid w:val="003B19CC"/>
    <w:rsid w:val="003C1318"/>
    <w:rsid w:val="003C255C"/>
    <w:rsid w:val="003C3B26"/>
    <w:rsid w:val="003C6819"/>
    <w:rsid w:val="003E5D52"/>
    <w:rsid w:val="003E691F"/>
    <w:rsid w:val="003E69EA"/>
    <w:rsid w:val="003E7D77"/>
    <w:rsid w:val="003F0538"/>
    <w:rsid w:val="003F42F2"/>
    <w:rsid w:val="003F6B33"/>
    <w:rsid w:val="00400C89"/>
    <w:rsid w:val="00403E02"/>
    <w:rsid w:val="00415D73"/>
    <w:rsid w:val="00415F82"/>
    <w:rsid w:val="004220B4"/>
    <w:rsid w:val="00430FBF"/>
    <w:rsid w:val="004315E6"/>
    <w:rsid w:val="00433E89"/>
    <w:rsid w:val="00434794"/>
    <w:rsid w:val="00443A82"/>
    <w:rsid w:val="0044599C"/>
    <w:rsid w:val="00447807"/>
    <w:rsid w:val="004528FA"/>
    <w:rsid w:val="004675CA"/>
    <w:rsid w:val="004702C3"/>
    <w:rsid w:val="00471F59"/>
    <w:rsid w:val="00474025"/>
    <w:rsid w:val="00475C65"/>
    <w:rsid w:val="00483FE0"/>
    <w:rsid w:val="00496748"/>
    <w:rsid w:val="00496A93"/>
    <w:rsid w:val="0049704E"/>
    <w:rsid w:val="004A08C8"/>
    <w:rsid w:val="004B1984"/>
    <w:rsid w:val="004B518D"/>
    <w:rsid w:val="004B56D4"/>
    <w:rsid w:val="004C4734"/>
    <w:rsid w:val="004D20BE"/>
    <w:rsid w:val="004E58B7"/>
    <w:rsid w:val="004F419B"/>
    <w:rsid w:val="004F425A"/>
    <w:rsid w:val="0050350B"/>
    <w:rsid w:val="005076AD"/>
    <w:rsid w:val="00511622"/>
    <w:rsid w:val="00513956"/>
    <w:rsid w:val="005179F3"/>
    <w:rsid w:val="005218F4"/>
    <w:rsid w:val="0053415B"/>
    <w:rsid w:val="005371D7"/>
    <w:rsid w:val="0054425B"/>
    <w:rsid w:val="00550502"/>
    <w:rsid w:val="00550A16"/>
    <w:rsid w:val="00550D5C"/>
    <w:rsid w:val="0055286B"/>
    <w:rsid w:val="005632AF"/>
    <w:rsid w:val="00565E8D"/>
    <w:rsid w:val="00565ED9"/>
    <w:rsid w:val="005672F3"/>
    <w:rsid w:val="0057717C"/>
    <w:rsid w:val="00577A38"/>
    <w:rsid w:val="00585055"/>
    <w:rsid w:val="00587D0F"/>
    <w:rsid w:val="00591E09"/>
    <w:rsid w:val="0059608A"/>
    <w:rsid w:val="005B2890"/>
    <w:rsid w:val="005C54A6"/>
    <w:rsid w:val="005D3F08"/>
    <w:rsid w:val="005D4AE3"/>
    <w:rsid w:val="005D4BDF"/>
    <w:rsid w:val="005D58A8"/>
    <w:rsid w:val="005E2FBC"/>
    <w:rsid w:val="005E7850"/>
    <w:rsid w:val="005F494B"/>
    <w:rsid w:val="005F5E01"/>
    <w:rsid w:val="005F6FE2"/>
    <w:rsid w:val="006019DD"/>
    <w:rsid w:val="00603B43"/>
    <w:rsid w:val="00605F89"/>
    <w:rsid w:val="00607C42"/>
    <w:rsid w:val="00626887"/>
    <w:rsid w:val="00630696"/>
    <w:rsid w:val="006417EF"/>
    <w:rsid w:val="00641C95"/>
    <w:rsid w:val="00651B97"/>
    <w:rsid w:val="00655E0B"/>
    <w:rsid w:val="00676920"/>
    <w:rsid w:val="00676D33"/>
    <w:rsid w:val="00692604"/>
    <w:rsid w:val="006B18DC"/>
    <w:rsid w:val="006B3FED"/>
    <w:rsid w:val="006B510C"/>
    <w:rsid w:val="006B52F1"/>
    <w:rsid w:val="006B7067"/>
    <w:rsid w:val="006C19F8"/>
    <w:rsid w:val="006C5979"/>
    <w:rsid w:val="006C7A21"/>
    <w:rsid w:val="006C7CD2"/>
    <w:rsid w:val="006D188A"/>
    <w:rsid w:val="006E4556"/>
    <w:rsid w:val="006F2A72"/>
    <w:rsid w:val="006F2B8D"/>
    <w:rsid w:val="00700951"/>
    <w:rsid w:val="007013DD"/>
    <w:rsid w:val="00703C05"/>
    <w:rsid w:val="00705382"/>
    <w:rsid w:val="007069F7"/>
    <w:rsid w:val="00712BF6"/>
    <w:rsid w:val="007168C3"/>
    <w:rsid w:val="007210DD"/>
    <w:rsid w:val="00723C63"/>
    <w:rsid w:val="0072471F"/>
    <w:rsid w:val="00725F2D"/>
    <w:rsid w:val="00734D83"/>
    <w:rsid w:val="00742C76"/>
    <w:rsid w:val="00744E0F"/>
    <w:rsid w:val="00752567"/>
    <w:rsid w:val="00753348"/>
    <w:rsid w:val="00755A0F"/>
    <w:rsid w:val="00761960"/>
    <w:rsid w:val="0076328D"/>
    <w:rsid w:val="00763A94"/>
    <w:rsid w:val="007718DC"/>
    <w:rsid w:val="00773223"/>
    <w:rsid w:val="00773429"/>
    <w:rsid w:val="00777E38"/>
    <w:rsid w:val="00780296"/>
    <w:rsid w:val="00790197"/>
    <w:rsid w:val="00790840"/>
    <w:rsid w:val="00792EB3"/>
    <w:rsid w:val="007A0374"/>
    <w:rsid w:val="007C1EAD"/>
    <w:rsid w:val="007C59CC"/>
    <w:rsid w:val="007C5F9C"/>
    <w:rsid w:val="007C70FF"/>
    <w:rsid w:val="007E0D36"/>
    <w:rsid w:val="007E48D1"/>
    <w:rsid w:val="007F7171"/>
    <w:rsid w:val="007F75CC"/>
    <w:rsid w:val="008026A9"/>
    <w:rsid w:val="008064A6"/>
    <w:rsid w:val="008077C3"/>
    <w:rsid w:val="00811B97"/>
    <w:rsid w:val="00820B12"/>
    <w:rsid w:val="00822957"/>
    <w:rsid w:val="008261B5"/>
    <w:rsid w:val="00831F8C"/>
    <w:rsid w:val="0083381C"/>
    <w:rsid w:val="00841835"/>
    <w:rsid w:val="0084763A"/>
    <w:rsid w:val="00850E3B"/>
    <w:rsid w:val="00864E40"/>
    <w:rsid w:val="0087202E"/>
    <w:rsid w:val="008747BA"/>
    <w:rsid w:val="00884013"/>
    <w:rsid w:val="008903AF"/>
    <w:rsid w:val="0089327D"/>
    <w:rsid w:val="00894714"/>
    <w:rsid w:val="008969A2"/>
    <w:rsid w:val="00897E6D"/>
    <w:rsid w:val="008A2727"/>
    <w:rsid w:val="008A2E11"/>
    <w:rsid w:val="008B5EB1"/>
    <w:rsid w:val="008D2C79"/>
    <w:rsid w:val="008D4B26"/>
    <w:rsid w:val="008D74AD"/>
    <w:rsid w:val="008E0965"/>
    <w:rsid w:val="008E4C70"/>
    <w:rsid w:val="008F08AA"/>
    <w:rsid w:val="008F113B"/>
    <w:rsid w:val="00900E80"/>
    <w:rsid w:val="0090173D"/>
    <w:rsid w:val="0090193A"/>
    <w:rsid w:val="00902855"/>
    <w:rsid w:val="00902FAE"/>
    <w:rsid w:val="009107CA"/>
    <w:rsid w:val="00914E96"/>
    <w:rsid w:val="00920E45"/>
    <w:rsid w:val="00921A31"/>
    <w:rsid w:val="00923B7C"/>
    <w:rsid w:val="00926161"/>
    <w:rsid w:val="00926CC5"/>
    <w:rsid w:val="009343AC"/>
    <w:rsid w:val="0094381B"/>
    <w:rsid w:val="00954D9C"/>
    <w:rsid w:val="0096372D"/>
    <w:rsid w:val="00966EEC"/>
    <w:rsid w:val="00967379"/>
    <w:rsid w:val="00970C43"/>
    <w:rsid w:val="00972C9E"/>
    <w:rsid w:val="00976066"/>
    <w:rsid w:val="00993ADA"/>
    <w:rsid w:val="00994343"/>
    <w:rsid w:val="009A4CA5"/>
    <w:rsid w:val="009A6E1A"/>
    <w:rsid w:val="009C0845"/>
    <w:rsid w:val="009C3035"/>
    <w:rsid w:val="009C5567"/>
    <w:rsid w:val="009D1400"/>
    <w:rsid w:val="009D3A18"/>
    <w:rsid w:val="009E54A6"/>
    <w:rsid w:val="009E67DD"/>
    <w:rsid w:val="009F5845"/>
    <w:rsid w:val="009F5EC5"/>
    <w:rsid w:val="00A01E94"/>
    <w:rsid w:val="00A20F2E"/>
    <w:rsid w:val="00A240BF"/>
    <w:rsid w:val="00A3390C"/>
    <w:rsid w:val="00A3501A"/>
    <w:rsid w:val="00A50DD8"/>
    <w:rsid w:val="00A5754A"/>
    <w:rsid w:val="00A64125"/>
    <w:rsid w:val="00A66321"/>
    <w:rsid w:val="00A745A6"/>
    <w:rsid w:val="00A760AD"/>
    <w:rsid w:val="00A86291"/>
    <w:rsid w:val="00A87F9F"/>
    <w:rsid w:val="00A92C3C"/>
    <w:rsid w:val="00A97A64"/>
    <w:rsid w:val="00AA0F71"/>
    <w:rsid w:val="00AA1359"/>
    <w:rsid w:val="00AB66AF"/>
    <w:rsid w:val="00AC64DE"/>
    <w:rsid w:val="00AC6529"/>
    <w:rsid w:val="00AD241F"/>
    <w:rsid w:val="00AD446C"/>
    <w:rsid w:val="00AE41F8"/>
    <w:rsid w:val="00AE70EE"/>
    <w:rsid w:val="00AF3809"/>
    <w:rsid w:val="00AF3D00"/>
    <w:rsid w:val="00AF4D24"/>
    <w:rsid w:val="00AF6A2F"/>
    <w:rsid w:val="00B03A9D"/>
    <w:rsid w:val="00B03D1A"/>
    <w:rsid w:val="00B21379"/>
    <w:rsid w:val="00B23397"/>
    <w:rsid w:val="00B24552"/>
    <w:rsid w:val="00B249B2"/>
    <w:rsid w:val="00B27C63"/>
    <w:rsid w:val="00B318BA"/>
    <w:rsid w:val="00B32025"/>
    <w:rsid w:val="00B36FD6"/>
    <w:rsid w:val="00B4023F"/>
    <w:rsid w:val="00B41DD1"/>
    <w:rsid w:val="00B50BCC"/>
    <w:rsid w:val="00B50FC7"/>
    <w:rsid w:val="00B53359"/>
    <w:rsid w:val="00B637D2"/>
    <w:rsid w:val="00B65525"/>
    <w:rsid w:val="00B664FA"/>
    <w:rsid w:val="00B76ADA"/>
    <w:rsid w:val="00B80BF3"/>
    <w:rsid w:val="00B82253"/>
    <w:rsid w:val="00B82E75"/>
    <w:rsid w:val="00B83004"/>
    <w:rsid w:val="00B84CD5"/>
    <w:rsid w:val="00B87DA5"/>
    <w:rsid w:val="00B92158"/>
    <w:rsid w:val="00B94B02"/>
    <w:rsid w:val="00B97A9D"/>
    <w:rsid w:val="00BA563A"/>
    <w:rsid w:val="00BA6C34"/>
    <w:rsid w:val="00BB1280"/>
    <w:rsid w:val="00BC5411"/>
    <w:rsid w:val="00BC6FD1"/>
    <w:rsid w:val="00BD4E8E"/>
    <w:rsid w:val="00BE2D1C"/>
    <w:rsid w:val="00BE36E6"/>
    <w:rsid w:val="00BE45CE"/>
    <w:rsid w:val="00BE4903"/>
    <w:rsid w:val="00BE5342"/>
    <w:rsid w:val="00BE6BBF"/>
    <w:rsid w:val="00BF1D6A"/>
    <w:rsid w:val="00C00E2D"/>
    <w:rsid w:val="00C012F1"/>
    <w:rsid w:val="00C069CC"/>
    <w:rsid w:val="00C0748C"/>
    <w:rsid w:val="00C102D8"/>
    <w:rsid w:val="00C1089E"/>
    <w:rsid w:val="00C1141E"/>
    <w:rsid w:val="00C1636B"/>
    <w:rsid w:val="00C17792"/>
    <w:rsid w:val="00C332F2"/>
    <w:rsid w:val="00C352F1"/>
    <w:rsid w:val="00C40756"/>
    <w:rsid w:val="00C46C94"/>
    <w:rsid w:val="00C615D8"/>
    <w:rsid w:val="00C7000E"/>
    <w:rsid w:val="00C716C2"/>
    <w:rsid w:val="00C770D2"/>
    <w:rsid w:val="00C846EA"/>
    <w:rsid w:val="00C91ADA"/>
    <w:rsid w:val="00C91B19"/>
    <w:rsid w:val="00C97E95"/>
    <w:rsid w:val="00CA4B39"/>
    <w:rsid w:val="00CA7386"/>
    <w:rsid w:val="00CB4DF9"/>
    <w:rsid w:val="00CB6BDD"/>
    <w:rsid w:val="00CC0BF0"/>
    <w:rsid w:val="00CC21C2"/>
    <w:rsid w:val="00CC6D80"/>
    <w:rsid w:val="00CC79BF"/>
    <w:rsid w:val="00CD394C"/>
    <w:rsid w:val="00CD3AE2"/>
    <w:rsid w:val="00CE295C"/>
    <w:rsid w:val="00CF11CC"/>
    <w:rsid w:val="00CF25E2"/>
    <w:rsid w:val="00CF2CCE"/>
    <w:rsid w:val="00CF32C0"/>
    <w:rsid w:val="00CF3557"/>
    <w:rsid w:val="00CF6DD5"/>
    <w:rsid w:val="00D00349"/>
    <w:rsid w:val="00D00DB6"/>
    <w:rsid w:val="00D053BC"/>
    <w:rsid w:val="00D112EF"/>
    <w:rsid w:val="00D12984"/>
    <w:rsid w:val="00D442E4"/>
    <w:rsid w:val="00D44F56"/>
    <w:rsid w:val="00D47202"/>
    <w:rsid w:val="00D50CE2"/>
    <w:rsid w:val="00D526EE"/>
    <w:rsid w:val="00D5681C"/>
    <w:rsid w:val="00D57569"/>
    <w:rsid w:val="00D61633"/>
    <w:rsid w:val="00D66049"/>
    <w:rsid w:val="00D715AD"/>
    <w:rsid w:val="00D74AFB"/>
    <w:rsid w:val="00D74E02"/>
    <w:rsid w:val="00D7522E"/>
    <w:rsid w:val="00D75DD2"/>
    <w:rsid w:val="00D86527"/>
    <w:rsid w:val="00D867ED"/>
    <w:rsid w:val="00D90C8D"/>
    <w:rsid w:val="00D90ED0"/>
    <w:rsid w:val="00D90FA9"/>
    <w:rsid w:val="00D950A7"/>
    <w:rsid w:val="00D95552"/>
    <w:rsid w:val="00D97625"/>
    <w:rsid w:val="00DB1BE1"/>
    <w:rsid w:val="00DD612F"/>
    <w:rsid w:val="00DD7049"/>
    <w:rsid w:val="00DF2519"/>
    <w:rsid w:val="00DF29C4"/>
    <w:rsid w:val="00DF2DD0"/>
    <w:rsid w:val="00E043DE"/>
    <w:rsid w:val="00E15105"/>
    <w:rsid w:val="00E31299"/>
    <w:rsid w:val="00E327E1"/>
    <w:rsid w:val="00E36314"/>
    <w:rsid w:val="00E42CA3"/>
    <w:rsid w:val="00E46030"/>
    <w:rsid w:val="00E4622E"/>
    <w:rsid w:val="00E51DC0"/>
    <w:rsid w:val="00E5306E"/>
    <w:rsid w:val="00E54751"/>
    <w:rsid w:val="00E61D52"/>
    <w:rsid w:val="00E63603"/>
    <w:rsid w:val="00E64D1F"/>
    <w:rsid w:val="00E90192"/>
    <w:rsid w:val="00EA7C90"/>
    <w:rsid w:val="00EB2064"/>
    <w:rsid w:val="00EB5FD6"/>
    <w:rsid w:val="00EB6309"/>
    <w:rsid w:val="00EC01D1"/>
    <w:rsid w:val="00EC3C29"/>
    <w:rsid w:val="00EC735B"/>
    <w:rsid w:val="00EC7958"/>
    <w:rsid w:val="00ED5AE0"/>
    <w:rsid w:val="00ED60F6"/>
    <w:rsid w:val="00ED7374"/>
    <w:rsid w:val="00EE0079"/>
    <w:rsid w:val="00EE22EF"/>
    <w:rsid w:val="00EE474B"/>
    <w:rsid w:val="00EF48FE"/>
    <w:rsid w:val="00EF5C32"/>
    <w:rsid w:val="00F00356"/>
    <w:rsid w:val="00F01023"/>
    <w:rsid w:val="00F05BB5"/>
    <w:rsid w:val="00F06BF4"/>
    <w:rsid w:val="00F102FD"/>
    <w:rsid w:val="00F11C9A"/>
    <w:rsid w:val="00F12E9E"/>
    <w:rsid w:val="00F54305"/>
    <w:rsid w:val="00F5488C"/>
    <w:rsid w:val="00F54ABD"/>
    <w:rsid w:val="00F55BB5"/>
    <w:rsid w:val="00F57262"/>
    <w:rsid w:val="00F65E9F"/>
    <w:rsid w:val="00F67C77"/>
    <w:rsid w:val="00F719D4"/>
    <w:rsid w:val="00F73C29"/>
    <w:rsid w:val="00F80738"/>
    <w:rsid w:val="00F90768"/>
    <w:rsid w:val="00F90E76"/>
    <w:rsid w:val="00F9109E"/>
    <w:rsid w:val="00F96471"/>
    <w:rsid w:val="00F970E6"/>
    <w:rsid w:val="00FA11E8"/>
    <w:rsid w:val="00FA455D"/>
    <w:rsid w:val="00FA6D45"/>
    <w:rsid w:val="00FB0104"/>
    <w:rsid w:val="00FC0B11"/>
    <w:rsid w:val="00FC5CD8"/>
    <w:rsid w:val="00FE2268"/>
    <w:rsid w:val="00FE35D1"/>
    <w:rsid w:val="00FF016F"/>
    <w:rsid w:val="00FF3C79"/>
    <w:rsid w:val="00FF3FE9"/>
    <w:rsid w:val="00FF5C7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2409B"/>
  <w15:docId w15:val="{379ED8DB-33C6-4B4E-9E5C-39AE004D7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unhideWhenUsed/>
    <w:rsid w:val="00902FAE"/>
    <w:pPr>
      <w:spacing w:after="0" w:line="240" w:lineRule="auto"/>
    </w:pPr>
    <w:rPr>
      <w:rFonts w:ascii="Consolas" w:hAnsi="Consolas" w:cs="Consolas"/>
      <w:sz w:val="21"/>
      <w:szCs w:val="21"/>
    </w:rPr>
  </w:style>
  <w:style w:type="character" w:customStyle="1" w:styleId="Char">
    <w:name w:val="نص عادي Char"/>
    <w:basedOn w:val="a0"/>
    <w:link w:val="a3"/>
    <w:uiPriority w:val="99"/>
    <w:rsid w:val="00902FAE"/>
    <w:rPr>
      <w:rFonts w:ascii="Consolas" w:hAnsi="Consolas" w:cs="Consolas"/>
      <w:sz w:val="21"/>
      <w:szCs w:val="21"/>
    </w:rPr>
  </w:style>
  <w:style w:type="table" w:styleId="a4">
    <w:name w:val="Table Grid"/>
    <w:basedOn w:val="a1"/>
    <w:uiPriority w:val="59"/>
    <w:rsid w:val="00FA6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0"/>
    <w:uiPriority w:val="99"/>
    <w:unhideWhenUsed/>
    <w:rsid w:val="001439AD"/>
    <w:pPr>
      <w:tabs>
        <w:tab w:val="center" w:pos="4153"/>
        <w:tab w:val="right" w:pos="8306"/>
      </w:tabs>
      <w:spacing w:after="0" w:line="240" w:lineRule="auto"/>
    </w:pPr>
  </w:style>
  <w:style w:type="character" w:customStyle="1" w:styleId="Char0">
    <w:name w:val="رأس الصفحة Char"/>
    <w:basedOn w:val="a0"/>
    <w:link w:val="a5"/>
    <w:uiPriority w:val="99"/>
    <w:rsid w:val="001439AD"/>
  </w:style>
  <w:style w:type="paragraph" w:styleId="a6">
    <w:name w:val="footer"/>
    <w:basedOn w:val="a"/>
    <w:link w:val="Char1"/>
    <w:uiPriority w:val="99"/>
    <w:unhideWhenUsed/>
    <w:rsid w:val="001439AD"/>
    <w:pPr>
      <w:tabs>
        <w:tab w:val="center" w:pos="4153"/>
        <w:tab w:val="right" w:pos="8306"/>
      </w:tabs>
      <w:spacing w:after="0" w:line="240" w:lineRule="auto"/>
    </w:pPr>
  </w:style>
  <w:style w:type="character" w:customStyle="1" w:styleId="Char1">
    <w:name w:val="تذييل الصفحة Char"/>
    <w:basedOn w:val="a0"/>
    <w:link w:val="a6"/>
    <w:uiPriority w:val="99"/>
    <w:rsid w:val="001439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62</Pages>
  <Words>11395</Words>
  <Characters>59029</Characters>
  <Application>Microsoft Office Word</Application>
  <DocSecurity>0</DocSecurity>
  <Lines>1736</Lines>
  <Paragraphs>1193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dc:creator>
  <cp:keywords/>
  <dc:description/>
  <cp:lastModifiedBy>وسام .</cp:lastModifiedBy>
  <cp:revision>3</cp:revision>
  <cp:lastPrinted>2023-06-25T00:52:00Z</cp:lastPrinted>
  <dcterms:created xsi:type="dcterms:W3CDTF">2023-06-25T00:52:00Z</dcterms:created>
  <dcterms:modified xsi:type="dcterms:W3CDTF">2023-06-25T00:53:00Z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def4c1eef67f216d21b9954a9387d8234903e94e8d441ca7d6aa38e8af74170b</vt:lpwstr>
  </property>
</Properties>
</file>