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2BE9B" w14:textId="77777777" w:rsidR="00A339BB" w:rsidRPr="00143A95" w:rsidRDefault="00A339BB">
      <w:pPr>
        <w:widowControl/>
        <w:spacing w:after="160" w:line="259" w:lineRule="auto"/>
        <w:rPr>
          <w:rFonts w:ascii="Traditional Arabic" w:hAnsi="Traditional Arabic" w:cs="Traditional Arabic"/>
          <w:b/>
          <w:bCs/>
          <w:color w:val="auto"/>
          <w:sz w:val="36"/>
          <w:szCs w:val="36"/>
          <w:rtl/>
          <w:lang w:val="en-US"/>
        </w:rPr>
      </w:pPr>
      <w:bookmarkStart w:id="0" w:name="_GoBack"/>
    </w:p>
    <w:p w14:paraId="0AE710C9" w14:textId="77777777" w:rsidR="00A339BB" w:rsidRPr="005944A5" w:rsidRDefault="00A339BB">
      <w:pPr>
        <w:widowControl/>
        <w:spacing w:after="160" w:line="259" w:lineRule="auto"/>
        <w:rPr>
          <w:rFonts w:ascii="Traditional Arabic" w:hAnsi="Traditional Arabic" w:cs="Traditional Arabic"/>
          <w:b/>
          <w:bCs/>
          <w:color w:val="auto"/>
          <w:sz w:val="36"/>
          <w:szCs w:val="36"/>
          <w:rtl/>
        </w:rPr>
      </w:pPr>
    </w:p>
    <w:p w14:paraId="5D7BA5A4" w14:textId="77777777" w:rsidR="00A339BB" w:rsidRPr="005944A5" w:rsidRDefault="00A339BB" w:rsidP="003A21B3">
      <w:pPr>
        <w:widowControl/>
        <w:spacing w:after="160" w:line="259" w:lineRule="auto"/>
        <w:jc w:val="center"/>
        <w:rPr>
          <w:rFonts w:ascii="Traditional Arabic" w:hAnsi="Traditional Arabic" w:cs="Traditional Arabic"/>
          <w:b/>
          <w:bCs/>
          <w:color w:val="auto"/>
          <w:sz w:val="60"/>
          <w:szCs w:val="60"/>
          <w:rtl/>
          <w:lang w:val="en-US"/>
        </w:rPr>
      </w:pPr>
      <w:r w:rsidRPr="005944A5">
        <w:rPr>
          <w:rFonts w:ascii="Traditional Arabic" w:hAnsi="Traditional Arabic" w:cs="Traditional Arabic" w:hint="cs"/>
          <w:b/>
          <w:bCs/>
          <w:color w:val="auto"/>
          <w:sz w:val="60"/>
          <w:szCs w:val="60"/>
          <w:rtl/>
          <w:lang w:val="en-US"/>
        </w:rPr>
        <w:t>المفسرون</w:t>
      </w:r>
    </w:p>
    <w:p w14:paraId="6B8E6E60" w14:textId="77777777" w:rsidR="00A339BB" w:rsidRPr="005944A5" w:rsidRDefault="00A339BB" w:rsidP="003A21B3">
      <w:pPr>
        <w:widowControl/>
        <w:spacing w:after="160" w:line="259" w:lineRule="auto"/>
        <w:jc w:val="center"/>
        <w:rPr>
          <w:rFonts w:ascii="Traditional Arabic" w:hAnsi="Traditional Arabic" w:cs="Traditional Arabic"/>
          <w:b/>
          <w:bCs/>
          <w:color w:val="auto"/>
          <w:sz w:val="60"/>
          <w:szCs w:val="60"/>
          <w:rtl/>
          <w:lang w:val="en-US"/>
        </w:rPr>
      </w:pPr>
      <w:r w:rsidRPr="005944A5">
        <w:rPr>
          <w:rFonts w:ascii="Traditional Arabic" w:hAnsi="Traditional Arabic" w:cs="Traditional Arabic" w:hint="cs"/>
          <w:b/>
          <w:bCs/>
          <w:color w:val="auto"/>
          <w:sz w:val="60"/>
          <w:szCs w:val="60"/>
          <w:rtl/>
          <w:lang w:val="en-US"/>
        </w:rPr>
        <w:t>بين الاعتذار عنهم</w:t>
      </w:r>
    </w:p>
    <w:p w14:paraId="522D44FF" w14:textId="77777777" w:rsidR="00A339BB" w:rsidRPr="005944A5" w:rsidRDefault="00A339BB" w:rsidP="003A21B3">
      <w:pPr>
        <w:widowControl/>
        <w:spacing w:after="160" w:line="259" w:lineRule="auto"/>
        <w:jc w:val="center"/>
        <w:rPr>
          <w:rFonts w:ascii="Traditional Arabic" w:hAnsi="Traditional Arabic" w:cs="Traditional Arabic"/>
          <w:b/>
          <w:bCs/>
          <w:color w:val="auto"/>
          <w:sz w:val="60"/>
          <w:szCs w:val="60"/>
          <w:rtl/>
          <w:lang w:val="en-US"/>
        </w:rPr>
      </w:pPr>
      <w:r w:rsidRPr="005944A5">
        <w:rPr>
          <w:rFonts w:ascii="Traditional Arabic" w:hAnsi="Traditional Arabic" w:cs="Traditional Arabic" w:hint="cs"/>
          <w:b/>
          <w:bCs/>
          <w:color w:val="auto"/>
          <w:sz w:val="60"/>
          <w:szCs w:val="60"/>
          <w:rtl/>
          <w:lang w:val="en-US"/>
        </w:rPr>
        <w:t>وضرورة تنقية كتبهم من الإسرائ</w:t>
      </w:r>
      <w:r w:rsidR="00143A95">
        <w:rPr>
          <w:rFonts w:ascii="Traditional Arabic" w:hAnsi="Traditional Arabic" w:cs="Traditional Arabic" w:hint="cs"/>
          <w:b/>
          <w:bCs/>
          <w:color w:val="auto"/>
          <w:sz w:val="60"/>
          <w:szCs w:val="60"/>
          <w:rtl/>
          <w:lang w:val="en-US"/>
        </w:rPr>
        <w:t>ي</w:t>
      </w:r>
      <w:r w:rsidRPr="005944A5">
        <w:rPr>
          <w:rFonts w:ascii="Traditional Arabic" w:hAnsi="Traditional Arabic" w:cs="Traditional Arabic" w:hint="cs"/>
          <w:b/>
          <w:bCs/>
          <w:color w:val="auto"/>
          <w:sz w:val="60"/>
          <w:szCs w:val="60"/>
          <w:rtl/>
          <w:lang w:val="en-US"/>
        </w:rPr>
        <w:t>ليات</w:t>
      </w:r>
    </w:p>
    <w:bookmarkEnd w:id="0"/>
    <w:p w14:paraId="2DBCC8AC" w14:textId="77777777" w:rsidR="003A21B3" w:rsidRPr="005944A5" w:rsidRDefault="000D5A27" w:rsidP="003A21B3">
      <w:pPr>
        <w:widowControl/>
        <w:spacing w:after="160" w:line="259" w:lineRule="auto"/>
        <w:jc w:val="center"/>
        <w:rPr>
          <w:rFonts w:ascii="Traditional Arabic" w:hAnsi="Traditional Arabic" w:cs="Traditional Arabic"/>
          <w:b/>
          <w:bCs/>
          <w:color w:val="auto"/>
          <w:sz w:val="60"/>
          <w:szCs w:val="60"/>
          <w:rtl/>
          <w:lang w:val="en-US"/>
        </w:rPr>
      </w:pPr>
      <w:r>
        <w:rPr>
          <w:rFonts w:ascii="Traditional Arabic" w:hAnsi="Traditional Arabic" w:cs="Traditional Arabic" w:hint="cs"/>
          <w:b/>
          <w:bCs/>
          <w:color w:val="auto"/>
          <w:sz w:val="60"/>
          <w:szCs w:val="60"/>
          <w:rtl/>
          <w:lang w:val="en-US"/>
        </w:rPr>
        <w:t>1413هـ</w:t>
      </w:r>
    </w:p>
    <w:p w14:paraId="3E6B46C0" w14:textId="77777777" w:rsidR="003A21B3" w:rsidRPr="005944A5" w:rsidRDefault="003A21B3" w:rsidP="003A21B3">
      <w:pPr>
        <w:widowControl/>
        <w:spacing w:after="160" w:line="259" w:lineRule="auto"/>
        <w:jc w:val="center"/>
        <w:rPr>
          <w:rFonts w:ascii="Traditional Arabic" w:hAnsi="Traditional Arabic" w:cs="Traditional Arabic"/>
          <w:b/>
          <w:bCs/>
          <w:color w:val="auto"/>
          <w:sz w:val="60"/>
          <w:szCs w:val="60"/>
          <w:rtl/>
          <w:lang w:val="en-US"/>
        </w:rPr>
      </w:pPr>
      <w:r w:rsidRPr="005944A5">
        <w:rPr>
          <w:rFonts w:ascii="Traditional Arabic" w:hAnsi="Traditional Arabic" w:cs="Traditional Arabic" w:hint="cs"/>
          <w:b/>
          <w:bCs/>
          <w:color w:val="auto"/>
          <w:sz w:val="60"/>
          <w:szCs w:val="60"/>
          <w:rtl/>
          <w:lang w:val="en-US"/>
        </w:rPr>
        <w:t>إعـــداد</w:t>
      </w:r>
    </w:p>
    <w:p w14:paraId="34860C8B" w14:textId="58C36108" w:rsidR="00A339BB" w:rsidRPr="005944A5" w:rsidRDefault="006C6321">
      <w:pPr>
        <w:widowControl/>
        <w:spacing w:after="160" w:line="259" w:lineRule="auto"/>
        <w:rPr>
          <w:rFonts w:ascii="Traditional Arabic" w:hAnsi="Traditional Arabic" w:cs="Traditional Arabic"/>
          <w:b/>
          <w:bCs/>
          <w:color w:val="auto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b/>
          <w:bCs/>
          <w:noProof/>
          <w:color w:val="auto"/>
          <w:sz w:val="36"/>
          <w:szCs w:val="3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A373C" wp14:editId="7AB6FAE0">
                <wp:simplePos x="0" y="0"/>
                <wp:positionH relativeFrom="column">
                  <wp:posOffset>2540</wp:posOffset>
                </wp:positionH>
                <wp:positionV relativeFrom="paragraph">
                  <wp:posOffset>65405</wp:posOffset>
                </wp:positionV>
                <wp:extent cx="2846070" cy="2322830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46070" cy="232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E7B6D" w14:textId="77777777" w:rsidR="00A339BB" w:rsidRDefault="00A339BB" w:rsidP="00A339BB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الباحث</w:t>
                            </w:r>
                          </w:p>
                          <w:p w14:paraId="5EC1C57C" w14:textId="77777777" w:rsidR="00A339BB" w:rsidRPr="003A21B3" w:rsidRDefault="00A339BB" w:rsidP="00A339BB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21B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سليمان</w:t>
                            </w:r>
                            <w:r w:rsidR="003A21B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بن</w:t>
                            </w:r>
                            <w:r w:rsidRPr="003A21B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صالح القرعاوي</w:t>
                            </w:r>
                          </w:p>
                          <w:p w14:paraId="4AC20B6D" w14:textId="77777777" w:rsidR="00A339BB" w:rsidRDefault="00A339BB" w:rsidP="00A339BB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أستاذ القرآن وعلومه المساعد</w:t>
                            </w:r>
                          </w:p>
                          <w:p w14:paraId="113D2539" w14:textId="77777777" w:rsidR="00A339BB" w:rsidRDefault="00A339BB" w:rsidP="00A339BB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بقسم الدراسات الإسلامية</w:t>
                            </w:r>
                          </w:p>
                          <w:p w14:paraId="71C9C044" w14:textId="77777777" w:rsidR="00A339BB" w:rsidRDefault="00A339BB" w:rsidP="00A339BB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بكلية التربية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جامعة الملك فيصل</w:t>
                            </w:r>
                          </w:p>
                          <w:p w14:paraId="63E1D242" w14:textId="77777777" w:rsidR="00A339BB" w:rsidRPr="00F83B23" w:rsidRDefault="00A339BB" w:rsidP="00A339BB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الأحساء المملكة العربية السعودية</w:t>
                            </w:r>
                          </w:p>
                          <w:p w14:paraId="694C1AFF" w14:textId="77777777" w:rsidR="00A339BB" w:rsidRDefault="00A339BB" w:rsidP="00A339B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9AA373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.2pt;margin-top:5.15pt;width:224.1pt;height:182.9pt;flip:x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" stroked="f">
                <v:textbox style="mso-fit-shape-to-text:t">
                  <w:txbxContent>
                    <w:p w14:paraId="36AE7B6D" w14:textId="77777777" w:rsidR="00A339BB" w:rsidRDefault="00A339BB" w:rsidP="00A339BB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الباحث</w:t>
                      </w:r>
                    </w:p>
                    <w:p w14:paraId="5EC1C57C" w14:textId="77777777" w:rsidR="00A339BB" w:rsidRPr="003A21B3" w:rsidRDefault="00A339BB" w:rsidP="00A339BB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</w:rPr>
                      </w:pPr>
                      <w:r w:rsidRPr="003A21B3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سليمان</w:t>
                      </w:r>
                      <w:r w:rsidR="003A21B3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بن</w:t>
                      </w:r>
                      <w:r w:rsidRPr="003A21B3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صالح القرعاوي</w:t>
                      </w:r>
                    </w:p>
                    <w:p w14:paraId="4AC20B6D" w14:textId="77777777" w:rsidR="00A339BB" w:rsidRDefault="00A339BB" w:rsidP="00A339BB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أستاذ القرآن وعلومه المساعد</w:t>
                      </w:r>
                    </w:p>
                    <w:p w14:paraId="113D2539" w14:textId="77777777" w:rsidR="00A339BB" w:rsidRDefault="00A339BB" w:rsidP="00A339BB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بقسم الدراسات الإسلامية</w:t>
                      </w:r>
                    </w:p>
                    <w:p w14:paraId="71C9C044" w14:textId="77777777" w:rsidR="00A339BB" w:rsidRDefault="00A339BB" w:rsidP="00A339BB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بكلية التربية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جامعة الملك فيصل</w:t>
                      </w:r>
                    </w:p>
                    <w:p w14:paraId="63E1D242" w14:textId="77777777" w:rsidR="00A339BB" w:rsidRPr="00F83B23" w:rsidRDefault="00A339BB" w:rsidP="00A339BB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الأحساء المملكة العربية السعودية</w:t>
                      </w:r>
                    </w:p>
                    <w:p w14:paraId="694C1AFF" w14:textId="77777777" w:rsidR="00A339BB" w:rsidRDefault="00A339BB" w:rsidP="00A339BB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color w:val="auto"/>
          <w:sz w:val="36"/>
          <w:szCs w:val="3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5C0F5" wp14:editId="5A6552CE">
                <wp:simplePos x="0" y="0"/>
                <wp:positionH relativeFrom="column">
                  <wp:posOffset>3119755</wp:posOffset>
                </wp:positionH>
                <wp:positionV relativeFrom="paragraph">
                  <wp:posOffset>66040</wp:posOffset>
                </wp:positionV>
                <wp:extent cx="2846070" cy="232283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46070" cy="232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4E0FB" w14:textId="77777777" w:rsidR="00A339BB" w:rsidRDefault="00A339BB" w:rsidP="00A339BB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الباحث</w:t>
                            </w:r>
                          </w:p>
                          <w:p w14:paraId="5457DE97" w14:textId="77777777" w:rsidR="00A339BB" w:rsidRPr="003A21B3" w:rsidRDefault="00A339BB" w:rsidP="00A339BB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21B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محمد عبد الله حياني</w:t>
                            </w:r>
                          </w:p>
                          <w:p w14:paraId="4A0325CA" w14:textId="77777777" w:rsidR="00A339BB" w:rsidRDefault="00A339BB" w:rsidP="00A339BB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أستاذ الحديث وعلومه المساعد</w:t>
                            </w:r>
                          </w:p>
                          <w:p w14:paraId="75CD958A" w14:textId="77777777" w:rsidR="00A339BB" w:rsidRDefault="00A339BB" w:rsidP="00A339BB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بقسم الدراسات الإسلامية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 xml:space="preserve"> بكلية التربية</w:t>
                            </w:r>
                          </w:p>
                          <w:p w14:paraId="6AEEC332" w14:textId="77777777" w:rsidR="00A339BB" w:rsidRDefault="00A339BB" w:rsidP="00A339BB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جامعة الملك فيصل</w:t>
                            </w:r>
                          </w:p>
                          <w:p w14:paraId="64C33CF0" w14:textId="77777777" w:rsidR="00A339BB" w:rsidRPr="00F83B23" w:rsidRDefault="00A339BB" w:rsidP="00A339BB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الأحساء المملكة العربية السعودية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  <w:p w14:paraId="3105B30F" w14:textId="77777777" w:rsidR="00A339BB" w:rsidRDefault="00A339BB" w:rsidP="00A339B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215C0F5" id="_x0000_s1027" type="#_x0000_t202" style="position:absolute;margin-left:245.65pt;margin-top:5.2pt;width:224.1pt;height:182.9pt;flip:x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" stroked="f">
                <v:textbox style="mso-fit-shape-to-text:t">
                  <w:txbxContent>
                    <w:p w14:paraId="54A4E0FB" w14:textId="77777777" w:rsidR="00A339BB" w:rsidRDefault="00A339BB" w:rsidP="00A339BB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الباحث</w:t>
                      </w:r>
                    </w:p>
                    <w:p w14:paraId="5457DE97" w14:textId="77777777" w:rsidR="00A339BB" w:rsidRPr="003A21B3" w:rsidRDefault="00A339BB" w:rsidP="00A339BB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</w:rPr>
                      </w:pPr>
                      <w:r w:rsidRPr="003A21B3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محمد عبد الله حياني</w:t>
                      </w:r>
                    </w:p>
                    <w:p w14:paraId="4A0325CA" w14:textId="77777777" w:rsidR="00A339BB" w:rsidRDefault="00A339BB" w:rsidP="00A339BB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أستاذ الحديث وعلومه المساعد</w:t>
                      </w:r>
                    </w:p>
                    <w:p w14:paraId="75CD958A" w14:textId="77777777" w:rsidR="00A339BB" w:rsidRDefault="00A339BB" w:rsidP="00A339BB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بقسم الدراسات الإسلامية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>،</w:t>
                      </w: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 xml:space="preserve"> بكلية التربية</w:t>
                      </w:r>
                    </w:p>
                    <w:p w14:paraId="6AEEC332" w14:textId="77777777" w:rsidR="00A339BB" w:rsidRDefault="00A339BB" w:rsidP="00A339BB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جامعة الملك فيصل</w:t>
                      </w:r>
                    </w:p>
                    <w:p w14:paraId="64C33CF0" w14:textId="77777777" w:rsidR="00A339BB" w:rsidRPr="00F83B23" w:rsidRDefault="00A339BB" w:rsidP="00A339BB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الأحساء المملكة العربية السعودية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>.</w:t>
                      </w:r>
                    </w:p>
                    <w:p w14:paraId="3105B30F" w14:textId="77777777" w:rsidR="00A339BB" w:rsidRDefault="00A339BB" w:rsidP="00A339BB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9BED57" w14:textId="77777777" w:rsidR="00612247" w:rsidRPr="005944A5" w:rsidRDefault="00612247">
      <w:pPr>
        <w:widowControl/>
        <w:spacing w:after="160" w:line="259" w:lineRule="auto"/>
        <w:rPr>
          <w:rFonts w:ascii="Traditional Arabic" w:eastAsia="Arial" w:hAnsi="Traditional Arabic" w:cs="Traditional Arabic"/>
          <w:b/>
          <w:bCs/>
          <w:color w:val="auto"/>
          <w:sz w:val="36"/>
          <w:szCs w:val="36"/>
          <w:lang w:val="en-US" w:eastAsia="en-US"/>
        </w:rPr>
      </w:pPr>
      <w:r w:rsidRPr="005944A5">
        <w:rPr>
          <w:rFonts w:ascii="Traditional Arabic" w:hAnsi="Traditional Arabic" w:cs="Traditional Arabic"/>
          <w:b/>
          <w:bCs/>
          <w:color w:val="auto"/>
          <w:sz w:val="36"/>
          <w:szCs w:val="36"/>
          <w:rtl/>
        </w:rPr>
        <w:br w:type="page"/>
      </w:r>
    </w:p>
    <w:p w14:paraId="19ECE8F7" w14:textId="77777777" w:rsidR="0051686F" w:rsidRPr="005944A5" w:rsidRDefault="0051686F" w:rsidP="00792C05">
      <w:pPr>
        <w:pStyle w:val="a3"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944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مقدمة:</w:t>
      </w:r>
    </w:p>
    <w:p w14:paraId="30B214B6" w14:textId="5F4031E6" w:rsidR="00754167" w:rsidRPr="005944A5" w:rsidRDefault="008F507A" w:rsidP="00C65456">
      <w:pPr>
        <w:pStyle w:val="a3"/>
        <w:spacing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الحمد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لله رب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العالمين</w:t>
      </w:r>
      <w:r w:rsidR="007A602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وصلى الله على سيدنا </w:t>
      </w:r>
      <w:r w:rsidR="00C454A1" w:rsidRPr="005944A5">
        <w:rPr>
          <w:rFonts w:ascii="Traditional Arabic" w:hAnsi="Traditional Arabic" w:cs="Traditional Arabic"/>
          <w:sz w:val="36"/>
          <w:szCs w:val="36"/>
          <w:rtl/>
        </w:rPr>
        <w:t>محمد</w:t>
      </w:r>
      <w:r w:rsidR="007A602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454A1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وعلى </w:t>
      </w:r>
      <w:proofErr w:type="spellStart"/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آله</w:t>
      </w:r>
      <w:proofErr w:type="spellEnd"/>
      <w:r w:rsidR="007A602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وصحبه</w:t>
      </w:r>
      <w:r w:rsidR="007A602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454A1" w:rsidRPr="005944A5">
        <w:rPr>
          <w:rFonts w:ascii="Traditional Arabic" w:hAnsi="Traditional Arabic" w:cs="Traditional Arabic"/>
          <w:sz w:val="36"/>
          <w:szCs w:val="36"/>
          <w:rtl/>
        </w:rPr>
        <w:t>أجمعين</w:t>
      </w:r>
      <w:r w:rsidR="007A602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وبعد</w:t>
      </w:r>
      <w:r w:rsidR="007A6029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B4A13" w:rsidRPr="005944A5">
        <w:rPr>
          <w:rFonts w:ascii="Traditional Arabic" w:hAnsi="Traditional Arabic" w:cs="Traditional Arabic"/>
          <w:sz w:val="36"/>
          <w:szCs w:val="36"/>
          <w:rtl/>
        </w:rPr>
        <w:t>ف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قد كانت الق</w:t>
      </w:r>
      <w:r w:rsidR="00C454A1" w:rsidRPr="005944A5">
        <w:rPr>
          <w:rFonts w:ascii="Traditional Arabic" w:hAnsi="Traditional Arabic" w:cs="Traditional Arabic"/>
          <w:sz w:val="36"/>
          <w:szCs w:val="36"/>
          <w:rtl/>
        </w:rPr>
        <w:t>ص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ة</w:t>
      </w:r>
      <w:r w:rsidR="007A602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ولم تزل</w:t>
      </w:r>
      <w:r w:rsidR="00C454A1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A6029" w:rsidRPr="005944A5">
        <w:rPr>
          <w:rFonts w:ascii="Traditional Arabic" w:hAnsi="Traditional Arabic" w:cs="Traditional Arabic"/>
          <w:sz w:val="36"/>
          <w:szCs w:val="36"/>
          <w:rtl/>
        </w:rPr>
        <w:t xml:space="preserve">في حياة ابن </w:t>
      </w:r>
      <w:r w:rsidR="007A6029" w:rsidRPr="005944A5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دم عب</w:t>
      </w:r>
      <w:r w:rsidR="00C454A1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تاريخ</w:t>
      </w:r>
      <w:r w:rsidR="00C454A1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عامل</w:t>
      </w:r>
      <w:r w:rsidR="005F6F62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هام</w:t>
      </w:r>
      <w:r w:rsidR="007A6029" w:rsidRPr="005944A5">
        <w:rPr>
          <w:rFonts w:ascii="Traditional Arabic" w:hAnsi="Traditional Arabic" w:cs="Traditional Arabic" w:hint="cs"/>
          <w:sz w:val="36"/>
          <w:szCs w:val="36"/>
          <w:rtl/>
        </w:rPr>
        <w:t>ًّا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توجيه</w:t>
      </w:r>
      <w:r w:rsidR="00385C52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ن</w:t>
      </w:r>
      <w:r w:rsidR="00385C52" w:rsidRPr="005944A5">
        <w:rPr>
          <w:rFonts w:ascii="Traditional Arabic" w:hAnsi="Traditional Arabic" w:cs="Traditional Arabic"/>
          <w:sz w:val="36"/>
          <w:szCs w:val="36"/>
          <w:rtl/>
        </w:rPr>
        <w:t>ح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 الصواب</w:t>
      </w:r>
      <w:r w:rsidR="007A602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وسبب</w:t>
      </w:r>
      <w:r w:rsidR="007A6029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385C52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تسليته مما يعانيه من ظروف حياته</w:t>
      </w:r>
      <w:r w:rsidR="007A602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حيث يجد فيها السلوان</w:t>
      </w:r>
      <w:r w:rsidR="007A602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والمنشط نحو العمل الجاد كلما كسل</w:t>
      </w:r>
      <w:r w:rsidR="007A602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454A1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فتر</w:t>
      </w:r>
      <w:r w:rsidR="007A602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936D6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وهي</w:t>
      </w:r>
      <w:r w:rsidR="007A6029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العظة</w:t>
      </w:r>
      <w:r w:rsidR="007A602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85C52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385C52" w:rsidRPr="005944A5">
        <w:rPr>
          <w:rFonts w:ascii="Traditional Arabic" w:hAnsi="Traditional Arabic" w:cs="Traditional Arabic"/>
          <w:sz w:val="36"/>
          <w:szCs w:val="36"/>
          <w:rtl/>
        </w:rPr>
        <w:t>عب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385C52" w:rsidRPr="005944A5">
        <w:rPr>
          <w:rFonts w:ascii="Traditional Arabic" w:hAnsi="Traditional Arabic" w:cs="Traditional Arabic"/>
          <w:sz w:val="36"/>
          <w:szCs w:val="36"/>
          <w:rtl/>
        </w:rPr>
        <w:t>ة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85C52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لموق</w:t>
      </w:r>
      <w:r w:rsidR="00385C52" w:rsidRPr="005944A5">
        <w:rPr>
          <w:rFonts w:ascii="Traditional Arabic" w:hAnsi="Traditional Arabic" w:cs="Traditional Arabic"/>
          <w:sz w:val="36"/>
          <w:szCs w:val="36"/>
          <w:rtl/>
        </w:rPr>
        <w:t>ظ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ة لقلبه</w:t>
      </w:r>
      <w:r w:rsidR="007A602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وفكره إذا غرق في 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>غ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فلت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ربه</w:t>
      </w:r>
      <w:r w:rsidR="008C31C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936D6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واجبه ن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>ح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وه</w:t>
      </w:r>
      <w:r w:rsidR="008C31C4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لذلك لم يغفله</w:t>
      </w:r>
      <w:r w:rsidR="002936D6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الكريم</w:t>
      </w:r>
      <w:r w:rsidR="008C31C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فج</w:t>
      </w:r>
      <w:r w:rsidR="002936D6" w:rsidRPr="005944A5">
        <w:rPr>
          <w:rFonts w:ascii="Traditional Arabic" w:hAnsi="Traditional Arabic" w:cs="Traditional Arabic"/>
          <w:sz w:val="36"/>
          <w:szCs w:val="36"/>
          <w:rtl/>
        </w:rPr>
        <w:t>ع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 لها قسط</w:t>
      </w:r>
      <w:r w:rsidR="008C31C4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 وافر</w:t>
      </w:r>
      <w:r w:rsidR="008C31C4" w:rsidRPr="005944A5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بين دفتيه</w:t>
      </w:r>
      <w:r w:rsidR="008C31C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فتحدث فيه عن كثير من الأمم السابقة</w:t>
      </w:r>
      <w:r w:rsidR="008C31C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C31C4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8C31C4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شهر تلك الأمم</w:t>
      </w:r>
      <w:r w:rsidR="008C31C4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10A32" w:rsidRPr="005944A5">
        <w:rPr>
          <w:rFonts w:ascii="Traditional Arabic" w:hAnsi="Traditional Arabic" w:cs="Traditional Arabic"/>
          <w:sz w:val="36"/>
          <w:szCs w:val="36"/>
          <w:rtl/>
        </w:rPr>
        <w:t>أمة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بني 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، والمعلوم أن 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أسلوب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الكريم ليس 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>أسلوب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المؤرخ المسهب في ذكر الحوادث</w:t>
      </w:r>
      <w:r w:rsidR="001E74B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10A32" w:rsidRPr="005944A5">
        <w:rPr>
          <w:rFonts w:ascii="Traditional Arabic" w:hAnsi="Traditional Arabic" w:cs="Traditional Arabic"/>
          <w:sz w:val="36"/>
          <w:szCs w:val="36"/>
          <w:rtl/>
        </w:rPr>
        <w:t>وإنما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هو رسالة تشريعية هادفة جعلت القصة سبيل</w:t>
      </w:r>
      <w:r w:rsidR="005F6F62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1E74B0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للوصول </w:t>
      </w:r>
      <w:r w:rsidR="001E74B0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لى الهدف </w:t>
      </w:r>
      <w:r w:rsidR="00897D3C" w:rsidRPr="005944A5">
        <w:rPr>
          <w:rFonts w:ascii="Traditional Arabic" w:hAnsi="Traditional Arabic" w:cs="Traditional Arabic"/>
          <w:sz w:val="36"/>
          <w:szCs w:val="36"/>
          <w:rtl/>
        </w:rPr>
        <w:t>المنشود</w:t>
      </w:r>
      <w:r w:rsidR="001E74B0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لذلك اقتصر منه</w:t>
      </w:r>
      <w:r w:rsidR="00F27C6C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</w:t>
      </w:r>
      <w:r w:rsidR="00F27C6C" w:rsidRPr="005944A5">
        <w:rPr>
          <w:rFonts w:ascii="Traditional Arabic" w:hAnsi="Traditional Arabic" w:cs="Traditional Arabic"/>
          <w:sz w:val="36"/>
          <w:szCs w:val="36"/>
          <w:rtl/>
        </w:rPr>
        <w:t>ى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الشاهد</w:t>
      </w:r>
      <w:r w:rsidR="001E74B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97D3C" w:rsidRPr="005944A5">
        <w:rPr>
          <w:rFonts w:ascii="Traditional Arabic" w:hAnsi="Traditional Arabic" w:cs="Traditional Arabic"/>
          <w:sz w:val="36"/>
          <w:szCs w:val="36"/>
          <w:rtl/>
        </w:rPr>
        <w:t>فربما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أسهب فيه</w:t>
      </w:r>
      <w:r w:rsidR="001E74B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1119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E74B0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وجز فيها حسب مقتضى الحال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AD160CF" w14:textId="1E688076" w:rsidR="00754167" w:rsidRPr="005944A5" w:rsidRDefault="00754167" w:rsidP="00030747">
      <w:pPr>
        <w:pStyle w:val="a3"/>
        <w:spacing w:line="276" w:lineRule="auto"/>
        <w:ind w:firstLine="567"/>
        <w:jc w:val="lowKashida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ولم</w:t>
      </w:r>
      <w:r w:rsidR="008A1B98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10A32" w:rsidRPr="005944A5">
        <w:rPr>
          <w:rFonts w:ascii="Traditional Arabic" w:hAnsi="Traditional Arabic" w:cs="Traditional Arabic"/>
          <w:sz w:val="36"/>
          <w:szCs w:val="36"/>
          <w:rtl/>
        </w:rPr>
        <w:t>رأى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الصحابة الكرام </w:t>
      </w:r>
      <w:r w:rsidR="00FF7C7F" w:rsidRPr="005944A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FF7C7F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عنهم - </w:t>
      </w:r>
      <w:r w:rsidR="00F27C6C" w:rsidRPr="005944A5">
        <w:rPr>
          <w:rFonts w:ascii="Traditional Arabic" w:hAnsi="Traditional Arabic" w:cs="Traditional Arabic"/>
          <w:sz w:val="36"/>
          <w:szCs w:val="36"/>
          <w:rtl/>
        </w:rPr>
        <w:t>أطراف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القصص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9E1119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</w:t>
      </w:r>
      <w:r w:rsidR="00A76074" w:rsidRPr="005944A5">
        <w:rPr>
          <w:rFonts w:ascii="Traditional Arabic" w:hAnsi="Traditional Arabic" w:cs="Traditional Arabic"/>
          <w:sz w:val="36"/>
          <w:szCs w:val="36"/>
          <w:rtl/>
        </w:rPr>
        <w:t>ط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لعو</w:t>
      </w:r>
      <w:r w:rsidR="00A76074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إلى معرفة الصور</w:t>
      </w:r>
      <w:r w:rsidR="00F27C6C" w:rsidRPr="005944A5">
        <w:rPr>
          <w:rFonts w:ascii="Traditional Arabic" w:hAnsi="Traditional Arabic" w:cs="Traditional Arabic"/>
          <w:sz w:val="36"/>
          <w:szCs w:val="36"/>
          <w:rtl/>
        </w:rPr>
        <w:t>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المتكاملة لذلك القصص الحق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76074" w:rsidRPr="005944A5">
        <w:rPr>
          <w:rFonts w:ascii="Traditional Arabic" w:hAnsi="Traditional Arabic" w:cs="Traditional Arabic"/>
          <w:sz w:val="36"/>
          <w:szCs w:val="36"/>
          <w:rtl/>
        </w:rPr>
        <w:t>فكانوا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6074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س</w:t>
      </w:r>
      <w:r w:rsidR="00A76074" w:rsidRPr="005944A5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لون </w:t>
      </w:r>
      <w:r w:rsidR="00A76074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سول الل</w:t>
      </w:r>
      <w:r w:rsidR="009E1119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E31EB" w:rsidRPr="005944A5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7E31EB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عنه </w:t>
      </w:r>
      <w:r w:rsidR="000A6E84" w:rsidRPr="005944A5">
        <w:rPr>
          <w:rFonts w:ascii="Traditional Arabic" w:hAnsi="Traditional Arabic" w:cs="Traditional Arabic"/>
          <w:sz w:val="36"/>
          <w:szCs w:val="36"/>
          <w:rtl/>
        </w:rPr>
        <w:t>أحيان</w:t>
      </w:r>
      <w:r w:rsidR="00205A9A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0A6E84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205A9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ويس</w:t>
      </w:r>
      <w:r w:rsidR="00A76074" w:rsidRPr="005944A5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لون أهل الكتاب ممن دخلوا في الإسلام</w:t>
      </w:r>
      <w:r w:rsidR="00205A9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وعندهم علم بكتب الأمم السابقة</w:t>
      </w:r>
      <w:r w:rsidR="00205A9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E1119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A6E84" w:rsidRPr="005944A5">
        <w:rPr>
          <w:rFonts w:ascii="Traditional Arabic" w:hAnsi="Traditional Arabic" w:cs="Traditional Arabic"/>
          <w:sz w:val="36"/>
          <w:szCs w:val="36"/>
          <w:rtl/>
        </w:rPr>
        <w:t>أحيان</w:t>
      </w:r>
      <w:r w:rsidR="00205A9A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0A6E84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أخرى</w:t>
      </w:r>
      <w:r w:rsidR="00205A9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05A9A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وذلك </w:t>
      </w:r>
      <w:r w:rsidR="00205A9A" w:rsidRPr="005944A5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10A32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10A32" w:rsidRPr="005944A5">
        <w:rPr>
          <w:rFonts w:ascii="Traditional Arabic" w:hAnsi="Traditional Arabic" w:cs="Traditional Arabic"/>
          <w:sz w:val="36"/>
          <w:szCs w:val="36"/>
          <w:rtl/>
        </w:rPr>
        <w:t>أذن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النبي </w:t>
      </w:r>
      <w:r w:rsidR="003F2C18" w:rsidRPr="005944A5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3F2C18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للصحابة </w:t>
      </w:r>
      <w:r w:rsidR="00205A9A" w:rsidRPr="005944A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205A9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عنهم - </w:t>
      </w:r>
      <w:r w:rsidR="000111B9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السماع منهم</w:t>
      </w:r>
      <w:r w:rsidR="00205A9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والحديث عنهم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وكان ذلك </w:t>
      </w:r>
      <w:r w:rsidR="000111B9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عد </w:t>
      </w:r>
      <w:r w:rsidR="00F44D69" w:rsidRPr="005944A5">
        <w:rPr>
          <w:rFonts w:ascii="Traditional Arabic" w:hAnsi="Traditional Arabic" w:cs="Traditional Arabic"/>
          <w:sz w:val="36"/>
          <w:szCs w:val="36"/>
          <w:rtl/>
        </w:rPr>
        <w:t>ز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وال </w:t>
      </w:r>
      <w:r w:rsidR="000111B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لمحذور، وهو خوف اختلاط تلك </w:t>
      </w:r>
      <w:r w:rsidR="000111B9" w:rsidRPr="005944A5">
        <w:rPr>
          <w:rFonts w:ascii="Traditional Arabic" w:hAnsi="Traditional Arabic" w:cs="Traditional Arabic"/>
          <w:sz w:val="36"/>
          <w:szCs w:val="36"/>
          <w:rtl/>
        </w:rPr>
        <w:t>الروايات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ب</w:t>
      </w:r>
      <w:r w:rsidR="000111B9"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ي </w:t>
      </w:r>
      <w:r w:rsidR="00810A32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111B9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الأحكام الشرعية</w:t>
      </w:r>
      <w:r w:rsidR="00205A9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حيث قال </w:t>
      </w:r>
      <w:r w:rsidR="00205A9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عليه الصلا</w:t>
      </w:r>
      <w:r w:rsidR="00751D00" w:rsidRPr="005944A5">
        <w:rPr>
          <w:rFonts w:ascii="Traditional Arabic" w:hAnsi="Traditional Arabic" w:cs="Traditional Arabic"/>
          <w:sz w:val="36"/>
          <w:szCs w:val="36"/>
          <w:rtl/>
        </w:rPr>
        <w:t>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والسلام</w:t>
      </w:r>
      <w:r w:rsidR="00205A9A" w:rsidRPr="005944A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205A9A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300A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300AE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حدثوا عن بني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="00E55EE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300AE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حرج</w:t>
      </w:r>
      <w:r w:rsidR="00D300AE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غي</w:t>
      </w:r>
      <w:r w:rsidR="00F44D69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D300AE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300A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نه نش</w:t>
      </w:r>
      <w:r w:rsidR="00F44D69" w:rsidRPr="005944A5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ذلك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4D69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="00D300AE" w:rsidRPr="005944A5">
        <w:rPr>
          <w:rFonts w:ascii="Traditional Arabic" w:hAnsi="Traditional Arabic" w:cs="Traditional Arabic"/>
          <w:sz w:val="36"/>
          <w:szCs w:val="36"/>
          <w:rtl/>
        </w:rPr>
        <w:t>عد ع</w:t>
      </w:r>
      <w:r w:rsidR="00D300AE" w:rsidRPr="005944A5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د الصحابة</w:t>
      </w:r>
      <w:r w:rsidR="00884A1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84A1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F44D69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ضي الله عنهم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توسع في </w:t>
      </w:r>
      <w:r w:rsidR="00F44D69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واية القصة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الإسرائيلية</w:t>
      </w:r>
      <w:r w:rsidR="00472F5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كما انتهز بعض المغرضين الفرصة</w:t>
      </w:r>
      <w:r w:rsidR="00472F5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فوضعوا روايات باطلة</w:t>
      </w:r>
      <w:r w:rsidR="00472F5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وحاولوا </w:t>
      </w:r>
      <w:r w:rsidR="00C24DEC" w:rsidRPr="005944A5">
        <w:rPr>
          <w:rFonts w:ascii="Traditional Arabic" w:hAnsi="Traditional Arabic" w:cs="Traditional Arabic"/>
          <w:sz w:val="36"/>
          <w:szCs w:val="36"/>
          <w:rtl/>
        </w:rPr>
        <w:t>ترويجها</w:t>
      </w:r>
      <w:r w:rsidR="00BD0E5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ولكن سرعان ما نبه عليه سلفنا الصالح </w:t>
      </w:r>
      <w:r w:rsidR="00BD0E56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رضي الله عنهم</w:t>
      </w:r>
      <w:r w:rsidR="00BD0E56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بكل يقظة</w:t>
      </w:r>
      <w:r w:rsidR="00BD0E5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ونباهة</w:t>
      </w:r>
      <w:r w:rsidR="00BD0E5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إم</w:t>
      </w:r>
      <w:r w:rsidR="00BD0E56" w:rsidRPr="005944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تصريح</w:t>
      </w:r>
      <w:r w:rsidR="00BD0E56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BD0E5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وإم</w:t>
      </w:r>
      <w:r w:rsidR="00BD0E56" w:rsidRPr="005944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تسجيل</w:t>
      </w:r>
      <w:r w:rsidR="00884A1C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لها ضمن تفاسيرهم لكتاب الله العزيز على ن</w:t>
      </w:r>
      <w:r w:rsidR="00C24DEC" w:rsidRPr="005944A5">
        <w:rPr>
          <w:rFonts w:ascii="Traditional Arabic" w:hAnsi="Traditional Arabic" w:cs="Traditional Arabic"/>
          <w:sz w:val="36"/>
          <w:szCs w:val="36"/>
          <w:rtl/>
        </w:rPr>
        <w:t>ح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 ما </w:t>
      </w:r>
      <w:r w:rsidR="005E55E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نتهجو</w:t>
      </w:r>
      <w:r w:rsidR="00C24DEC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24DEC" w:rsidRPr="005944A5">
        <w:rPr>
          <w:rFonts w:ascii="Traditional Arabic" w:hAnsi="Traditional Arabic" w:cs="Traditional Arabic"/>
          <w:sz w:val="36"/>
          <w:szCs w:val="36"/>
          <w:rtl/>
        </w:rPr>
        <w:t>آنذاك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وتعارفوا عليه من تسجيلها لأهل زمانهم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كي لا يغترو</w:t>
      </w:r>
      <w:r w:rsidR="00C24DEC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بها لو رأوها في كتب أهل الكتاب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سمعوها منهم</w:t>
      </w:r>
      <w:r w:rsidR="00884A1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لأن تسجيلها في كتب التفسير من مفسر معروف بعدالت</w:t>
      </w:r>
      <w:r w:rsidR="005F2BA0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وضبط</w:t>
      </w:r>
      <w:r w:rsidR="005F2BA0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وفضله وحرصه</w:t>
      </w:r>
      <w:r w:rsidR="005F2BA0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لإسلام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F46FD" w:rsidRPr="005944A5">
        <w:rPr>
          <w:rFonts w:ascii="Traditional Arabic" w:hAnsi="Traditional Arabic" w:cs="Traditional Arabic"/>
          <w:sz w:val="36"/>
          <w:szCs w:val="36"/>
          <w:rtl/>
        </w:rPr>
        <w:t xml:space="preserve"> دليل على 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نه</w:t>
      </w:r>
      <w:r w:rsidR="00E510C1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إنما</w:t>
      </w:r>
      <w:r w:rsidR="00E510C1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سجله</w:t>
      </w:r>
      <w:r w:rsidR="00E510C1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إزاء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الرواية الصحيحة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ليميزها</w:t>
      </w:r>
      <w:r w:rsidR="00884A1C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وأما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المفسر المعروف بالتساهل بالكذب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فإن تسجيله لها دليل على ترويجها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وليس على سبيل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تنب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D9563D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علي</w:t>
      </w:r>
      <w:r w:rsidR="00D9563D" w:rsidRPr="005944A5">
        <w:rPr>
          <w:rFonts w:ascii="Traditional Arabic" w:hAnsi="Traditional Arabic" w:cs="Traditional Arabic"/>
          <w:sz w:val="36"/>
          <w:szCs w:val="36"/>
          <w:rtl/>
        </w:rPr>
        <w:t>ها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بل 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ص</w:t>
      </w:r>
      <w:r w:rsidR="00D9563D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ح لا يتمي</w:t>
      </w:r>
      <w:r w:rsidR="00D9563D" w:rsidRPr="005944A5">
        <w:rPr>
          <w:rFonts w:ascii="Traditional Arabic" w:hAnsi="Traditional Arabic" w:cs="Traditional Arabic"/>
          <w:sz w:val="36"/>
          <w:szCs w:val="36"/>
          <w:rtl/>
        </w:rPr>
        <w:t>ز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عند</w:t>
      </w:r>
      <w:r w:rsidR="00D9563D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الباطل من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صح</w:t>
      </w:r>
      <w:r w:rsidR="00D9563D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ح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وهذ</w:t>
      </w:r>
      <w:r w:rsidR="00D9563D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مر معروف لديهم في تل</w:t>
      </w:r>
      <w:r w:rsidR="00071A6F" w:rsidRPr="005944A5">
        <w:rPr>
          <w:rFonts w:ascii="Traditional Arabic" w:hAnsi="Traditional Arabic" w:cs="Traditional Arabic"/>
          <w:sz w:val="36"/>
          <w:szCs w:val="36"/>
          <w:rtl/>
        </w:rPr>
        <w:t>ك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العصور، وفي هذ</w:t>
      </w:r>
      <w:r w:rsidR="00071A6F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العصر سمع المثقف المعاصر بعض المتخصصين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قر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عنه عبارات عن المفسرين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يفيد ظاهرها</w:t>
      </w:r>
      <w:r w:rsidR="00071A6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2D42" w:rsidRPr="005944A5">
        <w:rPr>
          <w:rFonts w:ascii="Traditional Arabic" w:hAnsi="Traditional Arabic" w:cs="Traditional Arabic"/>
          <w:sz w:val="36"/>
          <w:szCs w:val="36"/>
          <w:rtl/>
        </w:rPr>
        <w:t>الإنكار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المطلق عليهم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2D42" w:rsidRPr="005944A5">
        <w:rPr>
          <w:rFonts w:ascii="Traditional Arabic" w:hAnsi="Traditional Arabic" w:cs="Traditional Arabic"/>
          <w:sz w:val="36"/>
          <w:szCs w:val="36"/>
          <w:rtl/>
        </w:rPr>
        <w:t>لإدخالهم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2D42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ومن تلك العبارات</w:t>
      </w:r>
      <w:r w:rsidR="007F46FD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F46F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F46FD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فلان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من المفسرين حشا تفسير</w:t>
      </w:r>
      <w:r w:rsidR="00071A6F" w:rsidRPr="005944A5">
        <w:rPr>
          <w:rFonts w:ascii="Traditional Arabic" w:hAnsi="Traditional Arabic" w:cs="Traditional Arabic"/>
          <w:sz w:val="36"/>
          <w:szCs w:val="36"/>
          <w:rtl/>
        </w:rPr>
        <w:t xml:space="preserve">ه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من الرو</w:t>
      </w:r>
      <w:r w:rsidR="00E6469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ية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الإسرائيلية</w:t>
      </w:r>
      <w:r w:rsidR="00801CE0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="00801CE0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1CE0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المفسر الفلاني شحن تفسيره من </w:t>
      </w:r>
      <w:r w:rsidR="00852D42" w:rsidRPr="005944A5">
        <w:rPr>
          <w:rFonts w:ascii="Traditional Arabic" w:hAnsi="Traditional Arabic" w:cs="Traditional Arabic"/>
          <w:sz w:val="36"/>
          <w:szCs w:val="36"/>
          <w:rtl/>
        </w:rPr>
        <w:t>الإسرائيلية</w:t>
      </w:r>
      <w:r w:rsidR="00801CE0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="00801CE0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1CE0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852D42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فلان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من المفسرين مل</w:t>
      </w:r>
      <w:r w:rsidR="0000078C" w:rsidRPr="005944A5">
        <w:rPr>
          <w:rFonts w:ascii="Traditional Arabic" w:hAnsi="Traditional Arabic" w:cs="Traditional Arabic"/>
          <w:sz w:val="36"/>
          <w:szCs w:val="36"/>
          <w:rtl/>
        </w:rPr>
        <w:t xml:space="preserve">أ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تفسير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="00852D42" w:rsidRPr="005944A5">
        <w:rPr>
          <w:rFonts w:ascii="Traditional Arabic" w:hAnsi="Traditional Arabic" w:cs="Traditional Arabic"/>
          <w:sz w:val="36"/>
          <w:szCs w:val="36"/>
          <w:rtl/>
        </w:rPr>
        <w:t>الإسرائيلية</w:t>
      </w:r>
      <w:r w:rsidR="00801CE0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801CE0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 كان التقييد عند القائل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مراد ضمن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00078C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سبق بيانه له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00078C" w:rsidRPr="005944A5">
        <w:rPr>
          <w:rFonts w:ascii="Traditional Arabic" w:hAnsi="Traditional Arabic" w:cs="Traditional Arabic"/>
          <w:sz w:val="36"/>
          <w:szCs w:val="36"/>
          <w:rtl/>
        </w:rPr>
        <w:t>ك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="0000078C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غي</w:t>
      </w:r>
      <w:r w:rsidR="0000078C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المتخصص عندم</w:t>
      </w:r>
      <w:r w:rsidR="0000078C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سمع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أو قرأ مثل ه</w:t>
      </w:r>
      <w:r w:rsidR="0000078C" w:rsidRPr="005944A5">
        <w:rPr>
          <w:rFonts w:ascii="Traditional Arabic" w:hAnsi="Traditional Arabic" w:cs="Traditional Arabic"/>
          <w:sz w:val="36"/>
          <w:szCs w:val="36"/>
          <w:rtl/>
        </w:rPr>
        <w:t>ذ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 العب</w:t>
      </w:r>
      <w:r w:rsidR="0072157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رات </w:t>
      </w:r>
      <w:r w:rsidR="009E0223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لمطلقة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721052" w:rsidRPr="005944A5">
        <w:rPr>
          <w:rFonts w:ascii="Traditional Arabic" w:hAnsi="Traditional Arabic" w:cs="Traditional Arabic"/>
          <w:sz w:val="36"/>
          <w:szCs w:val="36"/>
          <w:rtl/>
        </w:rPr>
        <w:t>ش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تد </w:t>
      </w:r>
      <w:r w:rsidR="00721052"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كيره على المفسرين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دون تمي</w:t>
      </w:r>
      <w:r w:rsidR="00E91D57" w:rsidRPr="005944A5">
        <w:rPr>
          <w:rFonts w:ascii="Traditional Arabic" w:hAnsi="Traditional Arabic" w:cs="Traditional Arabic"/>
          <w:sz w:val="36"/>
          <w:szCs w:val="36"/>
          <w:rtl/>
        </w:rPr>
        <w:t>يز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ودو</w:t>
      </w:r>
      <w:r w:rsidR="00E91D57" w:rsidRPr="005944A5">
        <w:rPr>
          <w:rFonts w:ascii="Traditional Arabic" w:hAnsi="Traditional Arabic" w:cs="Traditional Arabic"/>
          <w:sz w:val="36"/>
          <w:szCs w:val="36"/>
          <w:rtl/>
        </w:rPr>
        <w:t xml:space="preserve">ن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</w:t>
      </w:r>
      <w:r w:rsidR="00E91D57"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يعرف السبب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والمنه</w:t>
      </w:r>
      <w:r w:rsidR="00E91D57" w:rsidRPr="005944A5">
        <w:rPr>
          <w:rFonts w:ascii="Traditional Arabic" w:hAnsi="Traditional Arabic" w:cs="Traditional Arabic"/>
          <w:sz w:val="36"/>
          <w:szCs w:val="36"/>
          <w:rtl/>
        </w:rPr>
        <w:t>ج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91D5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لمت</w:t>
      </w:r>
      <w:r w:rsidR="00E91D57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آنذاك</w:t>
      </w:r>
      <w:r w:rsidR="00801CE0" w:rsidRPr="005944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91D57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هذ</w:t>
      </w:r>
      <w:r w:rsidR="00E91D5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موق</w:t>
      </w:r>
      <w:r w:rsidR="00E91D57" w:rsidRPr="005944A5">
        <w:rPr>
          <w:rFonts w:ascii="Traditional Arabic" w:hAnsi="Traditional Arabic" w:cs="Traditional Arabic"/>
          <w:sz w:val="36"/>
          <w:szCs w:val="36"/>
          <w:rtl/>
        </w:rPr>
        <w:t xml:space="preserve">ف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له سلبيات</w:t>
      </w:r>
      <w:r w:rsidR="00E91D57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حال</w:t>
      </w:r>
      <w:r w:rsidR="00884A1C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33E78" w:rsidRPr="005944A5">
        <w:rPr>
          <w:rFonts w:ascii="Traditional Arabic" w:hAnsi="Traditional Arabic" w:cs="Traditional Arabic"/>
          <w:sz w:val="36"/>
          <w:szCs w:val="36"/>
          <w:rtl/>
        </w:rPr>
        <w:t>ومستقبل</w:t>
      </w:r>
      <w:r w:rsidR="00884A1C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F2BA0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</w:t>
      </w:r>
      <w:r w:rsidR="00633E78" w:rsidRPr="005944A5">
        <w:rPr>
          <w:rFonts w:ascii="Traditional Arabic" w:hAnsi="Traditional Arabic" w:cs="Traditional Arabic"/>
          <w:sz w:val="36"/>
          <w:szCs w:val="36"/>
          <w:rtl/>
        </w:rPr>
        <w:t>تاريخ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سلفن</w:t>
      </w:r>
      <w:r w:rsidR="00633E78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الصالح 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633E78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ضي الله عنهم 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801CE0" w:rsidRPr="005944A5">
        <w:rPr>
          <w:rFonts w:ascii="Traditional Arabic" w:hAnsi="Traditional Arabic" w:cs="Traditional Arabic"/>
          <w:sz w:val="36"/>
          <w:szCs w:val="36"/>
          <w:rtl/>
        </w:rPr>
        <w:t>ف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نهم </w:t>
      </w:r>
      <w:r w:rsidR="00633E78" w:rsidRPr="005944A5">
        <w:rPr>
          <w:rFonts w:ascii="Traditional Arabic" w:hAnsi="Traditional Arabic" w:cs="Traditional Arabic"/>
          <w:sz w:val="36"/>
          <w:szCs w:val="36"/>
          <w:rtl/>
        </w:rPr>
        <w:t>كانوا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33E78" w:rsidRPr="005944A5">
        <w:rPr>
          <w:rFonts w:ascii="Traditional Arabic" w:hAnsi="Traditional Arabic" w:cs="Traditional Arabic"/>
          <w:sz w:val="36"/>
          <w:szCs w:val="36"/>
          <w:rtl/>
        </w:rPr>
        <w:t>وما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33E78" w:rsidRPr="005944A5">
        <w:rPr>
          <w:rFonts w:ascii="Traditional Arabic" w:hAnsi="Traditional Arabic" w:cs="Traditional Arabic"/>
          <w:sz w:val="36"/>
          <w:szCs w:val="36"/>
          <w:rtl/>
        </w:rPr>
        <w:t>زالوا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القدو</w:t>
      </w:r>
      <w:r w:rsidR="00633E78" w:rsidRPr="005944A5">
        <w:rPr>
          <w:rFonts w:ascii="Traditional Arabic" w:hAnsi="Traditional Arabic" w:cs="Traditional Arabic"/>
          <w:sz w:val="36"/>
          <w:szCs w:val="36"/>
          <w:rtl/>
        </w:rPr>
        <w:t>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الحسنة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لكل من جاء بعدهم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علم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وعمل</w:t>
      </w:r>
      <w:r w:rsidR="00884A1C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والحال 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أنهم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قد صنفو</w:t>
      </w:r>
      <w:r w:rsidR="001F4AE1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كتبهم 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أهل </w:t>
      </w:r>
      <w:r w:rsidR="001F4AE1" w:rsidRPr="005944A5">
        <w:rPr>
          <w:rFonts w:ascii="Traditional Arabic" w:hAnsi="Traditional Arabic" w:cs="Traditional Arabic"/>
          <w:sz w:val="36"/>
          <w:szCs w:val="36"/>
          <w:rtl/>
        </w:rPr>
        <w:t>ز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مانهم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801CE0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801CE0" w:rsidRPr="005944A5">
        <w:rPr>
          <w:rFonts w:ascii="Traditional Arabic" w:hAnsi="Traditional Arabic" w:cs="Traditional Arabic" w:hint="cs"/>
          <w:sz w:val="36"/>
          <w:szCs w:val="36"/>
          <w:rtl/>
        </w:rPr>
        <w:t>أه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 عصرهم ي</w:t>
      </w:r>
      <w:r w:rsidR="001F4AE1" w:rsidRPr="005944A5">
        <w:rPr>
          <w:rFonts w:ascii="Traditional Arabic" w:hAnsi="Traditional Arabic" w:cs="Traditional Arabic"/>
          <w:sz w:val="36"/>
          <w:szCs w:val="36"/>
          <w:rtl/>
        </w:rPr>
        <w:t>خ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تلفون </w:t>
      </w:r>
      <w:r w:rsidR="001F4AE1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ختلاف</w:t>
      </w:r>
      <w:r w:rsidR="007A1430" w:rsidRPr="005944A5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كبير</w:t>
      </w:r>
      <w:r w:rsidR="007A1430" w:rsidRPr="005944A5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</w:t>
      </w:r>
      <w:r w:rsidR="00721579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="001F4AE1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العصر علم</w:t>
      </w:r>
      <w:r w:rsidR="007A1430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A143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وعم</w:t>
      </w:r>
      <w:r w:rsidR="00884A1C">
        <w:rPr>
          <w:rFonts w:ascii="Traditional Arabic" w:hAnsi="Traditional Arabic" w:cs="Traditional Arabic" w:hint="cs"/>
          <w:sz w:val="36"/>
          <w:szCs w:val="36"/>
          <w:rtl/>
        </w:rPr>
        <w:t>لاً.</w:t>
      </w:r>
    </w:p>
    <w:p w14:paraId="0D7BC51C" w14:textId="3EB82612" w:rsidR="00411206" w:rsidRPr="005944A5" w:rsidRDefault="00754167" w:rsidP="00411206">
      <w:pPr>
        <w:pStyle w:val="a3"/>
        <w:spacing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لذلك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أحببنا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القيام 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>بكشف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B827F5" w:rsidRPr="005944A5">
        <w:rPr>
          <w:rFonts w:ascii="Traditional Arabic" w:hAnsi="Traditional Arabic" w:cs="Traditional Arabic"/>
          <w:sz w:val="36"/>
          <w:szCs w:val="36"/>
          <w:rtl/>
        </w:rPr>
        <w:t>نق</w:t>
      </w:r>
      <w:r w:rsidR="00A10E71" w:rsidRPr="005944A5">
        <w:rPr>
          <w:rFonts w:ascii="Traditional Arabic" w:hAnsi="Traditional Arabic" w:cs="Traditional Arabic"/>
          <w:sz w:val="36"/>
          <w:szCs w:val="36"/>
          <w:rtl/>
        </w:rPr>
        <w:t xml:space="preserve">اب </w:t>
      </w:r>
      <w:r w:rsidR="00A10E71" w:rsidRPr="005944A5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ن حقيقة </w:t>
      </w:r>
      <w:r w:rsidR="00B827F5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لأم</w:t>
      </w:r>
      <w:r w:rsidR="00B827F5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B827F5" w:rsidRPr="005944A5">
        <w:rPr>
          <w:rFonts w:ascii="Traditional Arabic" w:hAnsi="Traditional Arabic" w:cs="Traditional Arabic"/>
          <w:sz w:val="36"/>
          <w:szCs w:val="36"/>
          <w:rtl/>
        </w:rPr>
        <w:t>بحث المت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وا</w:t>
      </w:r>
      <w:r w:rsidR="00B827F5" w:rsidRPr="005944A5">
        <w:rPr>
          <w:rFonts w:ascii="Traditional Arabic" w:hAnsi="Traditional Arabic" w:cs="Traditional Arabic"/>
          <w:sz w:val="36"/>
          <w:szCs w:val="36"/>
          <w:rtl/>
        </w:rPr>
        <w:t>ض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</w:t>
      </w:r>
      <w:r w:rsidR="00A10E71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كي يطلع المثقف على الأسباب</w:t>
      </w:r>
      <w:r w:rsidR="00C25B5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والمسوغات التي دفعت المفسرين لإدخال تلك الروايات في تفاسيرهم</w:t>
      </w:r>
      <w:r w:rsidR="00C25B5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وبعد ذلك يعذر سلفه الصالح</w:t>
      </w:r>
      <w:r w:rsidR="00C25B5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21579" w:rsidRPr="005944A5">
        <w:rPr>
          <w:rFonts w:ascii="Traditional Arabic" w:hAnsi="Traditional Arabic" w:cs="Traditional Arabic"/>
          <w:sz w:val="36"/>
          <w:szCs w:val="36"/>
          <w:rtl/>
        </w:rPr>
        <w:t>ويستمر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اقتفاء </w:t>
      </w:r>
      <w:r w:rsidR="00C25B5F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ثرهم دون شك وارتياب، كما علينا</w:t>
      </w:r>
      <w:r w:rsidR="00251A53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251A53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77066" w:rsidRPr="005944A5">
        <w:rPr>
          <w:rFonts w:ascii="Traditional Arabic" w:hAnsi="Traditional Arabic" w:cs="Traditional Arabic"/>
          <w:sz w:val="36"/>
          <w:szCs w:val="36"/>
          <w:rtl/>
        </w:rPr>
        <w:t>نهيئ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له التفسير المناسب لظرفه العلمي</w:t>
      </w:r>
      <w:r w:rsidR="00C25B5F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كي يفهم كلام الله </w:t>
      </w:r>
      <w:r w:rsidR="00C25B5F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عز</w:t>
      </w:r>
      <w:r w:rsidR="00C25B5F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وجل </w:t>
      </w:r>
      <w:r w:rsidR="00C25B5F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دون عائق </w:t>
      </w:r>
      <w:r w:rsidR="00721579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تردد</w:t>
      </w:r>
      <w:r w:rsidR="00251A53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04589D4" w14:textId="77777777" w:rsidR="00754167" w:rsidRPr="005944A5" w:rsidRDefault="00754167" w:rsidP="00411206">
      <w:pPr>
        <w:pStyle w:val="a3"/>
        <w:spacing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هذا</w:t>
      </w:r>
      <w:r w:rsidR="00616DA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وقد اقترحنا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تكون خطة البحث على النحو </w:t>
      </w:r>
      <w:r w:rsidR="00411206" w:rsidRPr="005944A5">
        <w:rPr>
          <w:rFonts w:ascii="Traditional Arabic" w:hAnsi="Traditional Arabic" w:cs="Traditional Arabic"/>
          <w:sz w:val="36"/>
          <w:szCs w:val="36"/>
          <w:rtl/>
        </w:rPr>
        <w:t>التالي:</w:t>
      </w:r>
    </w:p>
    <w:p w14:paraId="66C56EDE" w14:textId="77777777" w:rsidR="00754167" w:rsidRPr="005944A5" w:rsidRDefault="00754167" w:rsidP="00616DA6">
      <w:pPr>
        <w:pStyle w:val="a3"/>
        <w:numPr>
          <w:ilvl w:val="0"/>
          <w:numId w:val="3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الم</w:t>
      </w:r>
      <w:r w:rsidR="00251A53" w:rsidRPr="005944A5">
        <w:rPr>
          <w:rFonts w:ascii="Traditional Arabic" w:hAnsi="Traditional Arabic" w:cs="Traditional Arabic"/>
          <w:sz w:val="36"/>
          <w:szCs w:val="36"/>
          <w:rtl/>
        </w:rPr>
        <w:t>ق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دمة</w:t>
      </w:r>
      <w:r w:rsidR="00B15716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F3B2738" w14:textId="77777777" w:rsidR="00754167" w:rsidRPr="005944A5" w:rsidRDefault="00754167" w:rsidP="00792C05">
      <w:pPr>
        <w:pStyle w:val="a3"/>
        <w:numPr>
          <w:ilvl w:val="0"/>
          <w:numId w:val="3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تعريف الإ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>س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رائيليات</w:t>
      </w:r>
      <w:r w:rsidR="00B15716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B5C70C0" w14:textId="77777777" w:rsidR="00754167" w:rsidRPr="005944A5" w:rsidRDefault="00A4682B" w:rsidP="00792C05">
      <w:pPr>
        <w:pStyle w:val="a3"/>
        <w:numPr>
          <w:ilvl w:val="0"/>
          <w:numId w:val="3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أنواعه</w:t>
      </w:r>
      <w:r w:rsidR="00B1571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وحكم </w:t>
      </w:r>
      <w:r w:rsidR="00F44D69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واية كل نوع</w:t>
      </w:r>
      <w:r w:rsidR="00B15716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45E54B0" w14:textId="77777777" w:rsidR="00754167" w:rsidRPr="005944A5" w:rsidRDefault="00754167" w:rsidP="00792C05">
      <w:pPr>
        <w:pStyle w:val="a3"/>
        <w:numPr>
          <w:ilvl w:val="0"/>
          <w:numId w:val="3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كيف تسربت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الى كتب التفسير</w:t>
      </w:r>
      <w:r w:rsidR="00B15716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1E39CBC" w14:textId="77777777" w:rsidR="00754167" w:rsidRPr="005944A5" w:rsidRDefault="00754167" w:rsidP="00792C05">
      <w:pPr>
        <w:pStyle w:val="a3"/>
        <w:numPr>
          <w:ilvl w:val="0"/>
          <w:numId w:val="3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موقف علماء السلف والفكر المثقف المعاصر من 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>وجود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الإسرائيليات في كتب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تفسير</w:t>
      </w:r>
      <w:r w:rsidR="00B15716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400A600" w14:textId="77777777" w:rsidR="00754167" w:rsidRPr="005944A5" w:rsidRDefault="00754167" w:rsidP="00792C05">
      <w:pPr>
        <w:pStyle w:val="a3"/>
        <w:numPr>
          <w:ilvl w:val="0"/>
          <w:numId w:val="3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نوع 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لتفسير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ذي دخلته الرواية الإسرائيلية</w:t>
      </w:r>
      <w:r w:rsidR="00B15716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7ED0F57" w14:textId="77777777" w:rsidR="00754167" w:rsidRPr="005944A5" w:rsidRDefault="00754167" w:rsidP="00792C05">
      <w:pPr>
        <w:pStyle w:val="a3"/>
        <w:numPr>
          <w:ilvl w:val="0"/>
          <w:numId w:val="3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النسبة المئوية للإسرائيليات الباطلة في كتب التفسير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C723F11" w14:textId="77777777" w:rsidR="00754167" w:rsidRPr="005944A5" w:rsidRDefault="00754167" w:rsidP="00792C05">
      <w:pPr>
        <w:pStyle w:val="a3"/>
        <w:numPr>
          <w:ilvl w:val="0"/>
          <w:numId w:val="3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من ي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عتذر عنه من المفسرين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ومن لا ي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عتذر عنه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5EA4D6F" w14:textId="77777777" w:rsidR="00754167" w:rsidRPr="005944A5" w:rsidRDefault="00754167" w:rsidP="00792C05">
      <w:pPr>
        <w:pStyle w:val="a3"/>
        <w:numPr>
          <w:ilvl w:val="0"/>
          <w:numId w:val="3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ضرورة الاعتذار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8A9887F" w14:textId="77777777" w:rsidR="00754167" w:rsidRPr="005944A5" w:rsidRDefault="00754167" w:rsidP="00792C05">
      <w:pPr>
        <w:pStyle w:val="a3"/>
        <w:numPr>
          <w:ilvl w:val="0"/>
          <w:numId w:val="3"/>
        </w:numPr>
        <w:spacing w:line="276" w:lineRule="auto"/>
        <w:ind w:left="559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ا 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مكن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إن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عتذر به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AE63C90" w14:textId="77777777" w:rsidR="00754167" w:rsidRPr="005944A5" w:rsidRDefault="00335798" w:rsidP="00792C05">
      <w:pPr>
        <w:pStyle w:val="a3"/>
        <w:numPr>
          <w:ilvl w:val="0"/>
          <w:numId w:val="3"/>
        </w:numPr>
        <w:spacing w:line="276" w:lineRule="auto"/>
        <w:ind w:left="559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تنبيهات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DAE44A5" w14:textId="77777777" w:rsidR="00754167" w:rsidRPr="005944A5" w:rsidRDefault="00754167" w:rsidP="00792C05">
      <w:pPr>
        <w:pStyle w:val="a3"/>
        <w:numPr>
          <w:ilvl w:val="0"/>
          <w:numId w:val="3"/>
        </w:numPr>
        <w:spacing w:line="276" w:lineRule="auto"/>
        <w:ind w:left="559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ضرورة تنقية كتب التفسير من الإسرائيليات الباطلة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18C29BD" w14:textId="77777777" w:rsidR="00754167" w:rsidRPr="005944A5" w:rsidRDefault="00754167" w:rsidP="00792C05">
      <w:pPr>
        <w:pStyle w:val="a3"/>
        <w:numPr>
          <w:ilvl w:val="0"/>
          <w:numId w:val="3"/>
        </w:numPr>
        <w:spacing w:line="276" w:lineRule="auto"/>
        <w:ind w:left="559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الأسلوب الأمثل في تنقية كتب التفسير من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الباطلة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929E930" w14:textId="77777777" w:rsidR="00754167" w:rsidRPr="005944A5" w:rsidRDefault="00A4682B" w:rsidP="00792C05">
      <w:pPr>
        <w:pStyle w:val="a3"/>
        <w:numPr>
          <w:ilvl w:val="0"/>
          <w:numId w:val="3"/>
        </w:numPr>
        <w:spacing w:line="276" w:lineRule="auto"/>
        <w:ind w:left="559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الخاتمة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7E3B2BF" w14:textId="77777777" w:rsidR="00754167" w:rsidRPr="005944A5" w:rsidRDefault="00D2133D" w:rsidP="00792C05">
      <w:pPr>
        <w:pStyle w:val="a3"/>
        <w:numPr>
          <w:ilvl w:val="0"/>
          <w:numId w:val="3"/>
        </w:numPr>
        <w:spacing w:line="276" w:lineRule="auto"/>
        <w:ind w:left="559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الفهرس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54D4133" w14:textId="77777777" w:rsidR="00754167" w:rsidRPr="005944A5" w:rsidRDefault="00754167" w:rsidP="00792C05">
      <w:pPr>
        <w:pStyle w:val="a3"/>
        <w:spacing w:line="276" w:lineRule="auto"/>
        <w:ind w:firstLine="3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وصلى الله وسل</w:t>
      </w:r>
      <w:r w:rsidR="00AA2BDF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وبارك</w:t>
      </w:r>
      <w:r w:rsidR="005F2BA0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سيدن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D2133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مح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مد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وعل</w:t>
      </w:r>
      <w:r w:rsidR="001401B5" w:rsidRPr="005944A5">
        <w:rPr>
          <w:rFonts w:ascii="Traditional Arabic" w:hAnsi="Traditional Arabic" w:cs="Traditional Arabic"/>
          <w:sz w:val="36"/>
          <w:szCs w:val="36"/>
          <w:rtl/>
        </w:rPr>
        <w:t>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944A5">
        <w:rPr>
          <w:rFonts w:ascii="Traditional Arabic" w:hAnsi="Traditional Arabic" w:cs="Traditional Arabic"/>
          <w:sz w:val="36"/>
          <w:szCs w:val="36"/>
          <w:rtl/>
        </w:rPr>
        <w:t>آله</w:t>
      </w:r>
      <w:proofErr w:type="spellEnd"/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وصحبه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وسلم</w:t>
      </w:r>
      <w:r w:rsidR="00D2133D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FCB0604" w14:textId="77777777" w:rsidR="00266456" w:rsidRPr="005944A5" w:rsidRDefault="00266456" w:rsidP="00792C05">
      <w:pPr>
        <w:pStyle w:val="a3"/>
        <w:spacing w:line="276" w:lineRule="auto"/>
        <w:ind w:firstLine="32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4AB27BAE" w14:textId="77777777" w:rsidR="00266456" w:rsidRPr="005944A5" w:rsidRDefault="00266456" w:rsidP="001425B6">
      <w:pPr>
        <w:pStyle w:val="a3"/>
        <w:spacing w:line="276" w:lineRule="auto"/>
        <w:ind w:firstLine="32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5944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إع</w:t>
      </w:r>
      <w:r w:rsidR="001425B6" w:rsidRPr="005944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ـــــ</w:t>
      </w:r>
      <w:r w:rsidRPr="005944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داد</w:t>
      </w:r>
    </w:p>
    <w:p w14:paraId="3C3F8CD7" w14:textId="7223326A" w:rsidR="00411206" w:rsidRPr="005944A5" w:rsidRDefault="006C6321">
      <w:pPr>
        <w:widowControl/>
        <w:spacing w:after="160" w:line="259" w:lineRule="auto"/>
        <w:rPr>
          <w:rFonts w:ascii="Traditional Arabic" w:eastAsia="Arial" w:hAnsi="Traditional Arabic" w:cs="Traditional Arabic"/>
          <w:b/>
          <w:bCs/>
          <w:color w:val="auto"/>
          <w:sz w:val="36"/>
          <w:szCs w:val="36"/>
          <w:lang w:val="en-US" w:eastAsia="en-US"/>
        </w:rPr>
      </w:pPr>
      <w:r>
        <w:rPr>
          <w:rFonts w:ascii="Traditional Arabic" w:hAnsi="Traditional Arabic" w:cs="Traditional Arabic"/>
          <w:noProof/>
          <w:color w:val="auto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82769" wp14:editId="1C2FD5A1">
                <wp:simplePos x="0" y="0"/>
                <wp:positionH relativeFrom="column">
                  <wp:posOffset>-150495</wp:posOffset>
                </wp:positionH>
                <wp:positionV relativeFrom="paragraph">
                  <wp:posOffset>46990</wp:posOffset>
                </wp:positionV>
                <wp:extent cx="2846070" cy="2322830"/>
                <wp:effectExtent l="0" t="0" r="0" b="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46070" cy="232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19E39" w14:textId="77777777" w:rsidR="00266456" w:rsidRDefault="00266456" w:rsidP="00266456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الباحث</w:t>
                            </w:r>
                          </w:p>
                          <w:p w14:paraId="385FE05A" w14:textId="77777777" w:rsidR="00266456" w:rsidRPr="00F83B23" w:rsidRDefault="00266456" w:rsidP="00266456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سليمان صالح القرعاوي</w:t>
                            </w:r>
                          </w:p>
                          <w:p w14:paraId="512EA8E6" w14:textId="77777777" w:rsidR="00266456" w:rsidRDefault="00266456" w:rsidP="00266456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أستاذ القرآن وعلومه المساعد</w:t>
                            </w:r>
                          </w:p>
                          <w:p w14:paraId="06124EFC" w14:textId="77777777" w:rsidR="00266456" w:rsidRDefault="00266456" w:rsidP="00266456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بقسم الدراسات الإسلامية</w:t>
                            </w:r>
                          </w:p>
                          <w:p w14:paraId="076CBB58" w14:textId="77777777" w:rsidR="00266456" w:rsidRDefault="00266456" w:rsidP="00266456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بكلية التربية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جامعة الملك فيصل</w:t>
                            </w:r>
                          </w:p>
                          <w:p w14:paraId="715BCF5F" w14:textId="77777777" w:rsidR="00266456" w:rsidRPr="00F83B23" w:rsidRDefault="00266456" w:rsidP="00266456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الأحساء المملكة العربية السعودية</w:t>
                            </w:r>
                          </w:p>
                          <w:p w14:paraId="6A2F5663" w14:textId="77777777" w:rsidR="00266456" w:rsidRDefault="00266456" w:rsidP="0026645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7982769" id="_x0000_s1028" type="#_x0000_t202" style="position:absolute;margin-left:-11.85pt;margin-top:3.7pt;width:224.1pt;height:182.9pt;flip:x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" stroked="f">
                <v:textbox style="mso-fit-shape-to-text:t">
                  <w:txbxContent>
                    <w:p w14:paraId="68419E39" w14:textId="77777777" w:rsidR="00266456" w:rsidRDefault="00266456" w:rsidP="00266456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الباحث</w:t>
                      </w:r>
                    </w:p>
                    <w:p w14:paraId="385FE05A" w14:textId="77777777" w:rsidR="00266456" w:rsidRPr="00F83B23" w:rsidRDefault="00266456" w:rsidP="00266456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سليمان صالح القرعاوي</w:t>
                      </w:r>
                    </w:p>
                    <w:p w14:paraId="512EA8E6" w14:textId="77777777" w:rsidR="00266456" w:rsidRDefault="00266456" w:rsidP="00266456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أستاذ القرآن وعلومه المساعد</w:t>
                      </w:r>
                    </w:p>
                    <w:p w14:paraId="06124EFC" w14:textId="77777777" w:rsidR="00266456" w:rsidRDefault="00266456" w:rsidP="00266456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بقسم الدراسات الإسلامية</w:t>
                      </w:r>
                    </w:p>
                    <w:p w14:paraId="076CBB58" w14:textId="77777777" w:rsidR="00266456" w:rsidRDefault="00266456" w:rsidP="00266456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بكلية التربية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جامعة الملك فيصل</w:t>
                      </w:r>
                    </w:p>
                    <w:p w14:paraId="715BCF5F" w14:textId="77777777" w:rsidR="00266456" w:rsidRPr="00F83B23" w:rsidRDefault="00266456" w:rsidP="00266456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الأحساء المملكة العربية السعودية</w:t>
                      </w:r>
                    </w:p>
                    <w:p w14:paraId="6A2F5663" w14:textId="77777777" w:rsidR="00266456" w:rsidRDefault="00266456" w:rsidP="00266456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noProof/>
          <w:color w:val="auto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A7A9" wp14:editId="63C20509">
                <wp:simplePos x="0" y="0"/>
                <wp:positionH relativeFrom="column">
                  <wp:posOffset>2967990</wp:posOffset>
                </wp:positionH>
                <wp:positionV relativeFrom="paragraph">
                  <wp:posOffset>46990</wp:posOffset>
                </wp:positionV>
                <wp:extent cx="2846070" cy="232283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46070" cy="232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6F63" w14:textId="77777777" w:rsidR="00B653EE" w:rsidRDefault="00B653EE" w:rsidP="00266456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الباحث</w:t>
                            </w:r>
                          </w:p>
                          <w:p w14:paraId="33BAE788" w14:textId="77777777" w:rsidR="00B653EE" w:rsidRPr="00F83B23" w:rsidRDefault="00B653EE" w:rsidP="00266456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محمد عبد الله حياني</w:t>
                            </w:r>
                          </w:p>
                          <w:p w14:paraId="24511996" w14:textId="77777777" w:rsidR="00B653EE" w:rsidRDefault="00B653EE" w:rsidP="00266456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أستاذ الحديث وعلومه المساعد</w:t>
                            </w:r>
                          </w:p>
                          <w:p w14:paraId="564F466A" w14:textId="77777777" w:rsidR="00B653EE" w:rsidRDefault="00B653EE" w:rsidP="00266456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بقسم الدراسات الإسلامية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 xml:space="preserve"> بكلية التربية</w:t>
                            </w:r>
                          </w:p>
                          <w:p w14:paraId="3A4D2FD1" w14:textId="77777777" w:rsidR="00B653EE" w:rsidRDefault="00B653EE" w:rsidP="00266456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جامعة الملك فيصل</w:t>
                            </w:r>
                          </w:p>
                          <w:p w14:paraId="3E304090" w14:textId="77777777" w:rsidR="00B653EE" w:rsidRPr="00F83B23" w:rsidRDefault="00B653EE" w:rsidP="00266456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</w:rPr>
                            </w:pPr>
                            <w:r w:rsidRPr="00F83B23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الأحساء المملكة العربية السعودية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  <w:p w14:paraId="5C29B3C5" w14:textId="77777777" w:rsidR="00B653EE" w:rsidRDefault="00B653EE" w:rsidP="00B653E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32CA7A9" id="_x0000_s1029" type="#_x0000_t202" style="position:absolute;margin-left:233.7pt;margin-top:3.7pt;width:224.1pt;height:182.9pt;flip:x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" stroked="f">
                <v:textbox style="mso-fit-shape-to-text:t">
                  <w:txbxContent>
                    <w:p w14:paraId="0E216F63" w14:textId="77777777" w:rsidR="00B653EE" w:rsidRDefault="00B653EE" w:rsidP="00266456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الباحث</w:t>
                      </w:r>
                    </w:p>
                    <w:p w14:paraId="33BAE788" w14:textId="77777777" w:rsidR="00B653EE" w:rsidRPr="00F83B23" w:rsidRDefault="00B653EE" w:rsidP="00266456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محمد عبد الله حياني</w:t>
                      </w:r>
                    </w:p>
                    <w:p w14:paraId="24511996" w14:textId="77777777" w:rsidR="00B653EE" w:rsidRDefault="00B653EE" w:rsidP="00266456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أستاذ الحديث وعلومه المساعد</w:t>
                      </w:r>
                    </w:p>
                    <w:p w14:paraId="564F466A" w14:textId="77777777" w:rsidR="00B653EE" w:rsidRDefault="00B653EE" w:rsidP="00266456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بقسم الدراسات الإسلامية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>،</w:t>
                      </w: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 xml:space="preserve"> بكلية التربية</w:t>
                      </w:r>
                    </w:p>
                    <w:p w14:paraId="3A4D2FD1" w14:textId="77777777" w:rsidR="00B653EE" w:rsidRDefault="00B653EE" w:rsidP="00266456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جامعة الملك فيصل</w:t>
                      </w:r>
                    </w:p>
                    <w:p w14:paraId="3E304090" w14:textId="77777777" w:rsidR="00B653EE" w:rsidRPr="00F83B23" w:rsidRDefault="00B653EE" w:rsidP="00266456">
                      <w:pPr>
                        <w:pStyle w:val="a3"/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</w:rPr>
                      </w:pPr>
                      <w:r w:rsidRPr="00F83B23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الأحساء المملكة العربية السعودية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>.</w:t>
                      </w:r>
                    </w:p>
                    <w:p w14:paraId="5C29B3C5" w14:textId="77777777" w:rsidR="00B653EE" w:rsidRDefault="00B653EE" w:rsidP="00B653E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206" w:rsidRPr="005944A5">
        <w:rPr>
          <w:rFonts w:ascii="Traditional Arabic" w:hAnsi="Traditional Arabic" w:cs="Traditional Arabic"/>
          <w:b/>
          <w:bCs/>
          <w:color w:val="auto"/>
          <w:sz w:val="36"/>
          <w:szCs w:val="36"/>
          <w:rtl/>
        </w:rPr>
        <w:br w:type="page"/>
      </w:r>
    </w:p>
    <w:p w14:paraId="6D0AEAA5" w14:textId="77777777" w:rsidR="00754167" w:rsidRPr="005944A5" w:rsidRDefault="00754167" w:rsidP="00792C05">
      <w:pPr>
        <w:pStyle w:val="a3"/>
        <w:pBdr>
          <w:bottom w:val="single" w:sz="4" w:space="0" w:color="auto"/>
        </w:pBdr>
        <w:spacing w:line="276" w:lineRule="auto"/>
        <w:ind w:left="7" w:hanging="7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المبحث </w:t>
      </w:r>
      <w:r w:rsidR="00A4682B"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>الأول:</w:t>
      </w:r>
    </w:p>
    <w:p w14:paraId="56D8B446" w14:textId="77777777" w:rsidR="00754167" w:rsidRPr="005944A5" w:rsidRDefault="00754167" w:rsidP="00792C05">
      <w:pPr>
        <w:pStyle w:val="a3"/>
        <w:spacing w:line="276" w:lineRule="auto"/>
        <w:ind w:hanging="7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>تعريف</w:t>
      </w:r>
      <w:r w:rsidR="00BE57B4"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4682B"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>الإسرائيليات:</w:t>
      </w:r>
    </w:p>
    <w:p w14:paraId="5288D6D7" w14:textId="77777777" w:rsidR="00754167" w:rsidRPr="005944A5" w:rsidRDefault="00A4682B" w:rsidP="00896D75">
      <w:pPr>
        <w:pStyle w:val="a3"/>
        <w:spacing w:before="40" w:after="40" w:line="276" w:lineRule="auto"/>
        <w:ind w:hanging="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الإسرائيليات: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جمع إسرائيلية نسبة إلى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إسرائيل،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وهو لقب ليعقوب </w:t>
      </w:r>
      <w:r w:rsidR="00352093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عليه </w:t>
      </w:r>
      <w:r w:rsidR="00C9654F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لسلام</w:t>
      </w:r>
      <w:r w:rsidR="00352093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-.</w:t>
      </w:r>
    </w:p>
    <w:p w14:paraId="66A6E825" w14:textId="77777777" w:rsidR="00754167" w:rsidRPr="005944A5" w:rsidRDefault="00754167" w:rsidP="00896D75">
      <w:pPr>
        <w:pStyle w:val="a3"/>
        <w:spacing w:before="40" w:after="40" w:line="276" w:lineRule="auto"/>
        <w:ind w:firstLine="20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r w:rsidR="00C9654F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لحافظ </w:t>
      </w:r>
      <w:r w:rsidR="002E1B60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بن كثير </w:t>
      </w:r>
      <w:r w:rsidR="002E1B60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C9654F" w:rsidRPr="005944A5">
        <w:rPr>
          <w:rFonts w:ascii="Traditional Arabic" w:hAnsi="Traditional Arabic" w:cs="Traditional Arabic"/>
          <w:sz w:val="36"/>
          <w:szCs w:val="36"/>
          <w:rtl/>
        </w:rPr>
        <w:t>رحمه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2E1B60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1B60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2A5A99" w:rsidRPr="005944A5">
        <w:rPr>
          <w:rFonts w:ascii="Traditional Arabic" w:hAnsi="Traditional Arabic" w:cs="Traditional Arabic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سرائيل هو نبي </w:t>
      </w:r>
      <w:r w:rsidR="003B583D" w:rsidRPr="005944A5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DC1E20" w:rsidRPr="005944A5">
        <w:rPr>
          <w:rFonts w:ascii="Traditional Arabic" w:hAnsi="Traditional Arabic" w:cs="Traditional Arabic"/>
          <w:sz w:val="36"/>
          <w:szCs w:val="36"/>
          <w:rtl/>
        </w:rPr>
        <w:t>ع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قوب </w:t>
      </w:r>
      <w:r w:rsidR="002E1B60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عليه </w:t>
      </w:r>
      <w:r w:rsidR="002E1B60" w:rsidRPr="005944A5">
        <w:rPr>
          <w:rFonts w:ascii="Traditional Arabic" w:hAnsi="Traditional Arabic" w:cs="Traditional Arabic"/>
          <w:sz w:val="36"/>
          <w:szCs w:val="36"/>
          <w:rtl/>
        </w:rPr>
        <w:t>السلام</w:t>
      </w:r>
      <w:r w:rsidR="002E1B60" w:rsidRPr="005944A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ثم استدل بما أخرج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أبو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داو</w:t>
      </w:r>
      <w:r w:rsidR="00DC1E20"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الطيالسي</w:t>
      </w:r>
      <w:r w:rsidR="002E1B6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حديث ابن عباس </w:t>
      </w:r>
      <w:r w:rsidR="002E1B60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رضي الله عنهم</w:t>
      </w:r>
      <w:r w:rsidR="00E6469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1B60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قال: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حضرت عصابة من اليهود</w:t>
      </w:r>
      <w:r w:rsidR="00DC286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نبي الله </w:t>
      </w:r>
      <w:r w:rsidR="00561523" w:rsidRPr="005944A5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DC286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61523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فقال </w:t>
      </w:r>
      <w:r w:rsidR="00DC2869" w:rsidRPr="005944A5">
        <w:rPr>
          <w:rFonts w:ascii="Traditional Arabic" w:hAnsi="Traditional Arabic" w:cs="Traditional Arabic"/>
          <w:sz w:val="36"/>
          <w:szCs w:val="36"/>
          <w:rtl/>
        </w:rPr>
        <w:t>لهم</w:t>
      </w:r>
      <w:r w:rsidR="00DC2869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C2869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هل تعل</w:t>
      </w:r>
      <w:r w:rsidR="00FC7C92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ون أن </w:t>
      </w:r>
      <w:r w:rsidR="00FC7C92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B583D" w:rsidRPr="005944A5">
        <w:rPr>
          <w:rFonts w:ascii="Traditional Arabic" w:hAnsi="Traditional Arabic" w:cs="Traditional Arabic"/>
          <w:sz w:val="36"/>
          <w:szCs w:val="36"/>
          <w:rtl/>
        </w:rPr>
        <w:t>يعقوب؟</w:t>
      </w:r>
      <w:r w:rsidR="00DC2869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قالوا</w:t>
      </w:r>
      <w:r w:rsidR="00DC2869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اللهم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C7C92" w:rsidRPr="005944A5">
        <w:rPr>
          <w:rFonts w:ascii="Traditional Arabic" w:hAnsi="Traditional Arabic" w:cs="Traditional Arabic"/>
          <w:sz w:val="36"/>
          <w:szCs w:val="36"/>
          <w:rtl/>
        </w:rPr>
        <w:t>نعم،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فقال النبي </w:t>
      </w:r>
      <w:r w:rsidR="000819B0" w:rsidRPr="005944A5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FC7C92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C2869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اللهم اشهد</w:t>
      </w:r>
      <w:r w:rsidR="00DC2869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A56F01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469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9D5307" w:rsidRPr="005944A5">
        <w:rPr>
          <w:rFonts w:ascii="Traditional Arabic" w:hAnsi="Traditional Arabic" w:cs="Traditional Arabic" w:hint="cs"/>
          <w:sz w:val="36"/>
          <w:szCs w:val="36"/>
          <w:rtl/>
        </w:rPr>
        <w:t>ـ.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C24BED1" w14:textId="77777777" w:rsidR="00754167" w:rsidRPr="005944A5" w:rsidRDefault="00754167" w:rsidP="00896D75">
      <w:pPr>
        <w:pStyle w:val="a3"/>
        <w:spacing w:before="40" w:after="40" w:line="276" w:lineRule="auto"/>
        <w:ind w:firstLine="20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وإ</w:t>
      </w:r>
      <w:r w:rsidR="00A56F01"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ما لقب </w:t>
      </w:r>
      <w:r w:rsidR="002A5A99" w:rsidRPr="005944A5">
        <w:rPr>
          <w:rFonts w:ascii="Traditional Arabic" w:hAnsi="Traditional Arabic" w:cs="Traditional Arabic"/>
          <w:sz w:val="36"/>
          <w:szCs w:val="36"/>
          <w:rtl/>
        </w:rPr>
        <w:t>يعقوب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D5EA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2D5EA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بهذ</w:t>
      </w:r>
      <w:r w:rsidR="002A5A9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اللقب</w:t>
      </w:r>
      <w:r w:rsidR="002D5EA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فيما ر</w:t>
      </w:r>
      <w:r w:rsidR="002D5EA2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وي أنه لما هرب من أخيه </w:t>
      </w:r>
      <w:r w:rsidR="00FC7C92" w:rsidRPr="005944A5">
        <w:rPr>
          <w:rFonts w:ascii="Traditional Arabic" w:hAnsi="Traditional Arabic" w:cs="Traditional Arabic"/>
          <w:sz w:val="36"/>
          <w:szCs w:val="36"/>
          <w:rtl/>
        </w:rPr>
        <w:t>العيص،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كان يسري بالليل</w:t>
      </w:r>
      <w:r w:rsidR="002D5EA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ويكمن في النهار</w:t>
      </w:r>
      <w:r w:rsidR="002D5EA2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لذلك ل</w:t>
      </w:r>
      <w:r w:rsidR="002D5EA2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ق</w:t>
      </w:r>
      <w:r w:rsidR="002D5EA2" w:rsidRPr="005944A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="002D5EA2" w:rsidRPr="005944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C7C92" w:rsidRPr="005944A5">
        <w:rPr>
          <w:rFonts w:ascii="Traditional Arabic" w:hAnsi="Traditional Arabic" w:cs="Traditional Arabic"/>
          <w:sz w:val="36"/>
          <w:szCs w:val="36"/>
          <w:rtl/>
        </w:rPr>
        <w:t xml:space="preserve">بإسرائيل.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2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18B91692" w14:textId="77777777" w:rsidR="00754167" w:rsidRPr="005944A5" w:rsidRDefault="00FC7C92" w:rsidP="00896D75">
      <w:pPr>
        <w:pStyle w:val="a3"/>
        <w:spacing w:before="40" w:after="40" w:line="276" w:lineRule="auto"/>
        <w:ind w:firstLine="20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وقيل: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D5EA2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إن إسرائيل</w:t>
      </w:r>
      <w:r w:rsidR="00EB45C6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كل</w:t>
      </w:r>
      <w:r w:rsidR="00EA7C6C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ة عبرانية مركبة من</w:t>
      </w:r>
      <w:r w:rsidR="00EB45C6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(</w:t>
      </w:r>
      <w:r w:rsidR="00C548CA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سرا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)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="003436AC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3436AC" w:rsidRPr="005944A5">
        <w:rPr>
          <w:rFonts w:ascii="Traditional Arabic" w:hAnsi="Traditional Arabic" w:cs="Traditional Arabic"/>
          <w:sz w:val="36"/>
          <w:szCs w:val="36"/>
          <w:rtl/>
        </w:rPr>
        <w:t>ى</w:t>
      </w:r>
      <w:r w:rsidR="00EB45C6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عبد</w:t>
      </w:r>
      <w:r w:rsidR="00EB45C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أو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صفو</w:t>
      </w:r>
      <w:r w:rsidR="003436AC" w:rsidRPr="005944A5">
        <w:rPr>
          <w:rFonts w:ascii="Traditional Arabic" w:hAnsi="Traditional Arabic" w:cs="Traditional Arabic"/>
          <w:sz w:val="36"/>
          <w:szCs w:val="36"/>
          <w:rtl/>
        </w:rPr>
        <w:t>ة</w:t>
      </w:r>
      <w:r w:rsidR="00EB45C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436AC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ومن </w:t>
      </w:r>
      <w:r w:rsidR="00C548CA" w:rsidRPr="005944A5">
        <w:rPr>
          <w:rFonts w:ascii="Traditional Arabic" w:hAnsi="Traditional Arabic" w:cs="Traditional Arabic"/>
          <w:sz w:val="36"/>
          <w:szCs w:val="36"/>
          <w:rtl/>
        </w:rPr>
        <w:t>(</w:t>
      </w:r>
      <w:r w:rsidR="00C548CA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يل)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وهو الله فيكون معنى </w:t>
      </w:r>
      <w:r w:rsidR="00EA7C6C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ذلك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(عبد الله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3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D01BB2" w:rsidRPr="005944A5">
        <w:rPr>
          <w:rStyle w:val="a5"/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ويؤيد هذا المعنى</w:t>
      </w:r>
      <w:r w:rsidR="00076F1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 حكاه الحافظ ابن كثير</w:t>
      </w:r>
      <w:r w:rsidR="00076F1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ابن عباس </w:t>
      </w:r>
      <w:r w:rsidR="00076F1D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رضي الله عنهما </w:t>
      </w:r>
      <w:r w:rsidR="00076F1D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قال: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76F1D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إن إسرائيل</w:t>
      </w:r>
      <w:r w:rsidR="00076F1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كقولك: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عبد الله</w:t>
      </w:r>
      <w:r w:rsidR="00076F1D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4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0FA38CD3" w14:textId="0982713F" w:rsidR="00754167" w:rsidRPr="005944A5" w:rsidRDefault="00754167" w:rsidP="00896D75">
      <w:pPr>
        <w:pStyle w:val="a3"/>
        <w:spacing w:before="40" w:after="40" w:line="276" w:lineRule="auto"/>
        <w:ind w:firstLine="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هذ</w:t>
      </w:r>
      <w:r w:rsidR="00D24111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</w:t>
      </w:r>
      <w:r w:rsidR="00B22FF1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صل كلمة</w:t>
      </w:r>
      <w:r w:rsidR="00B22FF1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B22FF1" w:rsidRPr="005944A5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FC7C92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)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FC7C92" w:rsidRPr="005944A5">
        <w:rPr>
          <w:rFonts w:ascii="Traditional Arabic" w:hAnsi="Traditional Arabic" w:cs="Traditional Arabic"/>
          <w:sz w:val="36"/>
          <w:szCs w:val="36"/>
          <w:rtl/>
        </w:rPr>
        <w:t>أما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مر</w:t>
      </w:r>
      <w:r w:rsidR="00E6469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د بها عند </w:t>
      </w:r>
      <w:r w:rsidR="004F2B7F" w:rsidRPr="005944A5">
        <w:rPr>
          <w:rFonts w:ascii="Traditional Arabic" w:hAnsi="Traditional Arabic" w:cs="Traditional Arabic"/>
          <w:sz w:val="36"/>
          <w:szCs w:val="36"/>
          <w:rtl/>
        </w:rPr>
        <w:t>الإطلاق</w:t>
      </w:r>
      <w:r w:rsidR="0012036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فهو</w:t>
      </w:r>
      <w:r w:rsidR="0012036E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 ن</w:t>
      </w:r>
      <w:r w:rsidR="0012036E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قل عن بني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أخبار</w:t>
      </w:r>
      <w:r w:rsidR="0012036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سو</w:t>
      </w:r>
      <w:r w:rsidR="00E6469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ء من كان منهم من عهد سيدن</w:t>
      </w:r>
      <w:r w:rsidR="004F2B7F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موس</w:t>
      </w:r>
      <w:r w:rsidR="004F2B7F" w:rsidRPr="005944A5">
        <w:rPr>
          <w:rFonts w:ascii="Traditional Arabic" w:hAnsi="Traditional Arabic" w:cs="Traditional Arabic"/>
          <w:sz w:val="36"/>
          <w:szCs w:val="36"/>
          <w:rtl/>
        </w:rPr>
        <w:t>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2036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عليه السلام</w:t>
      </w:r>
      <w:r w:rsidR="0012036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عهد داود </w:t>
      </w:r>
      <w:r w:rsidR="0012036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علي</w:t>
      </w:r>
      <w:r w:rsidR="00C47C4C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12036E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السلا</w:t>
      </w:r>
      <w:r w:rsidR="0012036E" w:rsidRPr="005944A5">
        <w:rPr>
          <w:rFonts w:ascii="Traditional Arabic" w:hAnsi="Traditional Arabic" w:cs="Traditional Arabic" w:hint="cs"/>
          <w:sz w:val="36"/>
          <w:szCs w:val="36"/>
          <w:rtl/>
        </w:rPr>
        <w:t>م -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عهد عيسى </w:t>
      </w:r>
      <w:r w:rsidR="00B0189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سل</w:t>
      </w:r>
      <w:r w:rsidR="00D24111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B0189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-؛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لأن عيسى </w:t>
      </w:r>
      <w:r w:rsidR="00B01895" w:rsidRPr="005944A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B0189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</w:t>
      </w:r>
      <w:r w:rsidR="00B01895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رسل إلى </w:t>
      </w:r>
      <w:r w:rsidR="004F2B7F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ني إسرائيل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وقد نص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كريم على ذل</w:t>
      </w:r>
      <w:r w:rsidR="004F2B7F" w:rsidRPr="005944A5">
        <w:rPr>
          <w:rFonts w:ascii="Traditional Arabic" w:hAnsi="Traditional Arabic" w:cs="Traditional Arabic"/>
          <w:sz w:val="36"/>
          <w:szCs w:val="36"/>
          <w:rtl/>
        </w:rPr>
        <w:t>ك</w:t>
      </w:r>
      <w:r w:rsidR="00B01895" w:rsidRPr="005944A5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قال </w:t>
      </w:r>
      <w:r w:rsidR="003B583D" w:rsidRPr="005944A5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F2B7F" w:rsidRPr="005944A5">
        <w:rPr>
          <w:rFonts w:ascii="Traditional Arabic" w:hAnsi="Traditional Arabic" w:cs="Traditional Arabic"/>
          <w:sz w:val="36"/>
          <w:szCs w:val="36"/>
          <w:rtl/>
        </w:rPr>
        <w:t>تعالى</w:t>
      </w:r>
      <w:r w:rsidR="00B0189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F2B7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حاكي</w:t>
      </w:r>
      <w:r w:rsidR="00B01895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 عن عيسى </w:t>
      </w:r>
      <w:r w:rsidR="00B0189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عليه السلام</w:t>
      </w:r>
      <w:r w:rsidR="00B0189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34CB8" w:rsidRPr="005944A5">
        <w:rPr>
          <w:rFonts w:ascii="Traditional Arabic" w:hAnsi="Traditional Arabic" w:cs="Traditional Arabic"/>
          <w:sz w:val="36"/>
          <w:szCs w:val="36"/>
          <w:rtl/>
        </w:rPr>
        <w:t>﴿</w:t>
      </w:r>
      <w:r w:rsidR="00D81C75" w:rsidRPr="005944A5">
        <w:rPr>
          <w:rFonts w:ascii="Traditional Arabic" w:hAnsi="Traditional Arabic" w:cs="Traditional Arabic"/>
          <w:sz w:val="36"/>
          <w:szCs w:val="36"/>
          <w:rtl/>
        </w:rPr>
        <w:t>وَرَسُولًا إِلَى بَنِي إِسْرَائِيلَ أَنِّي قَدْ جِئْتُكُمْ بِآَيَةٍ مِنْ رَبِّكُمْ</w:t>
      </w:r>
      <w:r w:rsidR="000A20BA" w:rsidRPr="005944A5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5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34CB8" w:rsidRPr="005944A5">
        <w:rPr>
          <w:rFonts w:ascii="Traditional Arabic" w:hAnsi="Traditional Arabic" w:cs="Traditional Arabic"/>
          <w:sz w:val="36"/>
          <w:szCs w:val="36"/>
          <w:rtl/>
        </w:rPr>
        <w:t>﴿</w:t>
      </w:r>
      <w:r w:rsidR="00620006" w:rsidRPr="005944A5">
        <w:rPr>
          <w:rFonts w:ascii="Traditional Arabic" w:hAnsi="Traditional Arabic" w:cs="Traditional Arabic"/>
          <w:sz w:val="36"/>
          <w:szCs w:val="36"/>
          <w:rtl/>
        </w:rPr>
        <w:t xml:space="preserve">وَإِذْ قَالَ عِيسَى ابْنُ مَرْيَمَ يَا بَنِي إِسْرَائِيلَ إِنِّي رَسُولُ اللَّهِ </w:t>
      </w:r>
      <w:r w:rsidR="00620006"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إِلَيْكُمْ</w:t>
      </w:r>
      <w:r w:rsidR="000A20BA" w:rsidRPr="005944A5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6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، وبذلك يدخل في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="00F86439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كل ما جاء عن كتبهم الماضية من التوراة</w:t>
      </w:r>
      <w:r w:rsidR="00F8643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والزبور</w:t>
      </w:r>
      <w:r w:rsidR="00F8643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82CD2" w:rsidRPr="005944A5">
        <w:rPr>
          <w:rFonts w:ascii="Traditional Arabic" w:hAnsi="Traditional Arabic" w:cs="Traditional Arabic"/>
          <w:sz w:val="36"/>
          <w:szCs w:val="36"/>
          <w:rtl/>
        </w:rPr>
        <w:t>والإنجيل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05E2D75" w14:textId="3CC7279C" w:rsidR="00754167" w:rsidRPr="005944A5" w:rsidRDefault="00754167" w:rsidP="00896D75">
      <w:pPr>
        <w:pStyle w:val="a3"/>
        <w:spacing w:before="40" w:after="40" w:line="276" w:lineRule="auto"/>
        <w:ind w:firstLine="580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ويؤيد ذلك ما خر</w:t>
      </w:r>
      <w:r w:rsidR="00D76359" w:rsidRPr="005944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جه البخاري </w:t>
      </w:r>
      <w:r w:rsidR="004449EC" w:rsidRPr="005944A5">
        <w:rPr>
          <w:rFonts w:ascii="Traditional Arabic" w:hAnsi="Traditional Arabic" w:cs="Traditional Arabic"/>
          <w:sz w:val="36"/>
          <w:szCs w:val="36"/>
          <w:rtl/>
        </w:rPr>
        <w:t>بإسناده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حديث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أبي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هريرة </w:t>
      </w:r>
      <w:r w:rsidR="00D76359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رضي الله عنه </w:t>
      </w:r>
      <w:r w:rsidR="00D76359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قال: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كان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الكتاب </w:t>
      </w:r>
      <w:r w:rsidR="004449EC" w:rsidRPr="005944A5">
        <w:rPr>
          <w:rFonts w:ascii="Traditional Arabic" w:hAnsi="Traditional Arabic" w:cs="Traditional Arabic"/>
          <w:sz w:val="36"/>
          <w:szCs w:val="36"/>
          <w:rtl/>
        </w:rPr>
        <w:t>يقرؤون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449EC" w:rsidRPr="005944A5">
        <w:rPr>
          <w:rFonts w:ascii="Traditional Arabic" w:hAnsi="Traditional Arabic" w:cs="Traditional Arabic"/>
          <w:sz w:val="36"/>
          <w:szCs w:val="36"/>
          <w:rtl/>
        </w:rPr>
        <w:t xml:space="preserve">التوراة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بالعبرانية</w:t>
      </w:r>
      <w:r w:rsidR="00D7635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ويفسرونه</w:t>
      </w:r>
      <w:r w:rsidR="009019EA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449EC" w:rsidRPr="005944A5">
        <w:rPr>
          <w:rFonts w:ascii="Traditional Arabic" w:hAnsi="Traditional Arabic" w:cs="Traditional Arabic"/>
          <w:sz w:val="36"/>
          <w:szCs w:val="36"/>
          <w:rtl/>
        </w:rPr>
        <w:t>بالعربية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019EA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أهل </w:t>
      </w:r>
      <w:r w:rsidR="004449EC" w:rsidRPr="005944A5">
        <w:rPr>
          <w:rFonts w:ascii="Traditional Arabic" w:hAnsi="Traditional Arabic" w:cs="Traditional Arabic"/>
          <w:sz w:val="36"/>
          <w:szCs w:val="36"/>
          <w:rtl/>
        </w:rPr>
        <w:t>الإسلام،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فقال رسول الله </w:t>
      </w:r>
      <w:r w:rsidR="007E31EB" w:rsidRPr="005944A5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4449EC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76359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4449EC" w:rsidRPr="005944A5">
        <w:rPr>
          <w:rFonts w:ascii="Traditional Arabic" w:hAnsi="Traditional Arabic" w:cs="Traditional Arabic"/>
          <w:sz w:val="36"/>
          <w:szCs w:val="36"/>
          <w:rtl/>
        </w:rPr>
        <w:t>لا تصدقوا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449EC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الكتاب</w:t>
      </w:r>
      <w:r w:rsidR="00D7635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</w:t>
      </w:r>
      <w:r w:rsidR="004449EC" w:rsidRPr="005944A5">
        <w:rPr>
          <w:rFonts w:ascii="Traditional Arabic" w:hAnsi="Traditional Arabic" w:cs="Traditional Arabic"/>
          <w:sz w:val="36"/>
          <w:szCs w:val="36"/>
          <w:rtl/>
        </w:rPr>
        <w:t>تكذبوهم،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قولوا </w:t>
      </w:r>
      <w:r w:rsidR="00D76359" w:rsidRPr="005944A5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D76359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</w:t>
      </w:r>
      <w:r w:rsidR="00D76359" w:rsidRPr="005944A5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له</w:t>
      </w:r>
      <w:r w:rsidR="00D7635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76359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وما </w:t>
      </w:r>
      <w:r w:rsidR="00D76359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D76359" w:rsidRPr="005944A5">
        <w:rPr>
          <w:rFonts w:ascii="Traditional Arabic" w:hAnsi="Traditional Arabic" w:cs="Traditional Arabic"/>
          <w:sz w:val="36"/>
          <w:szCs w:val="36"/>
          <w:rtl/>
        </w:rPr>
        <w:t>نزل</w:t>
      </w:r>
      <w:r w:rsidR="00D76359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D76359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7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فقوله </w:t>
      </w:r>
      <w:r w:rsidR="00B819D3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عليه الصلاة </w:t>
      </w:r>
      <w:r w:rsidR="004449EC" w:rsidRPr="005944A5">
        <w:rPr>
          <w:rFonts w:ascii="Traditional Arabic" w:hAnsi="Traditional Arabic" w:cs="Traditional Arabic"/>
          <w:sz w:val="36"/>
          <w:szCs w:val="36"/>
          <w:rtl/>
        </w:rPr>
        <w:t>والسلام</w:t>
      </w:r>
      <w:r w:rsidR="00B819D3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4449EC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5222EA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19D3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proofErr w:type="spellStart"/>
      <w:r w:rsidRPr="005944A5">
        <w:rPr>
          <w:rFonts w:ascii="Traditional Arabic" w:hAnsi="Traditional Arabic" w:cs="Traditional Arabic"/>
          <w:sz w:val="36"/>
          <w:szCs w:val="36"/>
          <w:rtl/>
        </w:rPr>
        <w:t>لا</w:t>
      </w:r>
      <w:r w:rsidR="004449EC" w:rsidRPr="005944A5">
        <w:rPr>
          <w:rFonts w:ascii="Traditional Arabic" w:hAnsi="Traditional Arabic" w:cs="Traditional Arabic"/>
          <w:sz w:val="36"/>
          <w:szCs w:val="36"/>
          <w:rtl/>
        </w:rPr>
        <w:t>تصدقوا</w:t>
      </w:r>
      <w:proofErr w:type="spellEnd"/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الكتاب</w:t>
      </w:r>
      <w:r w:rsidR="00B819D3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B819D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المراد بهم</w:t>
      </w:r>
      <w:r w:rsidR="005352A6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الكتب السماوية السابقة من</w:t>
      </w:r>
      <w:r w:rsidR="004449EC" w:rsidRPr="005944A5">
        <w:rPr>
          <w:rFonts w:ascii="Traditional Arabic" w:hAnsi="Traditional Arabic" w:cs="Traditional Arabic"/>
          <w:sz w:val="36"/>
          <w:szCs w:val="36"/>
          <w:rtl/>
        </w:rPr>
        <w:t>ذ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عهد موسى </w:t>
      </w:r>
      <w:r w:rsidR="005352A6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لى عهد </w:t>
      </w:r>
      <w:r w:rsidR="005352A6" w:rsidRPr="005944A5">
        <w:rPr>
          <w:rFonts w:ascii="Traditional Arabic" w:hAnsi="Traditional Arabic" w:cs="Traditional Arabic"/>
          <w:sz w:val="36"/>
          <w:szCs w:val="36"/>
          <w:rtl/>
        </w:rPr>
        <w:t>عيسى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52A6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عليهم السلام </w:t>
      </w:r>
      <w:r w:rsidR="005352A6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-؛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لأن اللفظ مطلق</w:t>
      </w:r>
      <w:r w:rsidR="00190D5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F756D" w:rsidRPr="005944A5">
        <w:rPr>
          <w:rFonts w:ascii="Traditional Arabic" w:hAnsi="Traditional Arabic" w:cs="Traditional Arabic"/>
          <w:sz w:val="36"/>
          <w:szCs w:val="36"/>
          <w:rtl/>
        </w:rPr>
        <w:t>غ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ير مقيد </w:t>
      </w:r>
      <w:r w:rsidR="006F756D" w:rsidRPr="005944A5">
        <w:rPr>
          <w:rFonts w:ascii="Traditional Arabic" w:hAnsi="Traditional Arabic" w:cs="Traditional Arabic"/>
          <w:sz w:val="36"/>
          <w:szCs w:val="36"/>
          <w:rtl/>
        </w:rPr>
        <w:t>بجماعة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معينة من بني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إسرائيل.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8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08029AD4" w14:textId="400FE647" w:rsidR="00754167" w:rsidRPr="005944A5" w:rsidRDefault="00537B14" w:rsidP="00896D75">
      <w:pPr>
        <w:pStyle w:val="a3"/>
        <w:spacing w:before="40" w:after="40" w:line="276" w:lineRule="auto"/>
        <w:ind w:left="-7" w:firstLine="58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قول </w:t>
      </w:r>
      <w:r w:rsidR="00190D5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علي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السلام</w:t>
      </w:r>
      <w:r w:rsidR="00190D5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0D5E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وحد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ث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بني إسرائيل</w:t>
      </w:r>
      <w:r w:rsidR="00190D5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0D5E" w:rsidRPr="005944A5">
        <w:rPr>
          <w:rFonts w:ascii="Traditional Arabic" w:hAnsi="Traditional Arabic" w:cs="Traditional Arabic"/>
          <w:sz w:val="36"/>
          <w:szCs w:val="36"/>
          <w:rtl/>
        </w:rPr>
        <w:t>ولا حرج</w:t>
      </w:r>
      <w:r w:rsidR="00190D5E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9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7EFD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لمرا</w:t>
      </w:r>
      <w:r w:rsidR="00E67EFD"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="00716CF4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بني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="00716CF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هم الذين نزلت فيهم الكتب السماوية السالفة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الذكر.</w:t>
      </w:r>
    </w:p>
    <w:p w14:paraId="66FA68C4" w14:textId="77777777" w:rsidR="00754167" w:rsidRPr="005944A5" w:rsidRDefault="00754167" w:rsidP="00896D75">
      <w:pPr>
        <w:pStyle w:val="a3"/>
        <w:spacing w:before="40" w:after="40" w:line="276" w:lineRule="auto"/>
        <w:ind w:left="-7" w:firstLine="58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بعد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نخلص إلى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الإسرائيليات،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هي</w:t>
      </w:r>
      <w:r w:rsidR="00A563E4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الأخبار التي وردت من </w:t>
      </w:r>
      <w:r w:rsidR="00684046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الكتاب</w:t>
      </w:r>
      <w:r w:rsidR="00A563E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سواء عن طريق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كتبهم</w:t>
      </w:r>
      <w:r w:rsidR="00A563E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 xml:space="preserve"> أو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1857BC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تناقلو</w:t>
      </w:r>
      <w:r w:rsidR="001857BC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مشافهة،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وسواء في ذلك اليهود</w:t>
      </w:r>
      <w:r w:rsidR="00A563E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النصارى،</w:t>
      </w:r>
      <w:r w:rsidR="00A563E4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A563E4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ن غلبت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أخبار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اليهود ك</w:t>
      </w:r>
      <w:r w:rsidR="001857BC" w:rsidRPr="005944A5">
        <w:rPr>
          <w:rFonts w:ascii="Traditional Arabic" w:hAnsi="Traditional Arabic" w:cs="Traditional Arabic"/>
          <w:sz w:val="36"/>
          <w:szCs w:val="36"/>
          <w:rtl/>
        </w:rPr>
        <w:t>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رة على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أخبار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النصارى، والله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3E4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020116" w:rsidRPr="005944A5">
        <w:rPr>
          <w:rFonts w:ascii="Traditional Arabic" w:hAnsi="Traditional Arabic" w:cs="Traditional Arabic"/>
          <w:sz w:val="36"/>
          <w:szCs w:val="36"/>
          <w:rtl/>
        </w:rPr>
        <w:t>علم.</w:t>
      </w:r>
    </w:p>
    <w:p w14:paraId="2F92186C" w14:textId="60A47820" w:rsidR="00754167" w:rsidRPr="005944A5" w:rsidRDefault="00754167" w:rsidP="00896D75">
      <w:pPr>
        <w:pStyle w:val="a3"/>
        <w:spacing w:before="40" w:after="40" w:line="276" w:lineRule="auto"/>
        <w:ind w:left="-7" w:firstLine="58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قال الشيخ محمد حسين الذهبي </w:t>
      </w:r>
      <w:r w:rsidR="000360B3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رحمه الله</w:t>
      </w:r>
      <w:r w:rsidR="000360B3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ولفظ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وإن كان يدل بظاهره على </w:t>
      </w:r>
      <w:r w:rsidR="00C75526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لقصص الذي ي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روى </w:t>
      </w:r>
      <w:r w:rsidR="00684046" w:rsidRPr="005944A5">
        <w:rPr>
          <w:rFonts w:ascii="Traditional Arabic" w:hAnsi="Traditional Arabic" w:cs="Traditional Arabic"/>
          <w:sz w:val="36"/>
          <w:szCs w:val="36"/>
          <w:rtl/>
        </w:rPr>
        <w:t>أصل</w:t>
      </w:r>
      <w:r w:rsidR="00DF2DF7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مصادر </w:t>
      </w:r>
      <w:r w:rsidR="00684046" w:rsidRPr="005944A5">
        <w:rPr>
          <w:rFonts w:ascii="Traditional Arabic" w:hAnsi="Traditional Arabic" w:cs="Traditional Arabic"/>
          <w:sz w:val="36"/>
          <w:szCs w:val="36"/>
          <w:rtl/>
        </w:rPr>
        <w:t>يهودية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يستعمله علماء التفسير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والحديث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ويطلقونه على ما هو 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وسع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D73DE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شمل من القصص </w:t>
      </w:r>
      <w:r w:rsidR="00684046" w:rsidRPr="005944A5">
        <w:rPr>
          <w:rFonts w:ascii="Traditional Arabic" w:hAnsi="Traditional Arabic" w:cs="Traditional Arabic"/>
          <w:sz w:val="36"/>
          <w:szCs w:val="36"/>
          <w:rtl/>
        </w:rPr>
        <w:t>اليهودية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فهو في </w:t>
      </w:r>
      <w:r w:rsidR="00684046" w:rsidRPr="005944A5">
        <w:rPr>
          <w:rFonts w:ascii="Traditional Arabic" w:hAnsi="Traditional Arabic" w:cs="Traditional Arabic"/>
          <w:sz w:val="36"/>
          <w:szCs w:val="36"/>
          <w:rtl/>
        </w:rPr>
        <w:t>اصطلاحهم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يدل على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كل ما تطرق</w:t>
      </w:r>
      <w:r w:rsidR="00BD73DE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6E7889" w:rsidRPr="005944A5">
        <w:rPr>
          <w:rFonts w:ascii="Traditional Arabic" w:hAnsi="Traditional Arabic" w:cs="Traditional Arabic"/>
          <w:sz w:val="36"/>
          <w:szCs w:val="36"/>
          <w:rtl/>
        </w:rPr>
        <w:t>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التفسي</w:t>
      </w:r>
      <w:r w:rsidR="006E7889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والحديث من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أساطير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قديمة</w:t>
      </w:r>
      <w:r w:rsidR="00BD73DE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منسوبة في 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صل روايتها</w:t>
      </w:r>
      <w:r w:rsidR="00BD73DE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لى مصدر يهودي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أو نصراني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أو غيرهما، </w:t>
      </w:r>
      <w:r w:rsidR="00314E21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 توسع بعض</w:t>
      </w:r>
      <w:r w:rsidR="00314E21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84046" w:rsidRPr="005944A5">
        <w:rPr>
          <w:rFonts w:ascii="Traditional Arabic" w:hAnsi="Traditional Arabic" w:cs="Traditional Arabic"/>
          <w:sz w:val="36"/>
          <w:szCs w:val="36"/>
          <w:rtl/>
        </w:rPr>
        <w:t>المفسرين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84046" w:rsidRPr="005944A5">
        <w:rPr>
          <w:rFonts w:ascii="Traditional Arabic" w:hAnsi="Traditional Arabic" w:cs="Traditional Arabic"/>
          <w:sz w:val="36"/>
          <w:szCs w:val="36"/>
          <w:rtl/>
        </w:rPr>
        <w:t>والمحدثين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فعدد</w:t>
      </w:r>
      <w:r w:rsidR="00314E21" w:rsidRPr="005944A5">
        <w:rPr>
          <w:rFonts w:ascii="Traditional Arabic" w:hAnsi="Traditional Arabic" w:cs="Traditional Arabic"/>
          <w:sz w:val="36"/>
          <w:szCs w:val="36"/>
          <w:rtl/>
        </w:rPr>
        <w:t>وا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إسرائيليات م</w:t>
      </w:r>
      <w:r w:rsidR="00314E21" w:rsidRPr="005944A5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دسه </w:t>
      </w:r>
      <w:r w:rsidR="00684046" w:rsidRPr="005944A5">
        <w:rPr>
          <w:rFonts w:ascii="Traditional Arabic" w:hAnsi="Traditional Arabic" w:cs="Traditional Arabic"/>
          <w:sz w:val="36"/>
          <w:szCs w:val="36"/>
          <w:rtl/>
        </w:rPr>
        <w:t>أعداء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84046" w:rsidRPr="005944A5">
        <w:rPr>
          <w:rFonts w:ascii="Traditional Arabic" w:hAnsi="Traditional Arabic" w:cs="Traditional Arabic"/>
          <w:sz w:val="36"/>
          <w:szCs w:val="36"/>
          <w:rtl/>
        </w:rPr>
        <w:t>الإسلام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="00684046" w:rsidRPr="005944A5">
        <w:rPr>
          <w:rFonts w:ascii="Traditional Arabic" w:hAnsi="Traditional Arabic" w:cs="Traditional Arabic"/>
          <w:sz w:val="36"/>
          <w:szCs w:val="36"/>
          <w:rtl/>
        </w:rPr>
        <w:t>اليهود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وغي</w:t>
      </w:r>
      <w:r w:rsidR="00314E21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هم</w:t>
      </w:r>
      <w:r w:rsidR="005F2BA0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التفسي</w:t>
      </w:r>
      <w:r w:rsidR="00582E28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والحديث من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أخبار</w:t>
      </w:r>
      <w:r w:rsidR="00BD73DE" w:rsidRPr="005944A5">
        <w:rPr>
          <w:rFonts w:ascii="Traditional Arabic" w:hAnsi="Traditional Arabic" w:cs="Traditional Arabic"/>
          <w:sz w:val="36"/>
          <w:szCs w:val="36"/>
          <w:rtl/>
        </w:rPr>
        <w:t xml:space="preserve"> لا 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صل لها في مصد</w:t>
      </w:r>
      <w:r w:rsidR="00314E21" w:rsidRPr="005944A5">
        <w:rPr>
          <w:rFonts w:ascii="Traditional Arabic" w:hAnsi="Traditional Arabic" w:cs="Traditional Arabic"/>
          <w:sz w:val="36"/>
          <w:szCs w:val="36"/>
          <w:rtl/>
        </w:rPr>
        <w:t>ر ق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ديم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510C1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وإنما</w:t>
      </w:r>
      <w:r w:rsidR="00E510C1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14E21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ي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أخبار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صنع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أعداء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الإسلام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صن</w:t>
      </w:r>
      <w:r w:rsidR="00064EAF" w:rsidRPr="005944A5">
        <w:rPr>
          <w:rFonts w:ascii="Traditional Arabic" w:hAnsi="Traditional Arabic" w:cs="Traditional Arabic"/>
          <w:sz w:val="36"/>
          <w:szCs w:val="36"/>
          <w:rtl/>
        </w:rPr>
        <w:t>ع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وه</w:t>
      </w:r>
      <w:r w:rsidR="00064EAF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4EAF" w:rsidRPr="005944A5">
        <w:rPr>
          <w:rFonts w:ascii="Traditional Arabic" w:hAnsi="Traditional Arabic" w:cs="Traditional Arabic"/>
          <w:sz w:val="36"/>
          <w:szCs w:val="36"/>
          <w:rtl/>
        </w:rPr>
        <w:t xml:space="preserve">بخبث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نية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64EA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وسوء</w:t>
      </w:r>
      <w:r w:rsidR="00064EAF" w:rsidRPr="005944A5">
        <w:rPr>
          <w:rFonts w:ascii="Traditional Arabic" w:hAnsi="Traditional Arabic" w:cs="Traditional Arabic"/>
          <w:sz w:val="36"/>
          <w:szCs w:val="36"/>
          <w:rtl/>
        </w:rPr>
        <w:t xml:space="preserve"> ط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وية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4EAF" w:rsidRPr="005944A5">
        <w:rPr>
          <w:rFonts w:ascii="Traditional Arabic" w:hAnsi="Traditional Arabic" w:cs="Traditional Arabic"/>
          <w:sz w:val="36"/>
          <w:szCs w:val="36"/>
          <w:rtl/>
        </w:rPr>
        <w:t>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 دسوه</w:t>
      </w:r>
      <w:r w:rsidR="00064EAF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التفس</w:t>
      </w:r>
      <w:r w:rsidR="00F17BAD" w:rsidRPr="005944A5">
        <w:rPr>
          <w:rFonts w:ascii="Traditional Arabic" w:hAnsi="Traditional Arabic" w:cs="Traditional Arabic"/>
          <w:sz w:val="36"/>
          <w:szCs w:val="36"/>
          <w:rtl/>
        </w:rPr>
        <w:t>ير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17BAD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الحديث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ليفسد</w:t>
      </w:r>
      <w:r w:rsidR="00F17BAD" w:rsidRPr="005944A5">
        <w:rPr>
          <w:rFonts w:ascii="Traditional Arabic" w:hAnsi="Traditional Arabic" w:cs="Traditional Arabic"/>
          <w:sz w:val="36"/>
          <w:szCs w:val="36"/>
          <w:rtl/>
        </w:rPr>
        <w:t xml:space="preserve">وا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بها عقا</w:t>
      </w:r>
      <w:r w:rsidR="00582E28" w:rsidRPr="005944A5">
        <w:rPr>
          <w:rFonts w:ascii="Traditional Arabic" w:hAnsi="Traditional Arabic" w:cs="Traditional Arabic"/>
          <w:sz w:val="36"/>
          <w:szCs w:val="36"/>
          <w:rtl/>
        </w:rPr>
        <w:t>ئ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="003521C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مسلمين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17BA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كقصة</w:t>
      </w:r>
      <w:r w:rsidR="00F17BA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الغرا</w:t>
      </w:r>
      <w:r w:rsidR="00F17BAD" w:rsidRPr="005944A5">
        <w:rPr>
          <w:rFonts w:ascii="Traditional Arabic" w:hAnsi="Traditional Arabic" w:cs="Traditional Arabic"/>
          <w:sz w:val="36"/>
          <w:szCs w:val="36"/>
          <w:rtl/>
        </w:rPr>
        <w:t>نيق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17BA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وقصة</w:t>
      </w:r>
      <w:r w:rsidR="00F17BA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زينب ب</w:t>
      </w:r>
      <w:r w:rsidR="00F17BAD"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 جحش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وزو</w:t>
      </w:r>
      <w:r w:rsidR="00F17BAD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ج ال</w:t>
      </w:r>
      <w:r w:rsidR="00F17BAD" w:rsidRPr="005944A5">
        <w:rPr>
          <w:rFonts w:ascii="Traditional Arabic" w:hAnsi="Traditional Arabic" w:cs="Traditional Arabic"/>
          <w:sz w:val="36"/>
          <w:szCs w:val="36"/>
          <w:rtl/>
        </w:rPr>
        <w:t>رسو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 </w:t>
      </w:r>
      <w:r w:rsidR="00951D16" w:rsidRPr="005944A5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951D16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منها</w:t>
      </w:r>
      <w:r w:rsidR="005C19F9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2BFAC52" w14:textId="68604621" w:rsidR="00754167" w:rsidRPr="005944A5" w:rsidRDefault="00754167" w:rsidP="00896D75">
      <w:pPr>
        <w:pStyle w:val="a3"/>
        <w:spacing w:before="40" w:after="40" w:line="276" w:lineRule="auto"/>
        <w:ind w:left="-6" w:firstLine="590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وإنما أطلق علم</w:t>
      </w:r>
      <w:r w:rsidR="00774003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ء التفسير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والحديث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لفظ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D73DE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="00BD73DE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BD73DE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C30463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كل ذلك من باب التغليب</w:t>
      </w:r>
      <w:r w:rsidR="00C30463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للون اليهودي على </w:t>
      </w:r>
      <w:r w:rsidR="00C30463" w:rsidRPr="005944A5">
        <w:rPr>
          <w:rFonts w:ascii="Traditional Arabic" w:hAnsi="Traditional Arabic" w:cs="Traditional Arabic"/>
          <w:sz w:val="36"/>
          <w:szCs w:val="36"/>
          <w:rtl/>
        </w:rPr>
        <w:t>غيره</w:t>
      </w:r>
      <w:r w:rsidR="00C30463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لأن غالب ما ي</w:t>
      </w:r>
      <w:r w:rsidR="00C30463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روى من هذه الخرافات</w:t>
      </w:r>
      <w:r w:rsidR="00C3046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والأباطيل يرجع في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أصله</w:t>
      </w:r>
      <w:r w:rsidR="00C30463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30463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لى مصدر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يهودي.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0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D455A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D455AE" w:rsidRPr="005944A5">
        <w:rPr>
          <w:rFonts w:ascii="Traditional Arabic" w:hAnsi="Traditional Arabic" w:cs="Traditional Arabic" w:hint="cs"/>
          <w:sz w:val="36"/>
          <w:szCs w:val="36"/>
          <w:rtl/>
        </w:rPr>
        <w:t>ا.ه</w:t>
      </w:r>
      <w:proofErr w:type="spellEnd"/>
      <w:r w:rsidR="00D455AE" w:rsidRPr="005944A5">
        <w:rPr>
          <w:rFonts w:ascii="Traditional Arabic" w:hAnsi="Traditional Arabic" w:cs="Traditional Arabic" w:hint="cs"/>
          <w:sz w:val="36"/>
          <w:szCs w:val="36"/>
          <w:rtl/>
        </w:rPr>
        <w:t>ـ.</w:t>
      </w:r>
    </w:p>
    <w:p w14:paraId="5E428B65" w14:textId="77777777" w:rsidR="00754167" w:rsidRPr="005944A5" w:rsidRDefault="00754167" w:rsidP="00896D75">
      <w:pPr>
        <w:pStyle w:val="a3"/>
        <w:spacing w:before="40" w:after="40" w:line="276" w:lineRule="auto"/>
        <w:ind w:left="142" w:hanging="142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أنواع الإسرائيليات</w:t>
      </w:r>
      <w:r w:rsidR="00C30463" w:rsidRPr="005944A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،</w:t>
      </w:r>
      <w:r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وحكم </w:t>
      </w:r>
      <w:r w:rsidR="00F44D69"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ر</w:t>
      </w:r>
      <w:r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واية كل </w:t>
      </w:r>
      <w:r w:rsidR="00A045BA"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نوع:</w:t>
      </w:r>
    </w:p>
    <w:p w14:paraId="39EA9814" w14:textId="77777777" w:rsidR="00754167" w:rsidRPr="005944A5" w:rsidRDefault="00C34E1D" w:rsidP="00896D75">
      <w:pPr>
        <w:pStyle w:val="a3"/>
        <w:spacing w:before="40" w:after="40" w:line="276" w:lineRule="auto"/>
        <w:ind w:left="-7" w:firstLine="58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0E88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جمل الروايات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82E28" w:rsidRPr="005944A5">
        <w:rPr>
          <w:rFonts w:ascii="Traditional Arabic" w:hAnsi="Traditional Arabic" w:cs="Traditional Arabic"/>
          <w:sz w:val="36"/>
          <w:szCs w:val="36"/>
          <w:rtl/>
        </w:rPr>
        <w:t>الإسرائيلية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82E28" w:rsidRPr="005944A5">
        <w:rPr>
          <w:rFonts w:ascii="Traditional Arabic" w:hAnsi="Traditional Arabic" w:cs="Traditional Arabic"/>
          <w:sz w:val="36"/>
          <w:szCs w:val="36"/>
          <w:rtl/>
        </w:rPr>
        <w:t>تنطوي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تحت أنواع </w:t>
      </w:r>
      <w:r w:rsidR="00582E28" w:rsidRPr="005944A5">
        <w:rPr>
          <w:rFonts w:ascii="Traditional Arabic" w:hAnsi="Traditional Arabic" w:cs="Traditional Arabic"/>
          <w:sz w:val="36"/>
          <w:szCs w:val="36"/>
          <w:rtl/>
        </w:rPr>
        <w:t>ثلاثة:</w:t>
      </w:r>
    </w:p>
    <w:p w14:paraId="77D910CD" w14:textId="3FD52C85" w:rsidR="00754167" w:rsidRPr="005944A5" w:rsidRDefault="00A045BA" w:rsidP="00896D75">
      <w:pPr>
        <w:pStyle w:val="a3"/>
        <w:spacing w:before="40" w:after="40" w:line="276" w:lineRule="auto"/>
        <w:ind w:left="-7" w:firstLine="58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أولها: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 ع</w:t>
      </w:r>
      <w:r w:rsidR="00F4594D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لم صحته</w:t>
      </w:r>
      <w:r w:rsidR="00C30463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وذلك لموافقته </w:t>
      </w:r>
      <w:r w:rsidR="00582E28" w:rsidRPr="005944A5">
        <w:rPr>
          <w:rFonts w:ascii="Traditional Arabic" w:hAnsi="Traditional Arabic" w:cs="Traditional Arabic"/>
          <w:sz w:val="36"/>
          <w:szCs w:val="36"/>
          <w:rtl/>
        </w:rPr>
        <w:t>أصول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شري</w:t>
      </w:r>
      <w:r w:rsidR="00520E88" w:rsidRPr="005944A5">
        <w:rPr>
          <w:rFonts w:ascii="Traditional Arabic" w:hAnsi="Traditional Arabic" w:cs="Traditional Arabic"/>
          <w:sz w:val="36"/>
          <w:szCs w:val="36"/>
          <w:rtl/>
        </w:rPr>
        <w:t>ع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تن</w:t>
      </w:r>
      <w:r w:rsidR="00520E88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="00520E88" w:rsidRPr="005944A5">
        <w:rPr>
          <w:rFonts w:ascii="Traditional Arabic" w:hAnsi="Traditional Arabic" w:cs="Traditional Arabic"/>
          <w:sz w:val="36"/>
          <w:szCs w:val="36"/>
          <w:rtl/>
        </w:rPr>
        <w:t>ظ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اهر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الكريم</w:t>
      </w:r>
      <w:r w:rsidR="00C3046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أو م</w:t>
      </w:r>
      <w:r w:rsidR="00520E88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صح في السنة</w:t>
      </w:r>
      <w:r w:rsidR="003521C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المطهرة،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ومن ذلك تعيين </w:t>
      </w:r>
      <w:r w:rsidR="00464EC2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سم صاحب موس</w:t>
      </w:r>
      <w:r w:rsidR="00C47C4C" w:rsidRPr="005944A5">
        <w:rPr>
          <w:rFonts w:ascii="Traditional Arabic" w:hAnsi="Traditional Arabic" w:cs="Traditional Arabic"/>
          <w:sz w:val="36"/>
          <w:szCs w:val="36"/>
          <w:rtl/>
        </w:rPr>
        <w:t>ى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30463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علي</w:t>
      </w:r>
      <w:r w:rsidR="00C47C4C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السلام </w:t>
      </w:r>
      <w:r w:rsidR="00C30463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C30463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="00C30463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نه</w:t>
      </w:r>
      <w:r w:rsidR="003521C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الخضر،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فقد ورد في السنة الصحيحة موافق</w:t>
      </w:r>
      <w:r w:rsidR="00DF2DF7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 لما جاء عن </w:t>
      </w:r>
      <w:r w:rsidR="00C47C4C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الكتاب</w:t>
      </w:r>
      <w:r w:rsidR="00DF2DF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وذلك فيما </w:t>
      </w:r>
      <w:r w:rsidR="009A2020" w:rsidRPr="005944A5">
        <w:rPr>
          <w:rFonts w:ascii="Traditional Arabic" w:hAnsi="Traditional Arabic" w:cs="Traditional Arabic"/>
          <w:sz w:val="36"/>
          <w:szCs w:val="36"/>
          <w:rtl/>
        </w:rPr>
        <w:t>أخرجه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البخاري</w:t>
      </w:r>
      <w:r w:rsidR="00C3046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حديث </w:t>
      </w:r>
      <w:r w:rsidR="009A2020" w:rsidRPr="005944A5">
        <w:rPr>
          <w:rFonts w:ascii="Traditional Arabic" w:hAnsi="Traditional Arabic" w:cs="Traditional Arabic"/>
          <w:sz w:val="36"/>
          <w:szCs w:val="36"/>
          <w:rtl/>
        </w:rPr>
        <w:t>أبي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بن كعب </w:t>
      </w:r>
      <w:r w:rsidR="00C30463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رضي الله عنه </w:t>
      </w:r>
      <w:r w:rsidR="00D455AE" w:rsidRPr="005944A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C30463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مرفوع</w:t>
      </w:r>
      <w:r w:rsidR="00DF2DF7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قصة لق</w:t>
      </w:r>
      <w:r w:rsidR="00F75BB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ء موسى </w:t>
      </w:r>
      <w:r w:rsidR="00464EC2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="00AE4520" w:rsidRPr="005944A5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AE4520" w:rsidRPr="005944A5"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ضر </w:t>
      </w:r>
      <w:r w:rsidR="00851074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عليهم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سلام</w:t>
      </w:r>
      <w:r w:rsidR="00851074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464EC2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1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5D668AFF" w14:textId="60D27C1F" w:rsidR="00754167" w:rsidRPr="005944A5" w:rsidRDefault="00754167" w:rsidP="00896D75">
      <w:pPr>
        <w:pStyle w:val="a3"/>
        <w:spacing w:before="40" w:after="40" w:line="276" w:lineRule="auto"/>
        <w:ind w:left="-7" w:firstLine="58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ثانيه</w:t>
      </w:r>
      <w:r w:rsidR="00E55B3E" w:rsidRPr="005944A5">
        <w:rPr>
          <w:rFonts w:ascii="Traditional Arabic" w:hAnsi="Traditional Arabic" w:cs="Traditional Arabic"/>
          <w:sz w:val="36"/>
          <w:szCs w:val="36"/>
          <w:rtl/>
        </w:rPr>
        <w:t>ا: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 ع</w:t>
      </w:r>
      <w:r w:rsidR="00F4594D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لم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كذب</w:t>
      </w:r>
      <w:r w:rsidR="0042328B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42328B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93545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وذلك </w:t>
      </w:r>
      <w:r w:rsidR="00E55B3E" w:rsidRPr="005944A5">
        <w:rPr>
          <w:rFonts w:ascii="Traditional Arabic" w:hAnsi="Traditional Arabic" w:cs="Traditional Arabic"/>
          <w:sz w:val="36"/>
          <w:szCs w:val="36"/>
          <w:rtl/>
        </w:rPr>
        <w:t>لمخالفته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أصول </w:t>
      </w:r>
      <w:r w:rsidR="00E55B3E" w:rsidRPr="005944A5">
        <w:rPr>
          <w:rFonts w:ascii="Traditional Arabic" w:hAnsi="Traditional Arabic" w:cs="Traditional Arabic"/>
          <w:sz w:val="36"/>
          <w:szCs w:val="36"/>
          <w:rtl/>
        </w:rPr>
        <w:t>شريعتنا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الإسلامية،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E1493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من ذلك م</w:t>
      </w:r>
      <w:r w:rsidR="00C311D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0D04C6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د عن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الكتاب</w:t>
      </w:r>
      <w:r w:rsidR="0009354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سليمان </w:t>
      </w:r>
      <w:r w:rsidR="0009354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سلام </w:t>
      </w:r>
      <w:r w:rsidR="0009354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دخل الحمام</w:t>
      </w:r>
      <w:r w:rsidR="0044607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فوضع خاتمه عند </w:t>
      </w:r>
      <w:r w:rsidR="009A2020" w:rsidRPr="005944A5">
        <w:rPr>
          <w:rFonts w:ascii="Traditional Arabic" w:hAnsi="Traditional Arabic" w:cs="Traditional Arabic"/>
          <w:sz w:val="36"/>
          <w:szCs w:val="36"/>
          <w:rtl/>
        </w:rPr>
        <w:t>امرأة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أوثق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نسائه،</w:t>
      </w:r>
      <w:r w:rsidR="0044607B" w:rsidRPr="005944A5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44607B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تاها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الشيطان،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فتمثل لها على صورة سليمان </w:t>
      </w:r>
      <w:r w:rsidR="0044607B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4607B" w:rsidRPr="005944A5">
        <w:rPr>
          <w:rFonts w:ascii="Traditional Arabic" w:hAnsi="Traditional Arabic" w:cs="Traditional Arabic"/>
          <w:sz w:val="36"/>
          <w:szCs w:val="36"/>
          <w:rtl/>
        </w:rPr>
        <w:t>السلام</w:t>
      </w:r>
      <w:r w:rsidR="0044607B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2F703E" w:rsidRPr="005944A5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2F703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خ</w:t>
      </w:r>
      <w:r w:rsidR="000D04C6" w:rsidRPr="005944A5">
        <w:rPr>
          <w:rFonts w:ascii="Traditional Arabic" w:hAnsi="Traditional Arabic" w:cs="Traditional Arabic"/>
          <w:sz w:val="36"/>
          <w:szCs w:val="36"/>
          <w:rtl/>
        </w:rPr>
        <w:t>ذ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الخاتم منه</w:t>
      </w:r>
      <w:r w:rsidR="00F75BB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CD7B0C" w:rsidRPr="005944A5"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="00D936D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القصة،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ومنها: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A2020" w:rsidRPr="005944A5">
        <w:rPr>
          <w:rFonts w:ascii="Traditional Arabic" w:hAnsi="Traditional Arabic" w:cs="Traditional Arabic"/>
          <w:sz w:val="36"/>
          <w:szCs w:val="36"/>
          <w:rtl/>
        </w:rPr>
        <w:t>إن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الشيطان كان </w:t>
      </w:r>
      <w:r w:rsidR="009A2020" w:rsidRPr="005944A5">
        <w:rPr>
          <w:rFonts w:ascii="Traditional Arabic" w:hAnsi="Traditional Arabic" w:cs="Traditional Arabic"/>
          <w:sz w:val="36"/>
          <w:szCs w:val="36"/>
          <w:rtl/>
        </w:rPr>
        <w:t>يأتي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نس</w:t>
      </w:r>
      <w:r w:rsidR="00F75BB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ء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سليمان،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وهن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حيض</w:t>
      </w:r>
      <w:r w:rsidR="002F703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2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2F703E" w:rsidRPr="005944A5">
        <w:rPr>
          <w:rStyle w:val="a5"/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فمثل هذا الخبر</w:t>
      </w:r>
      <w:r w:rsidR="002F703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يتعارض مع </w:t>
      </w:r>
      <w:r w:rsidR="002F703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صل عصمة الله لأنبيائه</w:t>
      </w:r>
      <w:r w:rsidR="002F703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كل ما يمس بمقام النبوة</w:t>
      </w:r>
      <w:r w:rsidR="002F703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والرسالة،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فضل</w:t>
      </w:r>
      <w:r w:rsidR="00073465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أن العقل البشري السليم لا يصدق مثل هذا الخبر في غير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الأنبياء،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فكيف بهم </w:t>
      </w:r>
      <w:r w:rsidR="002F703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عليهم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السلام</w:t>
      </w:r>
      <w:r w:rsidR="002F703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="002F703E" w:rsidRPr="005944A5">
        <w:rPr>
          <w:rFonts w:ascii="Traditional Arabic" w:hAnsi="Traditional Arabic" w:cs="Traditional Arabic" w:hint="cs"/>
          <w:sz w:val="36"/>
          <w:szCs w:val="36"/>
          <w:rtl/>
        </w:rPr>
        <w:t>- ؟</w:t>
      </w:r>
      <w:proofErr w:type="gramEnd"/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1EF42A9" w14:textId="2CBFC14E" w:rsidR="00754167" w:rsidRPr="005944A5" w:rsidRDefault="009A2020" w:rsidP="00896D75">
      <w:pPr>
        <w:pStyle w:val="a3"/>
        <w:spacing w:before="40" w:after="40" w:line="276" w:lineRule="auto"/>
        <w:ind w:left="-7" w:firstLine="58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ثالثها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: ما هو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مسكوت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عنه،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فلا هو واضح الكذب</w:t>
      </w:r>
      <w:r w:rsidR="00EF572E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واضح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الصدق،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يعارض أصل</w:t>
      </w:r>
      <w:r w:rsidR="00BD0A48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أصول الشريعة</w:t>
      </w:r>
      <w:r w:rsidR="00EF57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</w:t>
      </w:r>
      <w:proofErr w:type="spellStart"/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يوافقها</w:t>
      </w:r>
      <w:proofErr w:type="spellEnd"/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ومن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ذلك: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ذكر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أسماء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أصحاب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الكهف،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ولون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كلبهم،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وعصا موسى</w:t>
      </w:r>
      <w:r w:rsidR="00EF572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D7B0C" w:rsidRPr="005944A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EF572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-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أي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شجر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كانت،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وأسماء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الطيور التي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أحياها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الله </w:t>
      </w:r>
      <w:r w:rsidR="00EF572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EF572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لإبراهيم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F572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F572E"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السلام</w:t>
      </w:r>
      <w:r w:rsidR="00EF572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وتعيين بعض البقر الذي ض</w:t>
      </w:r>
      <w:r w:rsidR="00EF572E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رب به </w:t>
      </w:r>
      <w:r w:rsidR="001F18F5" w:rsidRPr="005944A5">
        <w:rPr>
          <w:rFonts w:ascii="Traditional Arabic" w:hAnsi="Traditional Arabic" w:cs="Traditional Arabic"/>
          <w:sz w:val="36"/>
          <w:szCs w:val="36"/>
          <w:rtl/>
        </w:rPr>
        <w:t>ق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تيل</w:t>
      </w:r>
      <w:r w:rsidR="00EF572E" w:rsidRPr="005944A5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</w:t>
      </w:r>
      <w:r w:rsidR="001F18F5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="00EF57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ونحو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ذلك.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3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12DD2810" w14:textId="4B1D942A" w:rsidR="00754167" w:rsidRPr="005944A5" w:rsidRDefault="00A045BA" w:rsidP="00896D75">
      <w:pPr>
        <w:pStyle w:val="a3"/>
        <w:spacing w:before="40" w:after="40" w:line="276" w:lineRule="auto"/>
        <w:ind w:left="-7" w:firstLine="58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أما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حكم روا</w:t>
      </w:r>
      <w:r w:rsidR="00EF572E" w:rsidRPr="005944A5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ة كل</w:t>
      </w:r>
      <w:r w:rsidR="00CC232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نوع</w:t>
      </w:r>
      <w:r w:rsidR="00EF57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F572E" w:rsidRPr="005944A5">
        <w:rPr>
          <w:rFonts w:ascii="Traditional Arabic" w:hAnsi="Traditional Arabic" w:cs="Traditional Arabic"/>
          <w:sz w:val="36"/>
          <w:szCs w:val="36"/>
          <w:rtl/>
        </w:rPr>
        <w:t>ف</w:t>
      </w:r>
      <w:r w:rsidR="00EF572E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CC2327" w:rsidRPr="005944A5">
        <w:rPr>
          <w:rFonts w:ascii="Traditional Arabic" w:hAnsi="Traditional Arabic" w:cs="Traditional Arabic"/>
          <w:sz w:val="36"/>
          <w:szCs w:val="36"/>
          <w:rtl/>
        </w:rPr>
        <w:t>نه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لا يتم م</w:t>
      </w:r>
      <w:r w:rsidR="00CC2327" w:rsidRPr="005944A5">
        <w:rPr>
          <w:rFonts w:ascii="Traditional Arabic" w:hAnsi="Traditional Arabic" w:cs="Traditional Arabic"/>
          <w:sz w:val="36"/>
          <w:szCs w:val="36"/>
          <w:rtl/>
        </w:rPr>
        <w:t>ع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رفة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ذلك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طريق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الإسناد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وإنما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طريق المتن</w:t>
      </w:r>
      <w:r w:rsidR="00BD0A4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وذلك ل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ن مصدر </w:t>
      </w:r>
      <w:r w:rsidR="00A10ECB" w:rsidRPr="005944A5">
        <w:rPr>
          <w:rFonts w:ascii="Traditional Arabic" w:hAnsi="Traditional Arabic" w:cs="Traditional Arabic"/>
          <w:sz w:val="36"/>
          <w:szCs w:val="36"/>
          <w:rtl/>
        </w:rPr>
        <w:t>الإسرائيلية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إم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 من 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فواه </w:t>
      </w:r>
      <w:r w:rsidR="00A10ECB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الكتاب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والحال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الأسانيد إلى </w:t>
      </w:r>
      <w:r w:rsidR="00A10ECB" w:rsidRPr="005944A5">
        <w:rPr>
          <w:rFonts w:ascii="Traditional Arabic" w:hAnsi="Traditional Arabic" w:cs="Traditional Arabic"/>
          <w:sz w:val="36"/>
          <w:szCs w:val="36"/>
          <w:rtl/>
        </w:rPr>
        <w:t>أنبيائهم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منقطعة،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وإم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 من كتبهم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وكتبهم دخل</w:t>
      </w:r>
      <w:r w:rsidR="00BD60C9" w:rsidRPr="005944A5">
        <w:rPr>
          <w:rFonts w:ascii="Traditional Arabic" w:hAnsi="Traditional Arabic" w:cs="Traditional Arabic"/>
          <w:sz w:val="36"/>
          <w:szCs w:val="36"/>
          <w:rtl/>
        </w:rPr>
        <w:t>ها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التحريف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لذلك لا يتس</w:t>
      </w:r>
      <w:r w:rsidR="00BD60C9" w:rsidRPr="005944A5">
        <w:rPr>
          <w:rFonts w:ascii="Traditional Arabic" w:hAnsi="Traditional Arabic" w:cs="Traditional Arabic"/>
          <w:sz w:val="36"/>
          <w:szCs w:val="36"/>
          <w:rtl/>
        </w:rPr>
        <w:t>نى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D60C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لحكم عليه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إلا بالنظر في متنه</w:t>
      </w:r>
      <w:r w:rsidR="00BD60C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فحسب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ودراسته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حيث موافقته لأصول الشريعة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والعقل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والواقع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عدم ذلك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فإن وافقها فهو النوع الأول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وإن لم </w:t>
      </w:r>
      <w:proofErr w:type="spellStart"/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يوافقها</w:t>
      </w:r>
      <w:proofErr w:type="spellEnd"/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E60E7A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و النوع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الثاني،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وإن لم يوافق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ولم يخالف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فهو النوع الثالث المسكوت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عنه.</w:t>
      </w:r>
    </w:p>
    <w:p w14:paraId="4956990C" w14:textId="77777777" w:rsidR="00754167" w:rsidRPr="005944A5" w:rsidRDefault="00A045BA" w:rsidP="00896D75">
      <w:pPr>
        <w:pStyle w:val="a3"/>
        <w:spacing w:before="40" w:after="40" w:line="276" w:lineRule="auto"/>
        <w:ind w:left="-7" w:firstLine="58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أم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حكم رواية النوع</w:t>
      </w:r>
      <w:r w:rsidR="007F4C63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أول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E60E7A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 جائز الرواية للاستشهاد به فحسب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ي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تخذ حجة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لأن ما في شريعتن</w:t>
      </w:r>
      <w:r w:rsidR="00E60E7A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غنية عن الاحتجاج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به،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وعلى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النوع يحمل قوله 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عليه الصلاة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والسلام</w:t>
      </w:r>
      <w:r w:rsidR="002E2CD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8149F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وحدثوا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بني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="0088149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</w:t>
      </w:r>
      <w:r w:rsidR="0088149F" w:rsidRPr="005944A5">
        <w:rPr>
          <w:rFonts w:ascii="Traditional Arabic" w:hAnsi="Traditional Arabic" w:cs="Traditional Arabic"/>
          <w:sz w:val="36"/>
          <w:szCs w:val="36"/>
          <w:rtl/>
        </w:rPr>
        <w:t>حرج</w:t>
      </w:r>
      <w:r w:rsidR="0088149F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88149F" w:rsidRPr="005944A5">
        <w:rPr>
          <w:rFonts w:ascii="Lotus Linotype" w:eastAsiaTheme="minorHAnsi" w:hAnsi="Lotus Linotype" w:cs="Lotus Linotype" w:hint="cs"/>
          <w:sz w:val="36"/>
          <w:szCs w:val="36"/>
          <w:rtl/>
          <w:lang w:bidi="ar-EG"/>
        </w:rPr>
        <w:t>.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4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1A3A33C8" w14:textId="77777777" w:rsidR="00754167" w:rsidRPr="005944A5" w:rsidRDefault="00754167" w:rsidP="00896D75">
      <w:pPr>
        <w:pStyle w:val="a3"/>
        <w:spacing w:before="40" w:after="40" w:line="276" w:lineRule="auto"/>
        <w:ind w:left="-7" w:firstLine="58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0E4468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لك </w:t>
      </w:r>
      <w:r w:rsidR="00F42699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 الله </w:t>
      </w:r>
      <w:r w:rsidR="00F42699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في مع</w:t>
      </w:r>
      <w:r w:rsidR="00370C4D" w:rsidRPr="005944A5">
        <w:rPr>
          <w:rFonts w:ascii="Traditional Arabic" w:hAnsi="Traditional Arabic" w:cs="Traditional Arabic"/>
          <w:sz w:val="36"/>
          <w:szCs w:val="36"/>
          <w:rtl/>
        </w:rPr>
        <w:t>نى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الحديث: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2699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المراد جواز التحدث بما كان من </w:t>
      </w:r>
      <w:r w:rsidR="00F42699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مر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حسن،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أم</w:t>
      </w:r>
      <w:r w:rsidR="00F42699" w:rsidRPr="005944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 ع</w:t>
      </w:r>
      <w:r w:rsidR="00F42699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لم كذبه فلا</w:t>
      </w:r>
      <w:r w:rsidR="00F42699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F42699" w:rsidRPr="005944A5">
        <w:rPr>
          <w:rFonts w:ascii="Lotus Linotype" w:eastAsiaTheme="minorHAnsi" w:hAnsi="Lotus Linotype" w:cs="Lotus Linotype" w:hint="cs"/>
          <w:sz w:val="36"/>
          <w:szCs w:val="36"/>
          <w:rtl/>
          <w:lang w:bidi="ar-EG"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5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F42699" w:rsidRPr="005944A5">
        <w:rPr>
          <w:rFonts w:ascii="Traditional Arabic" w:hAnsi="Traditional Arabic" w:cs="Traditional Arabic"/>
          <w:sz w:val="36"/>
          <w:szCs w:val="36"/>
          <w:rtl/>
        </w:rPr>
        <w:t xml:space="preserve"> ا</w:t>
      </w:r>
      <w:r w:rsidR="00F42699" w:rsidRPr="005944A5">
        <w:rPr>
          <w:rFonts w:ascii="Traditional Arabic" w:hAnsi="Traditional Arabic" w:cs="Traditional Arabic" w:hint="cs"/>
          <w:sz w:val="36"/>
          <w:szCs w:val="36"/>
          <w:rtl/>
        </w:rPr>
        <w:t>هـ.</w:t>
      </w:r>
    </w:p>
    <w:p w14:paraId="45E15201" w14:textId="77777777" w:rsidR="00754167" w:rsidRPr="005944A5" w:rsidRDefault="00A045BA" w:rsidP="00896D75">
      <w:pPr>
        <w:pStyle w:val="a3"/>
        <w:spacing w:before="40" w:after="40" w:line="276" w:lineRule="auto"/>
        <w:ind w:left="360" w:firstLine="40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وأم</w:t>
      </w:r>
      <w:r w:rsidR="0081526B" w:rsidRPr="005944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النوع الثاني</w:t>
      </w:r>
      <w:r w:rsidR="0081526B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فلا خلاف في ت</w:t>
      </w:r>
      <w:r w:rsidR="0081526B" w:rsidRPr="005944A5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ريمه مطلق</w:t>
      </w:r>
      <w:r w:rsidR="0081526B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81526B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للقطع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تحريم الكذب في شريعتن</w:t>
      </w:r>
      <w:r w:rsidR="000E4468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013BBBD" w14:textId="77777777" w:rsidR="00754167" w:rsidRPr="005944A5" w:rsidRDefault="00A045BA" w:rsidP="00896D75">
      <w:pPr>
        <w:pStyle w:val="a3"/>
        <w:spacing w:before="40" w:after="40" w:line="276" w:lineRule="auto"/>
        <w:ind w:left="-7" w:firstLine="58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وأم</w:t>
      </w:r>
      <w:r w:rsidR="0081526B" w:rsidRPr="005944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النوع الثالث</w:t>
      </w:r>
      <w:r w:rsidR="0081526B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فتجوز </w:t>
      </w:r>
      <w:r w:rsidR="00B52597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وايته</w:t>
      </w:r>
      <w:r w:rsidR="0081526B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لعدم الضرر الناتج عن ذلك</w:t>
      </w:r>
      <w:r w:rsidR="0081526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4A602A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دام في دائرة عدم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الاحتجاج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602A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81526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وإن كان</w:t>
      </w:r>
      <w:r w:rsidR="004A602A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في الأصل يحتمل الصدق</w:t>
      </w:r>
      <w:r w:rsidR="0081526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والكذب،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وعلى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="004A602A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81526B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حمل قوله </w:t>
      </w:r>
      <w:r w:rsidR="0081526B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عليه الصلاة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والسلام</w:t>
      </w:r>
      <w:r w:rsidR="0081526B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85AFA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إذا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حدثكم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الكتاب بشيء</w:t>
      </w:r>
      <w:r w:rsidR="00285AF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فلا تصدقوهم</w:t>
      </w:r>
      <w:r w:rsidR="00285AF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</w:t>
      </w:r>
      <w:r w:rsidR="00285AFA" w:rsidRPr="005944A5">
        <w:rPr>
          <w:rFonts w:ascii="Traditional Arabic" w:hAnsi="Traditional Arabic" w:cs="Traditional Arabic"/>
          <w:sz w:val="36"/>
          <w:szCs w:val="36"/>
          <w:rtl/>
        </w:rPr>
        <w:t>تكذبوهم</w:t>
      </w:r>
      <w:r w:rsidR="00285AFA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285AFA" w:rsidRPr="005944A5">
        <w:rPr>
          <w:rFonts w:ascii="Lotus Linotype" w:eastAsiaTheme="minorHAnsi" w:hAnsi="Lotus Linotype" w:cs="Lotus Linotype" w:hint="cs"/>
          <w:sz w:val="36"/>
          <w:szCs w:val="36"/>
          <w:rtl/>
          <w:lang w:bidi="ar-EG"/>
        </w:rPr>
        <w:t>.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6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40163786" w14:textId="77777777" w:rsidR="00754167" w:rsidRPr="005944A5" w:rsidRDefault="00754167" w:rsidP="00896D75">
      <w:pPr>
        <w:pStyle w:val="a3"/>
        <w:spacing w:before="40" w:after="40" w:line="276" w:lineRule="auto"/>
        <w:ind w:left="-7" w:firstLine="58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وقد وضح الإمام الشافعي </w:t>
      </w:r>
      <w:r w:rsidR="00285AF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 الله </w:t>
      </w:r>
      <w:r w:rsidR="00285AF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حكم النوع الأول</w:t>
      </w:r>
      <w:r w:rsidR="00285AF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وهذا </w:t>
      </w:r>
      <w:r w:rsidR="00CB128D" w:rsidRPr="005944A5">
        <w:rPr>
          <w:rFonts w:ascii="Traditional Arabic" w:hAnsi="Traditional Arabic" w:cs="Traditional Arabic"/>
          <w:sz w:val="36"/>
          <w:szCs w:val="36"/>
          <w:rtl/>
        </w:rPr>
        <w:t>الأخير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معرض شرحه لقوله </w:t>
      </w:r>
      <w:r w:rsidR="00561523" w:rsidRPr="005944A5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285AFA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561523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85AFA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CB128D" w:rsidRPr="005944A5">
        <w:rPr>
          <w:rFonts w:ascii="Traditional Arabic" w:hAnsi="Traditional Arabic" w:cs="Traditional Arabic"/>
          <w:sz w:val="36"/>
          <w:szCs w:val="36"/>
          <w:rtl/>
        </w:rPr>
        <w:t>وحدثوا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ب</w:t>
      </w:r>
      <w:r w:rsidR="00416486"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416486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B128D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="00285AF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16486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ولا </w:t>
      </w:r>
      <w:r w:rsidR="00285AFA" w:rsidRPr="005944A5">
        <w:rPr>
          <w:rFonts w:ascii="Traditional Arabic" w:hAnsi="Traditional Arabic" w:cs="Traditional Arabic"/>
          <w:sz w:val="36"/>
          <w:szCs w:val="36"/>
          <w:rtl/>
        </w:rPr>
        <w:t>حرج</w:t>
      </w:r>
      <w:r w:rsidR="00285AFA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إذ </w:t>
      </w:r>
      <w:r w:rsidR="00CB128D" w:rsidRPr="005944A5">
        <w:rPr>
          <w:rFonts w:ascii="Traditional Arabic" w:hAnsi="Traditional Arabic" w:cs="Traditional Arabic"/>
          <w:sz w:val="36"/>
          <w:szCs w:val="36"/>
          <w:rtl/>
        </w:rPr>
        <w:t>يقول: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85AFA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7F4C63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معلوم أن النبي </w:t>
      </w:r>
      <w:r w:rsidR="00561523" w:rsidRPr="005944A5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561523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لا ي</w:t>
      </w:r>
      <w:r w:rsidR="00285AFA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جي</w:t>
      </w:r>
      <w:r w:rsidR="00AE0D96" w:rsidRPr="005944A5">
        <w:rPr>
          <w:rFonts w:ascii="Traditional Arabic" w:hAnsi="Traditional Arabic" w:cs="Traditional Arabic"/>
          <w:sz w:val="36"/>
          <w:szCs w:val="36"/>
          <w:rtl/>
        </w:rPr>
        <w:t>ز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التحدث بالكذب</w:t>
      </w:r>
      <w:r w:rsidR="00285AF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فالمعنى</w:t>
      </w:r>
      <w:r w:rsidR="00285AFA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حدثو</w:t>
      </w:r>
      <w:r w:rsidR="00AE0D96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بني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="00285AF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 لا تعلمون </w:t>
      </w:r>
      <w:r w:rsidR="00CB128D" w:rsidRPr="005944A5">
        <w:rPr>
          <w:rFonts w:ascii="Traditional Arabic" w:hAnsi="Traditional Arabic" w:cs="Traditional Arabic"/>
          <w:sz w:val="36"/>
          <w:szCs w:val="36"/>
          <w:rtl/>
        </w:rPr>
        <w:t>كذبه،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B128D" w:rsidRPr="005944A5">
        <w:rPr>
          <w:rFonts w:ascii="Traditional Arabic" w:hAnsi="Traditional Arabic" w:cs="Traditional Arabic"/>
          <w:sz w:val="36"/>
          <w:szCs w:val="36"/>
          <w:rtl/>
        </w:rPr>
        <w:t>وأما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 </w:t>
      </w:r>
      <w:r w:rsidR="00AE0D96" w:rsidRPr="005944A5">
        <w:rPr>
          <w:rFonts w:ascii="Traditional Arabic" w:hAnsi="Traditional Arabic" w:cs="Traditional Arabic"/>
          <w:sz w:val="36"/>
          <w:szCs w:val="36"/>
          <w:rtl/>
        </w:rPr>
        <w:t>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ج</w:t>
      </w:r>
      <w:r w:rsidR="00AE0D96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0D5930" w:rsidRPr="005944A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ز</w:t>
      </w:r>
      <w:r w:rsidR="00CC1032" w:rsidRPr="005944A5">
        <w:rPr>
          <w:rFonts w:ascii="Traditional Arabic" w:hAnsi="Traditional Arabic" w:cs="Traditional Arabic"/>
          <w:sz w:val="36"/>
          <w:szCs w:val="36"/>
          <w:rtl/>
        </w:rPr>
        <w:t>ون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0D593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أي</w:t>
      </w:r>
      <w:r w:rsidR="000D5930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صدقه وكذبه</w:t>
      </w:r>
      <w:r w:rsidR="000D593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وهو المسكوت ع</w:t>
      </w:r>
      <w:r w:rsidR="00CC1032"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="000D5930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0D593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فلا حرج عليكم في التحدث به عنهم</w:t>
      </w:r>
      <w:r w:rsidR="000D593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وهو نظير </w:t>
      </w:r>
      <w:r w:rsidR="00CB128D" w:rsidRPr="005944A5">
        <w:rPr>
          <w:rFonts w:ascii="Traditional Arabic" w:hAnsi="Traditional Arabic" w:cs="Traditional Arabic"/>
          <w:sz w:val="36"/>
          <w:szCs w:val="36"/>
          <w:rtl/>
        </w:rPr>
        <w:t>قوله: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D5930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CB128D" w:rsidRPr="005944A5">
        <w:rPr>
          <w:rFonts w:ascii="Traditional Arabic" w:hAnsi="Traditional Arabic" w:cs="Traditional Arabic"/>
          <w:sz w:val="36"/>
          <w:szCs w:val="36"/>
          <w:rtl/>
        </w:rPr>
        <w:t>إذا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حدثكم أهل الكتاب</w:t>
      </w:r>
      <w:r w:rsidR="000D593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فلا تصدقوهم</w:t>
      </w:r>
      <w:r w:rsidR="000D593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CC1032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0D5930" w:rsidRPr="005944A5">
        <w:rPr>
          <w:rFonts w:ascii="Traditional Arabic" w:hAnsi="Traditional Arabic" w:cs="Traditional Arabic"/>
          <w:sz w:val="36"/>
          <w:szCs w:val="36"/>
          <w:rtl/>
        </w:rPr>
        <w:t>تكذبوهم</w:t>
      </w:r>
      <w:r w:rsidR="000D5930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CC1032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 يرد الإذن</w:t>
      </w:r>
      <w:r w:rsidR="000D593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المنع</w:t>
      </w:r>
      <w:r w:rsidR="000D593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التحدث بما يقطع بصدقه</w:t>
      </w:r>
      <w:r w:rsidR="000D5930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0D5930" w:rsidRPr="005944A5">
        <w:rPr>
          <w:rFonts w:ascii="Lotus Linotype" w:eastAsiaTheme="minorHAnsi" w:hAnsi="Lotus Linotype" w:cs="Lotus Linotype" w:hint="cs"/>
          <w:sz w:val="36"/>
          <w:szCs w:val="36"/>
          <w:rtl/>
          <w:lang w:bidi="ar-EG"/>
        </w:rPr>
        <w:t>.</w:t>
      </w:r>
      <w:r w:rsidR="000D5930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7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0D5930" w:rsidRPr="005944A5">
        <w:rPr>
          <w:rFonts w:ascii="Traditional Arabic" w:hAnsi="Traditional Arabic" w:cs="Traditional Arabic"/>
          <w:sz w:val="36"/>
          <w:szCs w:val="36"/>
          <w:rtl/>
        </w:rPr>
        <w:t xml:space="preserve"> 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0D5930" w:rsidRPr="005944A5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F5CDEE1" w14:textId="0588750A" w:rsidR="00754167" w:rsidRPr="005944A5" w:rsidRDefault="00754167" w:rsidP="00896D75">
      <w:pPr>
        <w:pStyle w:val="a3"/>
        <w:spacing w:before="40" w:after="40" w:line="276" w:lineRule="auto"/>
        <w:ind w:left="-7" w:firstLine="58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ومما تقدم يتضح أن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مالك</w:t>
      </w:r>
      <w:r w:rsidR="00BD58B1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BD58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شافعي </w:t>
      </w:r>
      <w:r w:rsidR="00BD58B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رحمهما الله </w:t>
      </w:r>
      <w:r w:rsidR="00BD58B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حملا قوله </w:t>
      </w:r>
      <w:r w:rsidR="001F0C41" w:rsidRPr="005944A5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BD58B1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1F0C41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D58B1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B434D2" w:rsidRPr="005944A5">
        <w:rPr>
          <w:rFonts w:ascii="Traditional Arabic" w:hAnsi="Traditional Arabic" w:cs="Traditional Arabic"/>
          <w:sz w:val="36"/>
          <w:szCs w:val="36"/>
          <w:rtl/>
        </w:rPr>
        <w:t>وحدثوا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</w:t>
      </w:r>
      <w:r w:rsidR="001354CB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ني إسرائيل</w:t>
      </w:r>
      <w:r w:rsidR="00BD58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</w:t>
      </w:r>
      <w:r w:rsidR="00BD58B1" w:rsidRPr="005944A5">
        <w:rPr>
          <w:rFonts w:ascii="Traditional Arabic" w:hAnsi="Traditional Arabic" w:cs="Traditional Arabic"/>
          <w:sz w:val="36"/>
          <w:szCs w:val="36"/>
          <w:rtl/>
        </w:rPr>
        <w:t>حرج</w:t>
      </w:r>
      <w:r w:rsidR="00BD58B1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النوع الأول</w:t>
      </w:r>
      <w:r w:rsidR="00BD58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D58B1" w:rsidRPr="005944A5">
        <w:rPr>
          <w:rFonts w:ascii="Traditional Arabic" w:hAnsi="Traditional Arabic" w:cs="Traditional Arabic"/>
          <w:sz w:val="36"/>
          <w:szCs w:val="36"/>
          <w:rtl/>
        </w:rPr>
        <w:t>ولكن</w:t>
      </w:r>
      <w:r w:rsidR="00A10ECB" w:rsidRPr="005944A5">
        <w:rPr>
          <w:rFonts w:ascii="Traditional Arabic" w:hAnsi="Traditional Arabic" w:cs="Traditional Arabic"/>
          <w:sz w:val="36"/>
          <w:szCs w:val="36"/>
          <w:rtl/>
        </w:rPr>
        <w:t xml:space="preserve"> خالفهما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الحافظ ابن كثير</w:t>
      </w:r>
      <w:r w:rsidR="00BD58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فحمل الحديث على النوع</w:t>
      </w:r>
      <w:r w:rsidR="007F4C63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أخير المسكوت عنه</w:t>
      </w:r>
      <w:r w:rsidR="00BD58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فقال: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D58B1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هو </w:t>
      </w:r>
      <w:r w:rsidR="001354CB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حمول على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المسكوت عنها</w:t>
      </w:r>
      <w:r w:rsidR="00BD58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فليس عندنا ما يصدقها</w:t>
      </w:r>
      <w:r w:rsidR="00BD58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وما يكذبها</w:t>
      </w:r>
      <w:r w:rsidR="00BD58B1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فيجوز روايتها للاعتبار</w:t>
      </w:r>
      <w:r w:rsidR="00BD58B1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1354CB" w:rsidRPr="005944A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2C0B0C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BD58B1" w:rsidRPr="005944A5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8DF375B" w14:textId="06B2423B" w:rsidR="00754167" w:rsidRPr="005944A5" w:rsidRDefault="00BE60E3" w:rsidP="00896D75">
      <w:pPr>
        <w:pStyle w:val="a3"/>
        <w:spacing w:before="40" w:after="40" w:line="276" w:lineRule="auto"/>
        <w:ind w:left="-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CF7FAC" w:rsidRPr="005944A5">
        <w:rPr>
          <w:rFonts w:ascii="Traditional Arabic" w:hAnsi="Traditional Arabic" w:cs="Traditional Arabic"/>
          <w:sz w:val="36"/>
          <w:szCs w:val="36"/>
          <w:rtl/>
        </w:rPr>
        <w:t xml:space="preserve">نقول </w:t>
      </w:r>
      <w:r w:rsidR="00CF7FAC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نه لا </w:t>
      </w:r>
      <w:r w:rsidR="00B434D2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منع م</w:t>
      </w:r>
      <w:r w:rsidR="002C0B0C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نع من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8F6730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حمل الحديث على النوع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الأول</w:t>
      </w:r>
      <w:r w:rsidR="008F6730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لوجود</w:t>
      </w:r>
      <w:r w:rsidR="00B434D2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يشهد بصدقه في شرعنا</w:t>
      </w:r>
      <w:r w:rsidR="00BD0A4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وذلك لأنه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إن</w:t>
      </w:r>
      <w:r w:rsidR="008F6730" w:rsidRPr="005944A5">
        <w:rPr>
          <w:rFonts w:ascii="Traditional Arabic" w:hAnsi="Traditional Arabic" w:cs="Traditional Arabic"/>
          <w:sz w:val="36"/>
          <w:szCs w:val="36"/>
          <w:rtl/>
        </w:rPr>
        <w:t xml:space="preserve"> جا</w:t>
      </w:r>
      <w:r w:rsidR="008F6730" w:rsidRPr="005944A5"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حمل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الحديث</w:t>
      </w:r>
      <w:r w:rsidR="008F673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وهو صريح في </w:t>
      </w:r>
      <w:r w:rsidR="00FF7BC0" w:rsidRPr="005944A5">
        <w:rPr>
          <w:rFonts w:ascii="Traditional Arabic" w:hAnsi="Traditional Arabic" w:cs="Traditional Arabic"/>
          <w:sz w:val="36"/>
          <w:szCs w:val="36"/>
          <w:rtl/>
        </w:rPr>
        <w:t>الإذن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بالحديث عن أهل الكتاب على ما هو مسكوت عنه</w:t>
      </w:r>
      <w:r w:rsidR="008F673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فيحمله على ما هو واضح الصدق</w:t>
      </w:r>
      <w:r w:rsidR="008F6730" w:rsidRPr="005944A5">
        <w:rPr>
          <w:rFonts w:ascii="Traditional Arabic" w:hAnsi="Traditional Arabic" w:cs="Traditional Arabic"/>
          <w:sz w:val="36"/>
          <w:szCs w:val="36"/>
          <w:rtl/>
        </w:rPr>
        <w:t xml:space="preserve"> جائز </w:t>
      </w:r>
      <w:r w:rsidR="008F6730" w:rsidRPr="005944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F7BC0" w:rsidRPr="005944A5">
        <w:rPr>
          <w:rFonts w:ascii="Traditional Arabic" w:hAnsi="Traditional Arabic" w:cs="Traditional Arabic"/>
          <w:sz w:val="36"/>
          <w:szCs w:val="36"/>
          <w:rtl/>
        </w:rPr>
        <w:t>باب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أولى</w:t>
      </w:r>
      <w:r w:rsidR="008F673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وأما ما ورد من النهي عن الحديث عن أهل الكتاب</w:t>
      </w:r>
      <w:r w:rsidR="00327FC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فإنه </w:t>
      </w:r>
      <w:r w:rsidR="0072617C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حمول على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27FC0" w:rsidRPr="005944A5">
        <w:rPr>
          <w:rFonts w:ascii="Traditional Arabic" w:hAnsi="Traditional Arabic" w:cs="Traditional Arabic"/>
          <w:sz w:val="36"/>
          <w:szCs w:val="36"/>
          <w:rtl/>
        </w:rPr>
        <w:t>ذلك الشيء كان في صد</w:t>
      </w:r>
      <w:r w:rsidR="00327FC0" w:rsidRPr="005944A5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الإسلام</w:t>
      </w:r>
      <w:r w:rsidR="00327FC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خوف اختلاط الروا</w:t>
      </w:r>
      <w:r w:rsidR="0072617C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ة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الإسرائيلية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بنصوص الشريعة</w:t>
      </w:r>
      <w:r w:rsidR="00327FC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فلما زال المانع جاز الإذن لروايتها على نحو ما تقدم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وقد صرح بذلك الحافظ ابن حجر </w:t>
      </w:r>
      <w:r w:rsidR="00327FC0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 الله </w:t>
      </w:r>
      <w:r w:rsidR="00327FC0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فقال</w:t>
      </w:r>
      <w:r w:rsidR="00327FC0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عند شرحه لحديث </w:t>
      </w:r>
      <w:r w:rsidR="00327FC0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وحد</w:t>
      </w:r>
      <w:r w:rsidR="00884EFD" w:rsidRPr="005944A5">
        <w:rPr>
          <w:rFonts w:ascii="Traditional Arabic" w:hAnsi="Traditional Arabic" w:cs="Traditional Arabic"/>
          <w:sz w:val="36"/>
          <w:szCs w:val="36"/>
          <w:rtl/>
        </w:rPr>
        <w:t>ث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884EFD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بني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="00327FC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27FC0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حرج</w:t>
      </w:r>
      <w:r w:rsidR="00327FC0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قال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1F0C41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27FC0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إنه كان تقدم عن الرسول </w:t>
      </w:r>
      <w:r w:rsidR="001F0C41" w:rsidRPr="005944A5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1F0C41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الزجر عن الأخذ عنهم</w:t>
      </w:r>
      <w:r w:rsidR="00327FC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والنظر في كتبهم</w:t>
      </w:r>
      <w:r w:rsidR="00327FC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ثم حصل التوسع في ذلك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وكأن النهي وقع قبل استقرار الأحكام الإسلامية</w:t>
      </w:r>
      <w:r w:rsidR="00327FC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والقواعد الدينية خشية الفتنة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ثم لما زال المحذ</w:t>
      </w:r>
      <w:r w:rsidR="00884EFD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ر وقع الإذن في ذلك</w:t>
      </w:r>
      <w:r w:rsidR="00327FC0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لما في سم</w:t>
      </w:r>
      <w:r w:rsidR="00BF174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 الأخبار التي كانت في زمانهم من الاعتبار</w:t>
      </w:r>
      <w:r w:rsidR="006A7BF4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8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F174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327FC0" w:rsidRPr="005944A5">
        <w:rPr>
          <w:rFonts w:ascii="Traditional Arabic" w:hAnsi="Traditional Arabic" w:cs="Traditional Arabic" w:hint="cs"/>
          <w:sz w:val="36"/>
          <w:szCs w:val="36"/>
          <w:rtl/>
        </w:rPr>
        <w:t>ـ.</w:t>
      </w:r>
    </w:p>
    <w:p w14:paraId="465B5AD3" w14:textId="77777777" w:rsidR="00754167" w:rsidRPr="005944A5" w:rsidRDefault="00754167" w:rsidP="00896D75">
      <w:pPr>
        <w:pStyle w:val="a3"/>
        <w:spacing w:before="40" w:after="40" w:line="276" w:lineRule="auto"/>
        <w:ind w:firstLine="200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كيف تسربت </w:t>
      </w:r>
      <w:r w:rsidR="00FF7BC0"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إسرائيليات</w:t>
      </w:r>
      <w:r w:rsidR="00BE57B4"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ال</w:t>
      </w:r>
      <w:r w:rsidR="00FF7BC0"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ى</w:t>
      </w:r>
      <w:r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كتب التفسير:</w:t>
      </w:r>
    </w:p>
    <w:p w14:paraId="39B83668" w14:textId="692638D9" w:rsidR="000A023A" w:rsidRPr="005944A5" w:rsidRDefault="00754167" w:rsidP="00896D75">
      <w:pPr>
        <w:pStyle w:val="a3"/>
        <w:spacing w:before="40" w:after="40" w:line="276" w:lineRule="auto"/>
        <w:ind w:left="-7" w:firstLine="58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بما </w:t>
      </w:r>
      <w:r w:rsidR="00327FC0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FF7BC0"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طبيعة الرواية الإسرائيلية تعكس الحياة الدينية</w:t>
      </w:r>
      <w:r w:rsidR="000A023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والاجتماعية</w:t>
      </w:r>
      <w:r w:rsidR="000A023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والسياسية</w:t>
      </w:r>
      <w:r w:rsidR="000A023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والعسكرية التي مر بها بنو </w:t>
      </w:r>
      <w:r w:rsidR="00FF7BC0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عبر </w:t>
      </w:r>
      <w:r w:rsidR="00FF7BC0" w:rsidRPr="005944A5">
        <w:rPr>
          <w:rFonts w:ascii="Traditional Arabic" w:hAnsi="Traditional Arabic" w:cs="Traditional Arabic"/>
          <w:sz w:val="36"/>
          <w:szCs w:val="36"/>
          <w:rtl/>
        </w:rPr>
        <w:t>تاريخه</w:t>
      </w:r>
      <w:r w:rsidR="00C764D8" w:rsidRPr="005944A5">
        <w:rPr>
          <w:rFonts w:ascii="Traditional Arabic" w:hAnsi="Traditional Arabic" w:cs="Traditional Arabic"/>
          <w:sz w:val="36"/>
          <w:szCs w:val="36"/>
          <w:rtl/>
        </w:rPr>
        <w:t xml:space="preserve">م </w:t>
      </w:r>
      <w:r w:rsidR="001C6EA0" w:rsidRPr="005944A5">
        <w:rPr>
          <w:rFonts w:ascii="Traditional Arabic" w:hAnsi="Traditional Arabic" w:cs="Traditional Arabic"/>
          <w:sz w:val="36"/>
          <w:szCs w:val="36"/>
          <w:rtl/>
        </w:rPr>
        <w:t>الطويل،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فمن غ</w:t>
      </w:r>
      <w:r w:rsidR="00C764D8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7F4C63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مستبعد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تحتضنه كتب </w:t>
      </w:r>
      <w:r w:rsidR="00FF7BC0" w:rsidRPr="005944A5">
        <w:rPr>
          <w:rFonts w:ascii="Traditional Arabic" w:hAnsi="Traditional Arabic" w:cs="Traditional Arabic"/>
          <w:sz w:val="36"/>
          <w:szCs w:val="36"/>
          <w:rtl/>
        </w:rPr>
        <w:t>التاريخ</w:t>
      </w:r>
      <w:r w:rsidR="000A023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والمغازي</w:t>
      </w:r>
      <w:r w:rsidR="000A023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والملاحم،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أما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تسلله إلى كتب التفسير</w:t>
      </w:r>
      <w:r w:rsidR="000A023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فذلك مدعاة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للتساؤل،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غير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هناك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أسباب</w:t>
      </w:r>
      <w:r w:rsidR="000A023A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متعددة</w:t>
      </w:r>
      <w:r w:rsidR="000A023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فسحت المجال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 xml:space="preserve">لذلك. </w:t>
      </w:r>
    </w:p>
    <w:p w14:paraId="6B0C00E1" w14:textId="601F7D97" w:rsidR="00754167" w:rsidRPr="005944A5" w:rsidRDefault="00A045BA" w:rsidP="00896D75">
      <w:pPr>
        <w:pStyle w:val="a3"/>
        <w:spacing w:before="40" w:after="40" w:line="276" w:lineRule="auto"/>
        <w:ind w:left="-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هذا</w:t>
      </w:r>
      <w:r w:rsidR="000A023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وقد كشف العلامة ابن خلدون في مقدمته عن بعض تلك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الأسباب،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وسوف أسوق كلامه في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ذلك،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ثم أذكر باقي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الأسباب.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يقول العلامة ابن خلدون ما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نصه:</w:t>
      </w:r>
    </w:p>
    <w:p w14:paraId="468AB46B" w14:textId="7796EF67" w:rsidR="00754167" w:rsidRPr="005944A5" w:rsidRDefault="000A023A" w:rsidP="00896D75">
      <w:pPr>
        <w:pStyle w:val="a3"/>
        <w:spacing w:before="40" w:after="40" w:line="276" w:lineRule="auto"/>
        <w:ind w:left="-7" w:firstLine="58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والسبب في ذلك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دخول </w:t>
      </w:r>
      <w:r w:rsidR="00FF7BC0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كتب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التفسير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العرب لم </w:t>
      </w:r>
      <w:r w:rsidR="00E6289A" w:rsidRPr="005944A5">
        <w:rPr>
          <w:rFonts w:ascii="Traditional Arabic" w:hAnsi="Traditional Arabic" w:cs="Traditional Arabic"/>
          <w:sz w:val="36"/>
          <w:szCs w:val="36"/>
          <w:rtl/>
        </w:rPr>
        <w:t>يكونوا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89A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كتاب ولا علم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ما غلبت عليهم البداوة</w:t>
      </w:r>
      <w:r w:rsidR="007416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89A" w:rsidRPr="005944A5">
        <w:rPr>
          <w:rFonts w:ascii="Traditional Arabic" w:hAnsi="Traditional Arabic" w:cs="Traditional Arabic"/>
          <w:sz w:val="36"/>
          <w:szCs w:val="36"/>
          <w:rtl/>
        </w:rPr>
        <w:t>والأمية،</w:t>
      </w:r>
      <w:r w:rsidR="007416A9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وإذا تشوقوا </w:t>
      </w:r>
      <w:r w:rsidR="007416A9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لى معرفة شيء مما تتشوق إليه النفوس البشرية</w:t>
      </w:r>
      <w:r w:rsidR="00A25AA1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في </w:t>
      </w:r>
      <w:r w:rsidR="00E6289A" w:rsidRPr="005944A5">
        <w:rPr>
          <w:rFonts w:ascii="Traditional Arabic" w:hAnsi="Traditional Arabic" w:cs="Traditional Arabic"/>
          <w:sz w:val="36"/>
          <w:szCs w:val="36"/>
          <w:rtl/>
        </w:rPr>
        <w:t>أسباب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89A" w:rsidRPr="005944A5">
        <w:rPr>
          <w:rFonts w:ascii="Traditional Arabic" w:hAnsi="Traditional Arabic" w:cs="Traditional Arabic"/>
          <w:sz w:val="36"/>
          <w:szCs w:val="36"/>
          <w:rtl/>
        </w:rPr>
        <w:t>المكونات،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وبد</w:t>
      </w:r>
      <w:r w:rsidR="00A25AA1" w:rsidRPr="005944A5">
        <w:rPr>
          <w:rFonts w:ascii="Traditional Arabic" w:hAnsi="Traditional Arabic" w:cs="Traditional Arabic"/>
          <w:sz w:val="36"/>
          <w:szCs w:val="36"/>
          <w:rtl/>
        </w:rPr>
        <w:t>ء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89A" w:rsidRPr="005944A5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A25AA1" w:rsidRPr="005944A5">
        <w:rPr>
          <w:rFonts w:ascii="Traditional Arabic" w:hAnsi="Traditional Arabic" w:cs="Traditional Arabic"/>
          <w:sz w:val="36"/>
          <w:szCs w:val="36"/>
          <w:rtl/>
        </w:rPr>
        <w:t>خ</w:t>
      </w:r>
      <w:r w:rsidR="00E6289A" w:rsidRPr="005944A5">
        <w:rPr>
          <w:rFonts w:ascii="Traditional Arabic" w:hAnsi="Traditional Arabic" w:cs="Traditional Arabic"/>
          <w:sz w:val="36"/>
          <w:szCs w:val="36"/>
          <w:rtl/>
        </w:rPr>
        <w:t>ليقة،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89A" w:rsidRPr="005944A5">
        <w:rPr>
          <w:rFonts w:ascii="Traditional Arabic" w:hAnsi="Traditional Arabic" w:cs="Traditional Arabic"/>
          <w:sz w:val="36"/>
          <w:szCs w:val="36"/>
          <w:rtl/>
        </w:rPr>
        <w:t>وأسرار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الوجود</w:t>
      </w:r>
      <w:r w:rsidR="007416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فإن</w:t>
      </w:r>
      <w:r w:rsidR="0090016C" w:rsidRPr="005944A5">
        <w:rPr>
          <w:rFonts w:ascii="Traditional Arabic" w:hAnsi="Traditional Arabic" w:cs="Traditional Arabic"/>
          <w:sz w:val="36"/>
          <w:szCs w:val="36"/>
          <w:rtl/>
        </w:rPr>
        <w:t>ما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289A" w:rsidRPr="005944A5">
        <w:rPr>
          <w:rFonts w:ascii="Traditional Arabic" w:hAnsi="Traditional Arabic" w:cs="Traditional Arabic"/>
          <w:sz w:val="36"/>
          <w:szCs w:val="36"/>
          <w:rtl/>
        </w:rPr>
        <w:t>يسألون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0016C" w:rsidRPr="005944A5">
        <w:rPr>
          <w:rFonts w:ascii="Traditional Arabic" w:hAnsi="Traditional Arabic" w:cs="Traditional Arabic"/>
          <w:sz w:val="36"/>
          <w:szCs w:val="36"/>
          <w:rtl/>
        </w:rPr>
        <w:t>عنه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الكتاب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قبلهم،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0B5B18" w:rsidRPr="005944A5">
        <w:rPr>
          <w:rFonts w:ascii="Traditional Arabic" w:hAnsi="Traditional Arabic" w:cs="Traditional Arabic"/>
          <w:sz w:val="36"/>
          <w:szCs w:val="36"/>
          <w:rtl/>
        </w:rPr>
        <w:t>ويستفيدون</w:t>
      </w:r>
      <w:r w:rsidR="00CA07AE" w:rsidRPr="005944A5">
        <w:rPr>
          <w:rFonts w:ascii="Traditional Arabic" w:hAnsi="Traditional Arabic" w:cs="Traditional Arabic" w:hint="cs"/>
          <w:sz w:val="36"/>
          <w:szCs w:val="36"/>
          <w:rtl/>
        </w:rPr>
        <w:t>ه</w:t>
      </w:r>
      <w:proofErr w:type="spellEnd"/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منهم،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90016C" w:rsidRPr="005944A5">
        <w:rPr>
          <w:rFonts w:ascii="Traditional Arabic" w:hAnsi="Traditional Arabic" w:cs="Traditional Arabic"/>
          <w:sz w:val="36"/>
          <w:szCs w:val="36"/>
          <w:rtl/>
        </w:rPr>
        <w:t>هم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أهل التوراة من اليهود</w:t>
      </w:r>
      <w:r w:rsidR="007C583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ومن تبع دينهم من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النصارى،</w:t>
      </w:r>
      <w:r w:rsidR="007C583B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7C583B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هل التوراة الذين بين العرب يومئ</w:t>
      </w:r>
      <w:r w:rsidR="0090016C" w:rsidRPr="005944A5">
        <w:rPr>
          <w:rFonts w:ascii="Traditional Arabic" w:hAnsi="Traditional Arabic" w:cs="Traditional Arabic"/>
          <w:sz w:val="36"/>
          <w:szCs w:val="36"/>
          <w:rtl/>
        </w:rPr>
        <w:t>ذ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بادية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مثلهم،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يعرفون من ذلك إلا ما تعرفه العامة من أهل الكتاب</w:t>
      </w:r>
      <w:r w:rsidR="007C583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ومعظمهم من ح</w:t>
      </w:r>
      <w:r w:rsidR="007C583B" w:rsidRPr="005944A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7C583B" w:rsidRPr="005944A5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7C583B" w:rsidRPr="005944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C583B" w:rsidRPr="005944A5">
        <w:rPr>
          <w:rFonts w:ascii="Traditional Arabic" w:hAnsi="Traditional Arabic" w:cs="Traditional Arabic"/>
          <w:sz w:val="36"/>
          <w:szCs w:val="36"/>
          <w:rtl/>
        </w:rPr>
        <w:t xml:space="preserve">ر الذين </w:t>
      </w:r>
      <w:r w:rsidR="007C583B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خذوا بدين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اليهود،</w:t>
      </w:r>
      <w:r w:rsidR="007C583B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فلما </w:t>
      </w:r>
      <w:r w:rsidR="007C583B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سلموا بقوا على ما كان عندهم</w:t>
      </w:r>
      <w:r w:rsidR="007C583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مما لا تعلق له بالأحكام الشرعية التي يحتاطون له</w:t>
      </w:r>
      <w:r w:rsidR="007C583B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مثل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أخبار بدء</w:t>
      </w:r>
      <w:r w:rsidR="00EE094E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EE094E" w:rsidRPr="005944A5">
        <w:rPr>
          <w:rFonts w:ascii="Traditional Arabic" w:hAnsi="Traditional Arabic" w:cs="Traditional Arabic"/>
          <w:sz w:val="36"/>
          <w:szCs w:val="36"/>
          <w:rtl/>
        </w:rPr>
        <w:t>خ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ليقة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وما يرجع إلى الحدثان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والملاحم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54F7" w:rsidRPr="005944A5">
        <w:rPr>
          <w:rFonts w:ascii="Traditional Arabic" w:hAnsi="Traditional Arabic" w:cs="Traditional Arabic"/>
          <w:sz w:val="36"/>
          <w:szCs w:val="36"/>
          <w:rtl/>
        </w:rPr>
        <w:t>وأمثال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ذلك،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مثل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كعب الأحبار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ووهب بن منبه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وعبد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الله بن سلام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وأمثالهم،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فامتلأت التفاسير من المنقولات عندهم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أمثال هذه الأغراض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أخبار موقوفة عليهم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وليست مما يرجع الى الأحكام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فنتحرى في الصحة التي يجب بها العمل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وتساهل المفسرون في مثل ذلك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وملأوا كتب التفسير </w:t>
      </w:r>
      <w:r w:rsidR="001C195E" w:rsidRPr="005944A5">
        <w:rPr>
          <w:rFonts w:ascii="Traditional Arabic" w:hAnsi="Traditional Arabic" w:cs="Traditional Arabic"/>
          <w:sz w:val="36"/>
          <w:szCs w:val="36"/>
          <w:rtl/>
        </w:rPr>
        <w:t>بهذه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6DAC" w:rsidRPr="005944A5">
        <w:rPr>
          <w:rFonts w:ascii="Traditional Arabic" w:hAnsi="Traditional Arabic" w:cs="Traditional Arabic"/>
          <w:sz w:val="36"/>
          <w:szCs w:val="36"/>
          <w:rtl/>
        </w:rPr>
        <w:t>المنقولات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FC2DA9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صلها كما</w:t>
      </w:r>
      <w:r w:rsidR="00526DAC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قلنا عن أهل</w:t>
      </w:r>
      <w:r w:rsidR="00540408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توراة</w:t>
      </w:r>
      <w:r w:rsidR="00540408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ذين يسكنون البادية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تحقيق عندهم بمعرفة ما ينقلونه من ذلك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إ</w:t>
      </w:r>
      <w:r w:rsidR="00526DAC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 أنهم ب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صيتهم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وعظمت </w:t>
      </w:r>
      <w:r w:rsidR="00526DAC" w:rsidRPr="005944A5">
        <w:rPr>
          <w:rFonts w:ascii="Traditional Arabic" w:hAnsi="Traditional Arabic" w:cs="Traditional Arabic"/>
          <w:sz w:val="36"/>
          <w:szCs w:val="36"/>
          <w:rtl/>
        </w:rPr>
        <w:t>أقدارهم</w:t>
      </w:r>
      <w:r w:rsidR="00985C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لما كانوا عليه من المقامات في الدين والملة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فتلقيت بالقبول من يومئذ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9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5238504D" w14:textId="3AD1DFAB" w:rsidR="00754167" w:rsidRPr="005944A5" w:rsidRDefault="00754167" w:rsidP="00896D75">
      <w:pPr>
        <w:pStyle w:val="a3"/>
        <w:spacing w:before="40" w:after="40" w:line="276" w:lineRule="auto"/>
        <w:ind w:left="-7"/>
        <w:jc w:val="lowKashida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بعد هذا يتضح أن ابن خلدون أرجع الأمر إلى اعتبارات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اجتماعية،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وأخرى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دينية،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فعد من الاعتبارات الاجتماعية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غلبة البداوة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والأمية على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العرب،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وتشوقهم لمعرفة</w:t>
      </w:r>
      <w:r w:rsidR="00B434D2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تتشوق إليه النفوس البشرية من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أسباب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المكونات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وبدء الخليقة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C6EA0" w:rsidRPr="005944A5">
        <w:rPr>
          <w:rFonts w:ascii="Traditional Arabic" w:hAnsi="Traditional Arabic" w:cs="Traditional Arabic"/>
          <w:sz w:val="36"/>
          <w:szCs w:val="36"/>
          <w:rtl/>
        </w:rPr>
        <w:t>وأسرار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الوجود،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C6EA0" w:rsidRPr="005944A5">
        <w:rPr>
          <w:rFonts w:ascii="Traditional Arabic" w:hAnsi="Traditional Arabic" w:cs="Traditional Arabic"/>
          <w:sz w:val="36"/>
          <w:szCs w:val="36"/>
          <w:rtl/>
        </w:rPr>
        <w:t>وإنما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يسألون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ذلك </w:t>
      </w:r>
      <w:r w:rsidR="001C6EA0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الكتاب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مثلهم.</w:t>
      </w:r>
    </w:p>
    <w:p w14:paraId="556D753C" w14:textId="77777777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كم</w:t>
      </w:r>
      <w:r w:rsidR="00236908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عد من </w:t>
      </w:r>
      <w:r w:rsidR="005910E8" w:rsidRPr="005944A5">
        <w:rPr>
          <w:rFonts w:ascii="Traditional Arabic" w:hAnsi="Traditional Arabic" w:cs="Traditional Arabic"/>
          <w:sz w:val="36"/>
          <w:szCs w:val="36"/>
          <w:rtl/>
        </w:rPr>
        <w:t>الأسباب</w:t>
      </w:r>
      <w:r w:rsidR="00236908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الدينية التي سوغت لهم تلقي المرويات في تساهل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وعدم تحر</w:t>
      </w:r>
      <w:r w:rsidR="00FC2DA9" w:rsidRPr="005944A5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910E8" w:rsidRPr="005944A5">
        <w:rPr>
          <w:rFonts w:ascii="Traditional Arabic" w:hAnsi="Traditional Arabic" w:cs="Traditional Arabic"/>
          <w:sz w:val="36"/>
          <w:szCs w:val="36"/>
          <w:rtl/>
        </w:rPr>
        <w:t>الصحة.</w:t>
      </w:r>
    </w:p>
    <w:p w14:paraId="633761C6" w14:textId="746B2FF6" w:rsidR="00754167" w:rsidRPr="005944A5" w:rsidRDefault="00FC2DA9" w:rsidP="00896D75">
      <w:pPr>
        <w:pStyle w:val="a3"/>
        <w:spacing w:before="40" w:after="40" w:line="276" w:lineRule="auto"/>
        <w:ind w:left="-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1C195E" w:rsidRPr="005944A5">
        <w:rPr>
          <w:rFonts w:ascii="Traditional Arabic" w:hAnsi="Traditional Arabic" w:cs="Traditional Arabic"/>
          <w:sz w:val="36"/>
          <w:szCs w:val="36"/>
          <w:rtl/>
        </w:rPr>
        <w:t>إن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هذه المنقولات ليست مما يرجع إلى </w:t>
      </w:r>
      <w:r w:rsidR="001C195E" w:rsidRPr="005944A5">
        <w:rPr>
          <w:rFonts w:ascii="Traditional Arabic" w:hAnsi="Traditional Arabic" w:cs="Traditional Arabic"/>
          <w:sz w:val="36"/>
          <w:szCs w:val="36"/>
          <w:rtl/>
        </w:rPr>
        <w:t>الأحكام،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لذلك لا ت</w:t>
      </w:r>
      <w:r w:rsidR="00236908" w:rsidRPr="005944A5">
        <w:rPr>
          <w:rFonts w:ascii="Traditional Arabic" w:hAnsi="Traditional Arabic" w:cs="Traditional Arabic"/>
          <w:sz w:val="36"/>
          <w:szCs w:val="36"/>
          <w:rtl/>
        </w:rPr>
        <w:t>ح</w:t>
      </w:r>
      <w:r w:rsidR="002A4817" w:rsidRPr="005944A5">
        <w:rPr>
          <w:rFonts w:ascii="Traditional Arabic" w:hAnsi="Traditional Arabic" w:cs="Traditional Arabic"/>
          <w:sz w:val="36"/>
          <w:szCs w:val="36"/>
          <w:rtl/>
        </w:rPr>
        <w:t xml:space="preserve">تاج </w:t>
      </w:r>
      <w:r w:rsidR="002A4817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لى تحر</w:t>
      </w:r>
      <w:r w:rsidR="002A4817" w:rsidRPr="005944A5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26212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الصحة فيها</w:t>
      </w:r>
      <w:r w:rsidR="00326212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20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وقال </w:t>
      </w:r>
      <w:r w:rsidR="005910E8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يحي</w:t>
      </w:r>
      <w:r w:rsidR="00CA07AE" w:rsidRPr="005944A5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بن سعيد </w:t>
      </w:r>
      <w:r w:rsidR="001C195E" w:rsidRPr="005944A5">
        <w:rPr>
          <w:rFonts w:ascii="Traditional Arabic" w:hAnsi="Traditional Arabic" w:cs="Traditional Arabic"/>
          <w:sz w:val="36"/>
          <w:szCs w:val="36"/>
          <w:rtl/>
        </w:rPr>
        <w:t>القطان: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82B32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2115F0" w:rsidRPr="005944A5">
        <w:rPr>
          <w:rFonts w:ascii="Traditional Arabic" w:hAnsi="Traditional Arabic" w:cs="Traditional Arabic"/>
          <w:sz w:val="36"/>
          <w:szCs w:val="36"/>
          <w:rtl/>
        </w:rPr>
        <w:t>تساهلوا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="00540408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محدثون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أخ</w:t>
      </w:r>
      <w:r w:rsidR="002115F0" w:rsidRPr="005944A5">
        <w:rPr>
          <w:rFonts w:ascii="Traditional Arabic" w:hAnsi="Traditional Arabic" w:cs="Traditional Arabic"/>
          <w:sz w:val="36"/>
          <w:szCs w:val="36"/>
          <w:rtl/>
        </w:rPr>
        <w:t>ذ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التفسير </w:t>
      </w:r>
      <w:r w:rsidR="002115F0" w:rsidRPr="005944A5">
        <w:rPr>
          <w:rFonts w:ascii="Traditional Arabic" w:hAnsi="Traditional Arabic" w:cs="Traditional Arabic"/>
          <w:sz w:val="36"/>
          <w:szCs w:val="36"/>
          <w:rtl/>
        </w:rPr>
        <w:t xml:space="preserve">عن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قوم لا يوثقونهم في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الحديث</w:t>
      </w:r>
      <w:r w:rsidR="00EF012E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2115F0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21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82B32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382B32" w:rsidRPr="005944A5">
        <w:rPr>
          <w:rFonts w:ascii="Traditional Arabic" w:hAnsi="Traditional Arabic" w:cs="Traditional Arabic" w:hint="cs"/>
          <w:sz w:val="36"/>
          <w:szCs w:val="36"/>
          <w:rtl/>
        </w:rPr>
        <w:t>ـ.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EAEE71B" w14:textId="3DD89FB5" w:rsidR="00754167" w:rsidRPr="005944A5" w:rsidRDefault="00754167" w:rsidP="00896D75">
      <w:pPr>
        <w:pStyle w:val="a3"/>
        <w:spacing w:before="40" w:after="40" w:line="276" w:lineRule="auto"/>
        <w:ind w:left="-7" w:firstLine="58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وقال </w:t>
      </w:r>
      <w:r w:rsidR="005910E8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أحمد بن سيار المروزي في جويبر بن سعيد</w:t>
      </w:r>
      <w:r w:rsidR="00120D9F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20D9F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كان من أهل بلخ</w:t>
      </w:r>
      <w:r w:rsidR="00120D9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وهو صاحب الضحاك</w:t>
      </w:r>
      <w:r w:rsidR="00120D9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وله رو</w:t>
      </w:r>
      <w:r w:rsidR="001E177C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ية</w:t>
      </w:r>
      <w:r w:rsidR="00120D9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ومعرفة </w:t>
      </w:r>
      <w:r w:rsidR="005910E8" w:rsidRPr="005944A5">
        <w:rPr>
          <w:rFonts w:ascii="Traditional Arabic" w:hAnsi="Traditional Arabic" w:cs="Traditional Arabic"/>
          <w:sz w:val="36"/>
          <w:szCs w:val="36"/>
          <w:rtl/>
        </w:rPr>
        <w:t>بأيام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910E8" w:rsidRPr="005944A5">
        <w:rPr>
          <w:rFonts w:ascii="Traditional Arabic" w:hAnsi="Traditional Arabic" w:cs="Traditional Arabic"/>
          <w:sz w:val="36"/>
          <w:szCs w:val="36"/>
          <w:rtl/>
        </w:rPr>
        <w:t>الناس،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وحاله حسن في التفسير</w:t>
      </w:r>
      <w:r w:rsidR="00120D9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وهو</w:t>
      </w:r>
      <w:r w:rsidR="00540408" w:rsidRPr="005944A5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120D9F" w:rsidRPr="005944A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ن في الرواية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="00120D9F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910E8" w:rsidRPr="005944A5">
        <w:rPr>
          <w:rFonts w:ascii="Traditional Arabic" w:hAnsi="Traditional Arabic" w:cs="Traditional Arabic"/>
          <w:sz w:val="36"/>
          <w:szCs w:val="36"/>
          <w:rtl/>
        </w:rPr>
        <w:t>أي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910E8" w:rsidRPr="005944A5">
        <w:rPr>
          <w:rFonts w:ascii="Traditional Arabic" w:hAnsi="Traditional Arabic" w:cs="Traditional Arabic"/>
          <w:sz w:val="36"/>
          <w:szCs w:val="36"/>
          <w:rtl/>
        </w:rPr>
        <w:t>الحديث</w:t>
      </w:r>
      <w:r w:rsidR="00574B35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957064" w:rsidRPr="005944A5">
        <w:rPr>
          <w:rFonts w:ascii="Lotus Linotype" w:eastAsiaTheme="minorHAnsi" w:hAnsi="Lotus Linotype" w:cs="Lotus Linotype" w:hint="cs"/>
          <w:sz w:val="36"/>
          <w:szCs w:val="36"/>
          <w:rtl/>
          <w:lang w:bidi="ar-EG"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22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20D9F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="005910E8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120D9F" w:rsidRPr="005944A5">
        <w:rPr>
          <w:rFonts w:ascii="Traditional Arabic" w:hAnsi="Traditional Arabic" w:cs="Traditional Arabic" w:hint="cs"/>
          <w:sz w:val="36"/>
          <w:szCs w:val="36"/>
          <w:rtl/>
        </w:rPr>
        <w:t>ـ.</w:t>
      </w:r>
    </w:p>
    <w:p w14:paraId="76E4F283" w14:textId="0D65C3D1" w:rsidR="00754167" w:rsidRPr="005944A5" w:rsidRDefault="00754167" w:rsidP="00896D75">
      <w:pPr>
        <w:bidi/>
        <w:spacing w:before="40" w:after="40" w:line="276" w:lineRule="auto"/>
        <w:jc w:val="both"/>
        <w:rPr>
          <w:rFonts w:ascii="Traditional Arabic" w:hAnsi="Traditional Arabic" w:cs="Traditional Arabic"/>
          <w:color w:val="auto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من </w:t>
      </w:r>
      <w:r w:rsidR="0077697F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أسباب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ذلك </w:t>
      </w:r>
      <w:r w:rsidR="00603179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أيض</w:t>
      </w:r>
      <w:r w:rsidR="009E3221" w:rsidRPr="005944A5">
        <w:rPr>
          <w:rFonts w:ascii="Traditional Arabic" w:hAnsi="Traditional Arabic" w:cs="Traditional Arabic" w:hint="cs"/>
          <w:color w:val="auto"/>
          <w:sz w:val="36"/>
          <w:szCs w:val="36"/>
          <w:rtl/>
        </w:rPr>
        <w:t>ً</w:t>
      </w:r>
      <w:r w:rsidR="00603179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ا </w:t>
      </w:r>
      <w:r w:rsidR="00CC12B9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الصحابة </w:t>
      </w:r>
      <w:r w:rsidR="009E3221" w:rsidRPr="005944A5">
        <w:rPr>
          <w:rFonts w:ascii="Traditional Arabic" w:hAnsi="Traditional Arabic" w:cs="Traditional Arabic" w:hint="cs"/>
          <w:color w:val="auto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رضي الله عنهم </w:t>
      </w:r>
      <w:r w:rsidR="009E3221" w:rsidRPr="005944A5">
        <w:rPr>
          <w:rFonts w:ascii="Traditional Arabic" w:hAnsi="Traditional Arabic" w:cs="Traditional Arabic" w:hint="cs"/>
          <w:color w:val="auto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كانوا يفهمون لغة</w:t>
      </w:r>
      <w:r w:rsidR="002E0C8D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القرآن</w:t>
      </w:r>
      <w:r w:rsidR="002E0C8D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</w:t>
      </w:r>
      <w:r w:rsidR="000D6F83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ع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ندما يسمعونه من رسول الله </w:t>
      </w:r>
      <w:r w:rsidR="00AA2BDF" w:rsidRPr="005944A5">
        <w:rPr>
          <w:rFonts w:ascii="Traditional Arabic" w:hAnsi="Traditional Arabic" w:cs="Traditional Arabic"/>
          <w:color w:val="auto"/>
          <w:sz w:val="36"/>
          <w:szCs w:val="36"/>
        </w:rPr>
        <w:sym w:font="AGA Arabesque" w:char="F072"/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بفطرتهم اللغوية</w:t>
      </w:r>
      <w:r w:rsidR="006C495F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غير</w:t>
      </w:r>
      <w:r w:rsidR="00EA7E97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</w:t>
      </w:r>
      <w:r w:rsidR="00CC12B9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</w:t>
      </w:r>
      <w:r w:rsidR="000D6F83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ناك </w:t>
      </w:r>
      <w:r w:rsidR="0077697F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أمور</w:t>
      </w:r>
      <w:r w:rsidR="006173BC" w:rsidRPr="005944A5">
        <w:rPr>
          <w:rFonts w:ascii="Traditional Arabic" w:hAnsi="Traditional Arabic" w:cs="Traditional Arabic" w:hint="cs"/>
          <w:color w:val="auto"/>
          <w:sz w:val="36"/>
          <w:szCs w:val="36"/>
          <w:rtl/>
        </w:rPr>
        <w:t>ًا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تبقى محل</w:t>
      </w:r>
      <w:r w:rsidR="00BE57B4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سؤ</w:t>
      </w:r>
      <w:r w:rsidR="001E177C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ل مما يحت</w:t>
      </w:r>
      <w:r w:rsidR="001E177C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ج </w:t>
      </w:r>
      <w:r w:rsidR="0045340B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لى تو</w:t>
      </w:r>
      <w:r w:rsidR="0045340B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ق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يف</w:t>
      </w:r>
      <w:r w:rsidR="006173BC" w:rsidRPr="005944A5">
        <w:rPr>
          <w:rFonts w:ascii="Traditional Arabic" w:hAnsi="Traditional Arabic" w:cs="Traditional Arabic" w:hint="cs"/>
          <w:color w:val="auto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وخاصة فيما يتعلق</w:t>
      </w:r>
      <w:r w:rsidR="00BE57B4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</w:t>
      </w:r>
      <w:r w:rsidR="006173BC" w:rsidRPr="005944A5">
        <w:rPr>
          <w:rFonts w:ascii="Traditional Arabic" w:hAnsi="Traditional Arabic" w:cs="Traditional Arabic" w:hint="cs"/>
          <w:color w:val="auto"/>
          <w:sz w:val="36"/>
          <w:szCs w:val="36"/>
          <w:rtl/>
        </w:rPr>
        <w:t>ب</w:t>
      </w:r>
      <w:r w:rsidR="00BE57B4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ال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قصص</w:t>
      </w:r>
      <w:r w:rsidR="00BE57B4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القرآن</w:t>
      </w:r>
      <w:r w:rsidR="001C6EA0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ي</w:t>
      </w:r>
      <w:r w:rsidR="006173BC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الذي تحد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ث عن بني </w:t>
      </w:r>
      <w:r w:rsidR="005910E8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إسرائيل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</w:t>
      </w:r>
      <w:r w:rsidR="005910E8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بإيجاز</w:t>
      </w:r>
      <w:r w:rsidR="006C495F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فك</w:t>
      </w:r>
      <w:r w:rsidR="001E177C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نوا يس</w:t>
      </w:r>
      <w:r w:rsidR="0045340B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لون عنه </w:t>
      </w:r>
      <w:r w:rsidR="0045340B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ر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سول</w:t>
      </w:r>
      <w:r w:rsidR="00540408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له </w:t>
      </w:r>
      <w:r w:rsidR="007E31EB" w:rsidRPr="005944A5">
        <w:rPr>
          <w:rFonts w:ascii="Traditional Arabic" w:hAnsi="Traditional Arabic" w:cs="Traditional Arabic"/>
          <w:color w:val="auto"/>
          <w:sz w:val="36"/>
          <w:szCs w:val="36"/>
        </w:rPr>
        <w:sym w:font="AGA Arabesque" w:char="F072"/>
      </w:r>
      <w:r w:rsidR="006C495F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، </w:t>
      </w:r>
      <w:r w:rsidR="006173BC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و</w:t>
      </w:r>
      <w:r w:rsidR="006173BC" w:rsidRPr="005944A5">
        <w:rPr>
          <w:rFonts w:ascii="Traditional Arabic" w:hAnsi="Traditional Arabic" w:cs="Traditional Arabic" w:hint="cs"/>
          <w:color w:val="auto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حيان</w:t>
      </w:r>
      <w:r w:rsidR="00985CDE">
        <w:rPr>
          <w:rFonts w:ascii="Traditional Arabic" w:hAnsi="Traditional Arabic" w:cs="Traditional Arabic" w:hint="cs"/>
          <w:color w:val="auto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ا يجدونه عن</w:t>
      </w:r>
      <w:r w:rsidR="0045340B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د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أهل</w:t>
      </w:r>
      <w:r w:rsidR="00BE57B4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كت</w:t>
      </w:r>
      <w:r w:rsidR="001E177C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ب باعتب</w:t>
      </w:r>
      <w:r w:rsidR="001E177C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ر </w:t>
      </w:r>
      <w:r w:rsidR="006173BC" w:rsidRPr="005944A5">
        <w:rPr>
          <w:rFonts w:ascii="Traditional Arabic" w:hAnsi="Traditional Arabic" w:cs="Traditional Arabic" w:hint="cs"/>
          <w:color w:val="auto"/>
          <w:sz w:val="36"/>
          <w:szCs w:val="36"/>
          <w:rtl/>
        </w:rPr>
        <w:t>ق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رب </w:t>
      </w:r>
      <w:r w:rsidR="001C6EA0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أهل</w:t>
      </w:r>
      <w:r w:rsidR="00BE57B4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كت</w:t>
      </w:r>
      <w:r w:rsidR="001E177C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ب منهم</w:t>
      </w:r>
      <w:r w:rsidR="006C495F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ومخالطتهم لهم في</w:t>
      </w:r>
      <w:r w:rsidR="00540408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مدينة</w:t>
      </w:r>
      <w:r w:rsidR="006C495F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علم</w:t>
      </w:r>
      <w:r w:rsidR="00985CDE">
        <w:rPr>
          <w:rFonts w:ascii="Traditional Arabic" w:hAnsi="Traditional Arabic" w:cs="Traditional Arabic" w:hint="cs"/>
          <w:color w:val="auto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ا </w:t>
      </w:r>
      <w:r w:rsidR="006173BC" w:rsidRPr="005944A5">
        <w:rPr>
          <w:rFonts w:ascii="Traditional Arabic" w:hAnsi="Traditional Arabic" w:cs="Traditional Arabic" w:hint="cs"/>
          <w:color w:val="auto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نهم لم يخ</w:t>
      </w:r>
      <w:r w:rsidR="00B470A5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لفوا </w:t>
      </w:r>
      <w:r w:rsidR="00AD0601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ر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سول الله </w:t>
      </w:r>
      <w:r w:rsidR="007E31EB" w:rsidRPr="005944A5">
        <w:rPr>
          <w:rFonts w:ascii="Traditional Arabic" w:hAnsi="Traditional Arabic" w:cs="Traditional Arabic"/>
          <w:color w:val="auto"/>
          <w:sz w:val="36"/>
          <w:szCs w:val="36"/>
        </w:rPr>
        <w:sym w:font="AGA Arabesque" w:char="F072"/>
      </w:r>
      <w:r w:rsidR="007E31EB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في نهيه لهم </w:t>
      </w:r>
      <w:r w:rsidR="00AD0601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أ</w:t>
      </w:r>
      <w:r w:rsidR="006173BC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ن يس</w:t>
      </w:r>
      <w:r w:rsidR="006173BC" w:rsidRPr="005944A5">
        <w:rPr>
          <w:rFonts w:ascii="Traditional Arabic" w:hAnsi="Traditional Arabic" w:cs="Traditional Arabic" w:hint="cs"/>
          <w:color w:val="auto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لوا </w:t>
      </w:r>
      <w:r w:rsidR="00AD0601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هل الكتاب فيما تعلق </w:t>
      </w:r>
      <w:r w:rsidR="001C6EA0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بالأحكام</w:t>
      </w:r>
      <w:r w:rsidR="00394EE3" w:rsidRPr="005944A5">
        <w:rPr>
          <w:rFonts w:ascii="Traditional Arabic" w:hAnsi="Traditional Arabic" w:cs="Traditional Arabic" w:hint="cs"/>
          <w:color w:val="auto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و</w:t>
      </w:r>
      <w:r w:rsidR="001C6EA0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العقائد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حتى ولم يتوسعوا في السماع منهم</w:t>
      </w:r>
      <w:r w:rsidR="00B73262" w:rsidRPr="005944A5">
        <w:rPr>
          <w:rFonts w:ascii="Traditional Arabic" w:hAnsi="Traditional Arabic" w:cs="Traditional Arabic" w:hint="cs"/>
          <w:color w:val="auto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والحديث عنهم</w:t>
      </w:r>
      <w:r w:rsidR="006C495F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هذا </w:t>
      </w:r>
      <w:r w:rsidR="001C6EA0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الأمر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</w:t>
      </w:r>
      <w:r w:rsidR="001C6EA0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يكشف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عن مد</w:t>
      </w:r>
      <w:r w:rsidR="00517EFD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ى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الصلة بين</w:t>
      </w:r>
      <w:r w:rsidR="00BE57B4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القرآن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الكريم</w:t>
      </w:r>
      <w:r w:rsidR="00B73262" w:rsidRPr="005944A5">
        <w:rPr>
          <w:rFonts w:ascii="Traditional Arabic" w:hAnsi="Traditional Arabic" w:cs="Traditional Arabic" w:hint="cs"/>
          <w:color w:val="auto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والكتب السماوية السابقة</w:t>
      </w:r>
      <w:r w:rsidR="006C495F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، </w:t>
      </w:r>
      <w:r w:rsidR="00B73262" w:rsidRPr="005944A5">
        <w:rPr>
          <w:rFonts w:ascii="Traditional Arabic" w:hAnsi="Traditional Arabic" w:cs="Traditional Arabic" w:hint="cs"/>
          <w:color w:val="auto"/>
          <w:sz w:val="36"/>
          <w:szCs w:val="36"/>
          <w:rtl/>
        </w:rPr>
        <w:t>غ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ير </w:t>
      </w:r>
      <w:r w:rsidR="002A20BE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ن </w:t>
      </w:r>
      <w:r w:rsidR="00911CAE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القرآن</w:t>
      </w:r>
      <w:r w:rsidR="00BE57B4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كريم تميز </w:t>
      </w:r>
      <w:r w:rsidR="0077697F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بالإيجاز</w:t>
      </w:r>
      <w:r w:rsidR="006C495F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وتميزت تلك الكتب </w:t>
      </w:r>
      <w:r w:rsidR="003C622B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بالإطناب</w:t>
      </w:r>
      <w:r w:rsidR="00B73262" w:rsidRPr="005944A5">
        <w:rPr>
          <w:rFonts w:ascii="Traditional Arabic" w:hAnsi="Traditional Arabic" w:cs="Traditional Arabic" w:hint="cs"/>
          <w:color w:val="auto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لذلك كان </w:t>
      </w:r>
      <w:r w:rsidR="003C622B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ف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يها شرح وتفصيل لما </w:t>
      </w:r>
      <w:r w:rsidR="00B73262" w:rsidRPr="005944A5">
        <w:rPr>
          <w:rFonts w:ascii="Traditional Arabic" w:hAnsi="Traditional Arabic" w:cs="Traditional Arabic" w:hint="cs"/>
          <w:color w:val="auto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جمله القر</w:t>
      </w:r>
      <w:r w:rsidR="00B73262" w:rsidRPr="005944A5">
        <w:rPr>
          <w:rFonts w:ascii="Traditional Arabic" w:hAnsi="Traditional Arabic" w:cs="Traditional Arabic" w:hint="cs"/>
          <w:color w:val="auto"/>
          <w:sz w:val="36"/>
          <w:szCs w:val="36"/>
          <w:rtl/>
        </w:rPr>
        <w:t>آ</w:t>
      </w:r>
      <w:r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ن من قصص السابقين</w:t>
      </w:r>
      <w:r w:rsidR="006C495F" w:rsidRPr="005944A5">
        <w:rPr>
          <w:rFonts w:ascii="Traditional Arabic" w:hAnsi="Traditional Arabic" w:cs="Traditional Arabic"/>
          <w:color w:val="auto"/>
          <w:sz w:val="36"/>
          <w:szCs w:val="36"/>
          <w:rtl/>
        </w:rPr>
        <w:t>.</w:t>
      </w:r>
    </w:p>
    <w:p w14:paraId="48388785" w14:textId="3E9CB994" w:rsidR="00754167" w:rsidRDefault="00754167" w:rsidP="00896D75">
      <w:pPr>
        <w:pStyle w:val="a3"/>
        <w:spacing w:before="40" w:after="40" w:line="276" w:lineRule="auto"/>
        <w:ind w:left="-7" w:firstLine="58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 w:rsidR="009D43D6" w:rsidRPr="005944A5">
        <w:rPr>
          <w:rFonts w:ascii="Traditional Arabic" w:hAnsi="Traditional Arabic" w:cs="Traditional Arabic"/>
          <w:sz w:val="36"/>
          <w:szCs w:val="36"/>
          <w:rtl/>
        </w:rPr>
        <w:t>الأسباب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أيض</w:t>
      </w:r>
      <w:r w:rsidR="00B73262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3C622B" w:rsidRPr="005944A5">
        <w:rPr>
          <w:rFonts w:ascii="Traditional Arabic" w:hAnsi="Traditional Arabic" w:cs="Traditional Arabic"/>
          <w:sz w:val="36"/>
          <w:szCs w:val="36"/>
          <w:rtl/>
        </w:rPr>
        <w:t>ص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حابة </w:t>
      </w:r>
      <w:r w:rsidR="00B7326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رضي الله عنهم </w:t>
      </w:r>
      <w:r w:rsidR="00B73262" w:rsidRPr="005944A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لم يتفرغوا التفرغ الكامل لرواية </w:t>
      </w:r>
      <w:r w:rsidR="009D43D6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 سمعوه من النبي </w:t>
      </w:r>
      <w:r w:rsidR="001F0C41" w:rsidRPr="005944A5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985CDE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مما يتعلق بالقصص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B73262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3C622B" w:rsidRPr="005944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B7326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D43D6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C41ADD" w:rsidRPr="005944A5">
        <w:rPr>
          <w:rFonts w:ascii="Traditional Arabic" w:hAnsi="Traditional Arabic" w:cs="Traditional Arabic"/>
          <w:sz w:val="36"/>
          <w:szCs w:val="36"/>
          <w:rtl/>
        </w:rPr>
        <w:t xml:space="preserve">لا </w:t>
      </w:r>
      <w:r w:rsidR="009D43D6" w:rsidRPr="005944A5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41ADD" w:rsidRPr="005944A5">
        <w:rPr>
          <w:rFonts w:ascii="Traditional Arabic" w:hAnsi="Traditional Arabic" w:cs="Traditional Arabic"/>
          <w:sz w:val="36"/>
          <w:szCs w:val="36"/>
          <w:rtl/>
        </w:rPr>
        <w:t>س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معوه ممن </w:t>
      </w:r>
      <w:r w:rsidR="009D43D6" w:rsidRPr="005944A5">
        <w:rPr>
          <w:rFonts w:ascii="Traditional Arabic" w:hAnsi="Traditional Arabic" w:cs="Traditional Arabic"/>
          <w:sz w:val="36"/>
          <w:szCs w:val="36"/>
          <w:rtl/>
        </w:rPr>
        <w:t>وثقوا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بهم من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كت</w:t>
      </w:r>
      <w:r w:rsidR="00B470A5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="00985CD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وذلك نظر</w:t>
      </w:r>
      <w:r w:rsidR="00B73262" w:rsidRPr="005944A5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لانشغالهم ب</w:t>
      </w:r>
      <w:r w:rsidR="00B470A5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لجه</w:t>
      </w:r>
      <w:r w:rsidR="00B470A5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="00B7326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فتوح</w:t>
      </w:r>
      <w:r w:rsidR="00B470A5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</w:t>
      </w:r>
      <w:r w:rsidR="00B73262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لذلك لما جاء دور </w:t>
      </w:r>
      <w:r w:rsidR="009D43D6" w:rsidRPr="005944A5">
        <w:rPr>
          <w:rFonts w:ascii="Traditional Arabic" w:hAnsi="Traditional Arabic" w:cs="Traditional Arabic"/>
          <w:sz w:val="36"/>
          <w:szCs w:val="36"/>
          <w:rtl/>
        </w:rPr>
        <w:t>التابعين</w:t>
      </w:r>
      <w:r w:rsidR="00B7326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43D6" w:rsidRPr="005944A5">
        <w:rPr>
          <w:rFonts w:ascii="Traditional Arabic" w:hAnsi="Traditional Arabic" w:cs="Traditional Arabic"/>
          <w:sz w:val="36"/>
          <w:szCs w:val="36"/>
          <w:rtl/>
        </w:rPr>
        <w:t>وقرأوا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B73262" w:rsidRPr="005944A5">
        <w:rPr>
          <w:rFonts w:ascii="Traditional Arabic" w:hAnsi="Traditional Arabic" w:cs="Traditional Arabic"/>
          <w:sz w:val="36"/>
          <w:szCs w:val="36"/>
          <w:rtl/>
        </w:rPr>
        <w:t xml:space="preserve"> احتاجوا </w:t>
      </w:r>
      <w:r w:rsidR="00B73262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لى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B73262" w:rsidRPr="005944A5">
        <w:rPr>
          <w:rFonts w:ascii="Traditional Arabic" w:hAnsi="Traditional Arabic" w:cs="Traditional Arabic"/>
          <w:sz w:val="36"/>
          <w:szCs w:val="36"/>
          <w:rtl/>
        </w:rPr>
        <w:t>سؤال</w:t>
      </w:r>
      <w:r w:rsidR="00985CD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73262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لما لم </w:t>
      </w:r>
      <w:r w:rsidR="00B73262" w:rsidRPr="005944A5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جدو</w:t>
      </w:r>
      <w:r w:rsidR="00B73262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صحابة </w:t>
      </w:r>
      <w:r w:rsidR="00B73262" w:rsidRPr="005944A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B7326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عنهم 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من يجيبهم على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وجه </w:t>
      </w:r>
      <w:r w:rsidR="00C41ADD" w:rsidRPr="005944A5">
        <w:rPr>
          <w:rFonts w:ascii="Traditional Arabic" w:hAnsi="Traditional Arabic" w:cs="Traditional Arabic"/>
          <w:sz w:val="36"/>
          <w:szCs w:val="36"/>
          <w:rtl/>
        </w:rPr>
        <w:t>الأتم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أحيان</w:t>
      </w:r>
      <w:r w:rsidR="00985CD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9D43D6" w:rsidRPr="005944A5">
        <w:rPr>
          <w:rFonts w:ascii="Traditional Arabic" w:hAnsi="Traditional Arabic" w:cs="Traditional Arabic"/>
          <w:sz w:val="36"/>
          <w:szCs w:val="36"/>
          <w:rtl/>
        </w:rPr>
        <w:t>عندئذ</w:t>
      </w:r>
      <w:r w:rsidR="00B73262" w:rsidRPr="005944A5">
        <w:rPr>
          <w:rFonts w:ascii="Traditional Arabic" w:hAnsi="Traditional Arabic" w:cs="Traditional Arabic"/>
          <w:sz w:val="36"/>
          <w:szCs w:val="36"/>
          <w:rtl/>
        </w:rPr>
        <w:t xml:space="preserve"> لج</w:t>
      </w:r>
      <w:r w:rsidR="00B73262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B73262" w:rsidRPr="005944A5">
        <w:rPr>
          <w:rFonts w:ascii="Traditional Arabic" w:hAnsi="Traditional Arabic" w:cs="Traditional Arabic"/>
          <w:sz w:val="36"/>
          <w:szCs w:val="36"/>
          <w:rtl/>
        </w:rPr>
        <w:t xml:space="preserve">وا </w:t>
      </w:r>
      <w:r w:rsidR="00B73262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لى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="00540408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كتاب ممن </w:t>
      </w:r>
      <w:r w:rsidR="009D43D6" w:rsidRPr="005944A5">
        <w:rPr>
          <w:rFonts w:ascii="Traditional Arabic" w:hAnsi="Traditional Arabic" w:cs="Traditional Arabic"/>
          <w:sz w:val="36"/>
          <w:szCs w:val="36"/>
          <w:rtl/>
        </w:rPr>
        <w:t>دخلوا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</w:t>
      </w:r>
      <w:r w:rsidR="009D43D6" w:rsidRPr="005944A5">
        <w:rPr>
          <w:rFonts w:ascii="Traditional Arabic" w:hAnsi="Traditional Arabic" w:cs="Traditional Arabic"/>
          <w:sz w:val="36"/>
          <w:szCs w:val="36"/>
          <w:rtl/>
        </w:rPr>
        <w:t>الإسلام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فكان</w:t>
      </w:r>
      <w:r w:rsidR="00BC566B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B73262" w:rsidRPr="005944A5">
        <w:rPr>
          <w:rFonts w:ascii="Traditional Arabic" w:hAnsi="Traditional Arabic" w:cs="Traditional Arabic"/>
          <w:sz w:val="36"/>
          <w:szCs w:val="36"/>
          <w:rtl/>
        </w:rPr>
        <w:t>تابعون يس</w:t>
      </w:r>
      <w:r w:rsidR="00B73262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لونهم عن تفصيل جميع ما </w:t>
      </w:r>
      <w:r w:rsidR="00B73262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B73262" w:rsidRPr="005944A5">
        <w:rPr>
          <w:rFonts w:ascii="Traditional Arabic" w:hAnsi="Traditional Arabic" w:cs="Traditional Arabic"/>
          <w:sz w:val="36"/>
          <w:szCs w:val="36"/>
          <w:rtl/>
        </w:rPr>
        <w:t>جم</w:t>
      </w:r>
      <w:r w:rsidR="00B73262" w:rsidRPr="005944A5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</w:t>
      </w:r>
      <w:r w:rsidR="009D43D6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يم من قصص بن</w:t>
      </w:r>
      <w:r w:rsidR="00DA5E73" w:rsidRPr="005944A5">
        <w:rPr>
          <w:rFonts w:ascii="Traditional Arabic" w:hAnsi="Traditional Arabic" w:cs="Traditional Arabic"/>
          <w:sz w:val="36"/>
          <w:szCs w:val="36"/>
          <w:rtl/>
        </w:rPr>
        <w:t>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43D6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23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لهذا كله دخلت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43D6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56EA" w:rsidRPr="005944A5">
        <w:rPr>
          <w:rFonts w:ascii="Traditional Arabic" w:hAnsi="Traditional Arabic" w:cs="Traditional Arabic"/>
          <w:sz w:val="36"/>
          <w:szCs w:val="36"/>
          <w:rtl/>
        </w:rPr>
        <w:t>ك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تب </w:t>
      </w:r>
      <w:r w:rsidR="009D43D6" w:rsidRPr="005944A5">
        <w:rPr>
          <w:rFonts w:ascii="Traditional Arabic" w:hAnsi="Traditional Arabic" w:cs="Traditional Arabic"/>
          <w:sz w:val="36"/>
          <w:szCs w:val="36"/>
          <w:rtl/>
        </w:rPr>
        <w:t>التفسير</w:t>
      </w:r>
      <w:r w:rsidR="00B7326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C90706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نتشرت فيه</w:t>
      </w:r>
      <w:r w:rsidR="00C90706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5D56EA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D882ED2" w14:textId="77777777" w:rsidR="00985CDE" w:rsidRPr="005944A5" w:rsidRDefault="00985CDE" w:rsidP="00896D75">
      <w:pPr>
        <w:pStyle w:val="a3"/>
        <w:spacing w:before="40" w:after="40" w:line="276" w:lineRule="auto"/>
        <w:ind w:left="-7" w:firstLine="587"/>
        <w:jc w:val="both"/>
        <w:rPr>
          <w:rFonts w:ascii="Traditional Arabic" w:hAnsi="Traditional Arabic" w:cs="Traditional Arabic"/>
          <w:sz w:val="36"/>
          <w:szCs w:val="36"/>
        </w:rPr>
      </w:pPr>
    </w:p>
    <w:p w14:paraId="3BB3E3F1" w14:textId="77777777" w:rsidR="009D1364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مو</w:t>
      </w:r>
      <w:r w:rsidR="005D56EA"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>ف علم</w:t>
      </w:r>
      <w:r w:rsidR="00C90706"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>ء</w:t>
      </w:r>
      <w:r w:rsidR="00BC566B"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>سلف</w:t>
      </w:r>
      <w:r w:rsidR="00B73262" w:rsidRPr="005944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E57B4"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D1364"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BE57B4"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>مع</w:t>
      </w:r>
      <w:r w:rsidR="00C90706"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>صر</w:t>
      </w:r>
      <w:r w:rsidR="00B73262" w:rsidRPr="005944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وجود</w:t>
      </w:r>
      <w:r w:rsidR="00BC566B"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9D43D6"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>إسرائيليات</w:t>
      </w:r>
      <w:r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كتب</w:t>
      </w:r>
      <w:r w:rsidR="00BC566B"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7697F"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>التفسير:</w:t>
      </w:r>
      <w:r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7F3C5A3B" w14:textId="369F88C6" w:rsidR="00AF2D44" w:rsidRPr="005944A5" w:rsidRDefault="00B73262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منه</w:t>
      </w:r>
      <w:r w:rsidR="009D1364" w:rsidRPr="005944A5">
        <w:rPr>
          <w:rFonts w:ascii="Traditional Arabic" w:hAnsi="Traditional Arabic" w:cs="Traditional Arabic"/>
          <w:sz w:val="36"/>
          <w:szCs w:val="36"/>
          <w:rtl/>
        </w:rPr>
        <w:t>ج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علماء </w:t>
      </w:r>
      <w:r w:rsidR="009D1364" w:rsidRPr="005944A5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س</w:t>
      </w:r>
      <w:r w:rsidR="009D1364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ف ال</w:t>
      </w:r>
      <w:r w:rsidR="009D1364" w:rsidRPr="005944A5">
        <w:rPr>
          <w:rFonts w:ascii="Traditional Arabic" w:hAnsi="Traditional Arabic" w:cs="Traditional Arabic"/>
          <w:sz w:val="36"/>
          <w:szCs w:val="36"/>
          <w:rtl/>
        </w:rPr>
        <w:t>ص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9D1364" w:rsidRPr="005944A5">
        <w:rPr>
          <w:rFonts w:ascii="Traditional Arabic" w:hAnsi="Traditional Arabic" w:cs="Traditional Arabic"/>
          <w:sz w:val="36"/>
          <w:szCs w:val="36"/>
          <w:rtl/>
        </w:rPr>
        <w:t>لح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E06E6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E06E6" w:rsidRPr="005944A5"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r w:rsidR="007E06E6" w:rsidRPr="005944A5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نهم</w:t>
      </w:r>
      <w:r w:rsidR="007E06E6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تحري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9D1364" w:rsidRPr="005944A5">
        <w:rPr>
          <w:rFonts w:ascii="Traditional Arabic" w:hAnsi="Traditional Arabic" w:cs="Traditional Arabic"/>
          <w:sz w:val="36"/>
          <w:szCs w:val="36"/>
          <w:rtl/>
        </w:rPr>
        <w:t>دق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ة في</w:t>
      </w:r>
      <w:r w:rsidR="00BC566B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التقييم</w:t>
      </w:r>
      <w:r w:rsidR="00CB31C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والدراسة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B31C3" w:rsidRPr="005944A5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996BB3" w:rsidRPr="005944A5">
        <w:rPr>
          <w:rFonts w:ascii="Traditional Arabic" w:hAnsi="Traditional Arabic" w:cs="Traditional Arabic"/>
          <w:sz w:val="36"/>
          <w:szCs w:val="36"/>
          <w:rtl/>
        </w:rPr>
        <w:t>التحلي</w:t>
      </w:r>
      <w:r w:rsidR="00CB31C3" w:rsidRPr="005944A5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996BB3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CB31C3" w:rsidRPr="005944A5">
        <w:rPr>
          <w:rFonts w:ascii="Traditional Arabic" w:hAnsi="Traditional Arabic" w:cs="Traditional Arabic" w:hint="cs"/>
          <w:sz w:val="36"/>
          <w:szCs w:val="36"/>
          <w:rtl/>
        </w:rPr>
        <w:t>النقد، فللإطلاق موضع، وللتقييد موضع</w:t>
      </w:r>
      <w:r w:rsidR="00914ED4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آخر</w:t>
      </w:r>
      <w:r w:rsidR="00CB31C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14ED4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وهكذا الأمر في الخاص والعام، فلا يستعملون</w:t>
      </w:r>
      <w:r w:rsidR="00AF2D44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الإطلاق في موضع التقييد،</w:t>
      </w:r>
      <w:r w:rsidR="00702A5B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ولا التخصيص في مقام العموم، ولا العكس، وقد نظروا إلى الإسرائيليات من حيث</w:t>
      </w:r>
      <w:r w:rsidR="00702A5B" w:rsidRPr="005944A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AC38D2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702A5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C38D2" w:rsidRPr="005944A5">
        <w:rPr>
          <w:rFonts w:ascii="Traditional Arabic" w:hAnsi="Traditional Arabic" w:cs="Traditional Arabic"/>
          <w:sz w:val="36"/>
          <w:szCs w:val="36"/>
          <w:rtl/>
        </w:rPr>
        <w:t>ف</w:t>
      </w:r>
      <w:r w:rsidR="00DB296A" w:rsidRPr="005944A5">
        <w:rPr>
          <w:rFonts w:ascii="Traditional Arabic" w:hAnsi="Traditional Arabic" w:cs="Traditional Arabic"/>
          <w:sz w:val="36"/>
          <w:szCs w:val="36"/>
          <w:rtl/>
        </w:rPr>
        <w:t>رأوا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الكريم قد حوى قسط</w:t>
      </w:r>
      <w:r w:rsidR="00702A5B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 كبير</w:t>
      </w:r>
      <w:r w:rsidR="00702A5B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 من قصص بني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="00985CD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02A5B" w:rsidRPr="005944A5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702A5B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ن القصة </w:t>
      </w:r>
      <w:r w:rsidR="00DB296A" w:rsidRPr="005944A5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296A" w:rsidRPr="005944A5">
        <w:rPr>
          <w:rFonts w:ascii="Traditional Arabic" w:hAnsi="Traditional Arabic" w:cs="Traditional Arabic"/>
          <w:sz w:val="36"/>
          <w:szCs w:val="36"/>
          <w:rtl/>
        </w:rPr>
        <w:t>أهدافه</w:t>
      </w:r>
      <w:r w:rsidR="00702A5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وهي ترسيخ العظة والعبرة في قلب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القارئ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والسامع</w:t>
      </w:r>
      <w:r w:rsidR="00702A5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قال الله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تعالى: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4D4A" w:rsidRPr="005944A5">
        <w:rPr>
          <w:rFonts w:ascii="Traditional Arabic" w:hAnsi="Traditional Arabic" w:cs="Traditional Arabic"/>
          <w:sz w:val="36"/>
          <w:szCs w:val="36"/>
          <w:rtl/>
        </w:rPr>
        <w:t>﴿</w:t>
      </w:r>
      <w:r w:rsidR="00AB0DE0" w:rsidRPr="005944A5">
        <w:rPr>
          <w:rFonts w:ascii="Traditional Arabic" w:hAnsi="Traditional Arabic" w:cs="Traditional Arabic"/>
          <w:sz w:val="36"/>
          <w:szCs w:val="36"/>
          <w:rtl/>
        </w:rPr>
        <w:t>لَقَدْ كَانَ فِي قَصَصِهِمْ عِبْرَةٌ لِأُولِي الْأَلْبَابِ</w:t>
      </w:r>
      <w:r w:rsidR="000A20BA" w:rsidRPr="005944A5">
        <w:rPr>
          <w:rFonts w:ascii="Traditional Arabic" w:hAnsi="Traditional Arabic" w:cs="Traditional Arabic"/>
          <w:sz w:val="36"/>
          <w:szCs w:val="36"/>
          <w:rtl/>
        </w:rPr>
        <w:t>﴾</w:t>
      </w:r>
      <w:r w:rsidR="000A20BA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24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وقال تعالى</w:t>
      </w:r>
      <w:r w:rsidR="00702A5B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9D4D4A" w:rsidRPr="005944A5">
        <w:rPr>
          <w:rFonts w:ascii="Traditional Arabic" w:hAnsi="Traditional Arabic" w:cs="Traditional Arabic"/>
          <w:sz w:val="36"/>
          <w:szCs w:val="36"/>
          <w:rtl/>
        </w:rPr>
        <w:t>﴿</w:t>
      </w:r>
      <w:r w:rsidR="00F30D06" w:rsidRPr="005944A5">
        <w:rPr>
          <w:rFonts w:ascii="Traditional Arabic" w:hAnsi="Traditional Arabic" w:cs="Traditional Arabic"/>
          <w:sz w:val="36"/>
          <w:szCs w:val="36"/>
          <w:rtl/>
        </w:rPr>
        <w:t>فَاقْصُصِ الْقَصَصَ لَعَلَّهُمْ يَتَفَكَّرُونَ</w:t>
      </w:r>
      <w:r w:rsidR="000A20BA" w:rsidRPr="005944A5">
        <w:rPr>
          <w:rFonts w:ascii="Traditional Arabic" w:hAnsi="Traditional Arabic" w:cs="Traditional Arabic"/>
          <w:sz w:val="36"/>
          <w:szCs w:val="36"/>
          <w:rtl/>
        </w:rPr>
        <w:t>﴾</w:t>
      </w:r>
      <w:r w:rsidR="000A20BA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25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كما ر</w:t>
      </w:r>
      <w:r w:rsidR="00287B9D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وا </w:t>
      </w:r>
      <w:r w:rsidR="005B4EE4" w:rsidRPr="005944A5">
        <w:rPr>
          <w:rFonts w:ascii="Traditional Arabic" w:hAnsi="Traditional Arabic" w:cs="Traditional Arabic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ن السنة </w:t>
      </w:r>
      <w:r w:rsidR="000E1676" w:rsidRPr="005944A5">
        <w:rPr>
          <w:rFonts w:ascii="Traditional Arabic" w:hAnsi="Traditional Arabic" w:cs="Traditional Arabic"/>
          <w:sz w:val="36"/>
          <w:szCs w:val="36"/>
          <w:rtl/>
        </w:rPr>
        <w:t>الثابتة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قامت بدورها باستخدام القصة </w:t>
      </w:r>
      <w:r w:rsidR="000E1676" w:rsidRPr="005944A5">
        <w:rPr>
          <w:rFonts w:ascii="Traditional Arabic" w:hAnsi="Traditional Arabic" w:cs="Traditional Arabic"/>
          <w:sz w:val="36"/>
          <w:szCs w:val="36"/>
          <w:rtl/>
        </w:rPr>
        <w:t>الإسرائيلية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لنفس الهدف والغرض</w:t>
      </w:r>
      <w:r w:rsidR="00287B9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وذلك كحديث الثلاثة من بني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="00287B9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الذين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أووا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الى غار</w:t>
      </w:r>
      <w:r w:rsidR="00287B9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87B9D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فانسد عليهم باب الغار</w:t>
      </w:r>
      <w:r w:rsidR="00287B9D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95E86CA" w14:textId="2F6AF831" w:rsidR="00754167" w:rsidRPr="005944A5" w:rsidRDefault="008C4C5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كحديث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الرجل من بني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الذي قتل تسعة</w:t>
      </w:r>
      <w:r w:rsidR="002E683C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وتسعين نفس</w:t>
      </w:r>
      <w:r w:rsidR="002E683C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2E683C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وكحديث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الأبرص، </w:t>
      </w:r>
      <w:proofErr w:type="gramStart"/>
      <w:r w:rsidR="00E545D1" w:rsidRPr="005944A5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الأعمى</w:t>
      </w:r>
      <w:r w:rsidR="00E545D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والأقرع</w:t>
      </w:r>
      <w:proofErr w:type="gramEnd"/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5A372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ونحو ذلك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كثير،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وهذا يدل على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أهمية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دور الرواية </w:t>
      </w:r>
      <w:r w:rsidR="00E545D1" w:rsidRPr="005944A5">
        <w:rPr>
          <w:rFonts w:ascii="Traditional Arabic" w:hAnsi="Traditional Arabic" w:cs="Traditional Arabic"/>
          <w:sz w:val="36"/>
          <w:szCs w:val="36"/>
          <w:rtl/>
        </w:rPr>
        <w:t>الإسرائيلية</w:t>
      </w:r>
      <w:r w:rsidR="00E545D1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لذلك لما </w:t>
      </w:r>
      <w:r w:rsidR="00E545D1" w:rsidRPr="005944A5">
        <w:rPr>
          <w:rFonts w:ascii="Traditional Arabic" w:hAnsi="Traditional Arabic" w:cs="Traditional Arabic"/>
          <w:sz w:val="36"/>
          <w:szCs w:val="36"/>
          <w:rtl/>
        </w:rPr>
        <w:t>رأ</w:t>
      </w:r>
      <w:r w:rsidR="00E545D1" w:rsidRPr="005944A5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علماء السلف ما </w:t>
      </w:r>
      <w:r w:rsidR="000E1676" w:rsidRPr="005944A5">
        <w:rPr>
          <w:rFonts w:ascii="Traditional Arabic" w:hAnsi="Traditional Arabic" w:cs="Traditional Arabic"/>
          <w:sz w:val="36"/>
          <w:szCs w:val="36"/>
          <w:rtl/>
        </w:rPr>
        <w:t>يأتي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</w:t>
      </w:r>
      <w:r w:rsidR="000E1676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الكتاب موضح</w:t>
      </w:r>
      <w:r w:rsidR="00E545D1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 للقصة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0E1676" w:rsidRPr="005944A5">
        <w:rPr>
          <w:rFonts w:ascii="Traditional Arabic" w:hAnsi="Traditional Arabic" w:cs="Traditional Arabic"/>
          <w:sz w:val="36"/>
          <w:szCs w:val="36"/>
          <w:rtl/>
        </w:rPr>
        <w:t>ية</w:t>
      </w:r>
      <w:r w:rsidR="00E545D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وموافق</w:t>
      </w:r>
      <w:r w:rsidR="00E545D1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0E1676" w:rsidRPr="005944A5">
        <w:rPr>
          <w:rFonts w:ascii="Traditional Arabic" w:hAnsi="Traditional Arabic" w:cs="Traditional Arabic"/>
          <w:sz w:val="36"/>
          <w:szCs w:val="36"/>
          <w:rtl/>
        </w:rPr>
        <w:t>لأصول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الشريعة من </w:t>
      </w:r>
      <w:r w:rsidR="000E1676" w:rsidRPr="005944A5">
        <w:rPr>
          <w:rFonts w:ascii="Traditional Arabic" w:hAnsi="Traditional Arabic" w:cs="Traditional Arabic"/>
          <w:sz w:val="36"/>
          <w:szCs w:val="36"/>
          <w:rtl/>
        </w:rPr>
        <w:t>الكتاب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1676" w:rsidRPr="005944A5">
        <w:rPr>
          <w:rFonts w:ascii="Traditional Arabic" w:hAnsi="Traditional Arabic" w:cs="Traditional Arabic"/>
          <w:sz w:val="36"/>
          <w:szCs w:val="36"/>
          <w:rtl/>
        </w:rPr>
        <w:t>والسنة</w:t>
      </w:r>
      <w:r w:rsidR="00E545D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E6669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قبلوه ورووه للناس</w:t>
      </w:r>
      <w:r w:rsidR="00207473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على</w:t>
      </w:r>
      <w:r w:rsidR="00207473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545D1" w:rsidRPr="005944A5">
        <w:rPr>
          <w:rFonts w:ascii="Traditional Arabic" w:hAnsi="Traditional Arabic" w:cs="Traditional Arabic"/>
          <w:sz w:val="36"/>
          <w:szCs w:val="36"/>
          <w:rtl/>
        </w:rPr>
        <w:t>سبيل الاستشهاد</w:t>
      </w:r>
      <w:r w:rsidR="00E545D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وقد</w:t>
      </w:r>
      <w:r w:rsidR="001E6669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سبق </w:t>
      </w:r>
      <w:r w:rsidR="000E1676" w:rsidRPr="005944A5">
        <w:rPr>
          <w:rFonts w:ascii="Traditional Arabic" w:hAnsi="Traditional Arabic" w:cs="Traditional Arabic"/>
          <w:sz w:val="36"/>
          <w:szCs w:val="36"/>
          <w:rtl/>
        </w:rPr>
        <w:t>أذن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النبي </w:t>
      </w:r>
      <w:r w:rsidR="001F0C41" w:rsidRPr="005944A5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1E6669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لهم في ذلك</w:t>
      </w:r>
      <w:r w:rsidR="00E545D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وكذا فعلوا</w:t>
      </w:r>
      <w:r w:rsidR="001E6669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545D1" w:rsidRPr="005944A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ما هو مسكوت</w:t>
      </w:r>
      <w:r w:rsidR="001E6669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عنه</w:t>
      </w:r>
      <w:r w:rsidR="00F8612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E6669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مع التوقف في </w:t>
      </w:r>
      <w:r w:rsidR="000E1676" w:rsidRPr="005944A5">
        <w:rPr>
          <w:rFonts w:ascii="Traditional Arabic" w:hAnsi="Traditional Arabic" w:cs="Traditional Arabic"/>
          <w:sz w:val="36"/>
          <w:szCs w:val="36"/>
          <w:rtl/>
        </w:rPr>
        <w:t>الاستئناس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به</w:t>
      </w:r>
      <w:r w:rsidR="00D205DD" w:rsidRPr="005944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1676" w:rsidRPr="005944A5">
        <w:rPr>
          <w:rFonts w:ascii="Traditional Arabic" w:hAnsi="Traditional Arabic" w:cs="Traditional Arabic"/>
          <w:sz w:val="36"/>
          <w:szCs w:val="36"/>
          <w:rtl/>
        </w:rPr>
        <w:t>وأما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 خالف ذلك</w:t>
      </w:r>
      <w:r w:rsidR="00D205D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فلم</w:t>
      </w:r>
      <w:r w:rsidR="00D205D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1676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قبلوه</w:t>
      </w:r>
      <w:r w:rsidR="00F8612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وعابوا</w:t>
      </w:r>
      <w:r w:rsidR="00D205D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على</w:t>
      </w:r>
      <w:r w:rsidR="00D205D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كل مفسر </w:t>
      </w:r>
      <w:r w:rsidR="00F86121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دخله تفسيره دون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ينبه</w:t>
      </w:r>
      <w:r w:rsidR="00D205D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على بطلانه</w:t>
      </w:r>
      <w:r w:rsidR="008213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E1676" w:rsidRPr="005944A5">
        <w:rPr>
          <w:rFonts w:ascii="Traditional Arabic" w:hAnsi="Traditional Arabic" w:cs="Traditional Arabic"/>
          <w:sz w:val="36"/>
          <w:szCs w:val="36"/>
          <w:rtl/>
        </w:rPr>
        <w:t>وكذبه،</w:t>
      </w:r>
      <w:r w:rsidR="00446CF8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ولم</w:t>
      </w:r>
      <w:r w:rsidR="00446CF8" w:rsidRPr="005944A5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AF2D44" w:rsidRPr="005944A5"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لقوا القول في تحريم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1676" w:rsidRPr="005944A5">
        <w:rPr>
          <w:rFonts w:ascii="Traditional Arabic" w:hAnsi="Traditional Arabic" w:cs="Traditional Arabic"/>
          <w:sz w:val="36"/>
          <w:szCs w:val="36"/>
          <w:rtl/>
        </w:rPr>
        <w:t>الإسرائيلية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حيث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هي</w:t>
      </w:r>
      <w:r w:rsidR="008213C0">
        <w:rPr>
          <w:rFonts w:ascii="Traditional Arabic" w:hAnsi="Traditional Arabic" w:cs="Traditional Arabic" w:hint="cs"/>
          <w:sz w:val="36"/>
          <w:szCs w:val="36"/>
          <w:rtl/>
        </w:rPr>
        <w:t>,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كما لم يلقوا باللائمة مطلق</w:t>
      </w:r>
      <w:r w:rsidR="00F86121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446CF8" w:rsidRPr="005944A5">
        <w:rPr>
          <w:rFonts w:ascii="Traditional Arabic" w:hAnsi="Traditional Arabic" w:cs="Traditional Arabic"/>
          <w:sz w:val="36"/>
          <w:szCs w:val="36"/>
          <w:rtl/>
        </w:rPr>
        <w:t>عل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ى كل من </w:t>
      </w:r>
      <w:r w:rsidR="00446CF8" w:rsidRPr="005944A5">
        <w:rPr>
          <w:rFonts w:ascii="Traditional Arabic" w:hAnsi="Traditional Arabic" w:cs="Traditional Arabic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دخلها تفسيره على خلاف ما نسمعه اليوم من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الإطلاق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ذلك.</w:t>
      </w:r>
    </w:p>
    <w:p w14:paraId="4A65C8E0" w14:textId="35C03316" w:rsidR="00D4343A" w:rsidRPr="005944A5" w:rsidRDefault="00F86121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ال العلامة ابن للقيم </w:t>
      </w:r>
      <w:r w:rsidR="00574B3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574B3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4F1F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 w:rsidR="008C4C57" w:rsidRPr="005944A5">
        <w:rPr>
          <w:rFonts w:ascii="Traditional Arabic" w:hAnsi="Traditional Arabic" w:cs="Traditional Arabic"/>
          <w:sz w:val="36"/>
          <w:szCs w:val="36"/>
          <w:rtl/>
        </w:rPr>
        <w:t>الأمور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التي ي</w:t>
      </w:r>
      <w:r w:rsidR="00702AE0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عرف بها كون الحديث موضوع</w:t>
      </w:r>
      <w:r w:rsidR="00574B35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574B3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يكون مما تقوم الشواهد الصحيحة على </w:t>
      </w:r>
      <w:r w:rsidR="000E1676" w:rsidRPr="005944A5">
        <w:rPr>
          <w:rFonts w:ascii="Traditional Arabic" w:hAnsi="Traditional Arabic" w:cs="Traditional Arabic"/>
          <w:sz w:val="36"/>
          <w:szCs w:val="36"/>
          <w:rtl/>
        </w:rPr>
        <w:t>بطلانه</w:t>
      </w:r>
      <w:r w:rsidR="00574B3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كحديث</w:t>
      </w:r>
      <w:r w:rsidR="00574B35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عوج بن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عنق،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وليس العجب من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جرأة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وضع هذا الحديث</w:t>
      </w:r>
      <w:r w:rsidR="00574B3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وكذب على الله تعالى</w:t>
      </w:r>
      <w:r w:rsidR="00574B3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1676" w:rsidRPr="005944A5">
        <w:rPr>
          <w:rFonts w:ascii="Traditional Arabic" w:hAnsi="Traditional Arabic" w:cs="Traditional Arabic"/>
          <w:sz w:val="36"/>
          <w:szCs w:val="36"/>
          <w:rtl/>
        </w:rPr>
        <w:t>إنما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العجب من </w:t>
      </w:r>
      <w:r w:rsidR="00CF298A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دخل هذا الحديث في كتب العلم من التفسير وغيره</w:t>
      </w:r>
      <w:r w:rsidR="00574B3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لا يبين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أمره</w:t>
      </w:r>
      <w:r w:rsidR="00702AE0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574B35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26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B358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D4343A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02AE0" w:rsidRPr="005944A5">
        <w:rPr>
          <w:rFonts w:ascii="Traditional Arabic" w:hAnsi="Traditional Arabic" w:cs="Traditional Arabic" w:hint="cs"/>
          <w:sz w:val="36"/>
          <w:szCs w:val="36"/>
          <w:rtl/>
        </w:rPr>
        <w:t>ـ.</w:t>
      </w:r>
    </w:p>
    <w:p w14:paraId="3DD81CE1" w14:textId="77777777" w:rsidR="00087E52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قال الحافظ ابن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كثير</w:t>
      </w:r>
      <w:r w:rsidR="009056AC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 رحمه الله -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7E52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وما شهد له </w:t>
      </w:r>
      <w:r w:rsidR="00BD1A21" w:rsidRPr="005944A5">
        <w:rPr>
          <w:rFonts w:ascii="Traditional Arabic" w:hAnsi="Traditional Arabic" w:cs="Traditional Arabic"/>
          <w:sz w:val="36"/>
          <w:szCs w:val="36"/>
          <w:rtl/>
        </w:rPr>
        <w:t>شرعنا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منها بالبطلان فذاك مردود</w:t>
      </w:r>
      <w:r w:rsidR="00087E5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يجوز </w:t>
      </w:r>
      <w:r w:rsidR="00D4343A" w:rsidRPr="005944A5">
        <w:rPr>
          <w:rFonts w:ascii="Traditional Arabic" w:hAnsi="Traditional Arabic" w:cs="Traditional Arabic"/>
          <w:sz w:val="36"/>
          <w:szCs w:val="36"/>
          <w:rtl/>
        </w:rPr>
        <w:t>ح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كايته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إلا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سبيل </w:t>
      </w:r>
      <w:r w:rsidR="00BD1A21" w:rsidRPr="005944A5">
        <w:rPr>
          <w:rFonts w:ascii="Traditional Arabic" w:hAnsi="Traditional Arabic" w:cs="Traditional Arabic"/>
          <w:sz w:val="36"/>
          <w:szCs w:val="36"/>
          <w:rtl/>
        </w:rPr>
        <w:t>الإنكار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D1A21" w:rsidRPr="005944A5">
        <w:rPr>
          <w:rFonts w:ascii="Traditional Arabic" w:hAnsi="Traditional Arabic" w:cs="Traditional Arabic"/>
          <w:sz w:val="36"/>
          <w:szCs w:val="36"/>
          <w:rtl/>
        </w:rPr>
        <w:t>بالإبطال</w:t>
      </w:r>
      <w:r w:rsidR="00087E52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087E52" w:rsidRPr="005944A5">
        <w:rPr>
          <w:rFonts w:ascii="Lotus Linotype" w:eastAsiaTheme="minorHAnsi" w:hAnsi="Lotus Linotype" w:cs="Lotus Linotype" w:hint="cs"/>
          <w:sz w:val="36"/>
          <w:szCs w:val="36"/>
          <w:rtl/>
          <w:lang w:bidi="ar-EG"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27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087E52" w:rsidRPr="005944A5">
        <w:rPr>
          <w:rFonts w:ascii="Traditional Arabic" w:hAnsi="Traditional Arabic" w:cs="Traditional Arabic"/>
          <w:sz w:val="36"/>
          <w:szCs w:val="36"/>
          <w:rtl/>
        </w:rPr>
        <w:t xml:space="preserve"> ا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087E52" w:rsidRPr="005944A5">
        <w:rPr>
          <w:rFonts w:ascii="Traditional Arabic" w:hAnsi="Traditional Arabic" w:cs="Traditional Arabic" w:hint="cs"/>
          <w:sz w:val="36"/>
          <w:szCs w:val="36"/>
          <w:rtl/>
        </w:rPr>
        <w:t>ـ.</w:t>
      </w:r>
    </w:p>
    <w:p w14:paraId="26D8C5F9" w14:textId="77777777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وقال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="00087E52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7E52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حمد </w:t>
      </w:r>
      <w:r w:rsidR="00087E5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087E5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6E68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ثلاثة كتب ليس لها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أصول: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المغازي</w:t>
      </w:r>
      <w:r w:rsidR="00526E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والملاحم</w:t>
      </w:r>
      <w:r w:rsidR="00526E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والتفسير</w:t>
      </w:r>
      <w:r w:rsidR="00526E68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526E68" w:rsidRPr="005944A5">
        <w:rPr>
          <w:rFonts w:ascii="Lotus Linotype" w:eastAsiaTheme="minorHAnsi" w:hAnsi="Lotus Linotype" w:cs="Lotus Linotype" w:hint="cs"/>
          <w:sz w:val="36"/>
          <w:szCs w:val="36"/>
          <w:rtl/>
          <w:lang w:bidi="ar-EG"/>
        </w:rPr>
        <w:t>.</w:t>
      </w:r>
    </w:p>
    <w:p w14:paraId="652F99F3" w14:textId="2974B12E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الخطيب البغد</w:t>
      </w:r>
      <w:r w:rsidR="005531D8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دي </w:t>
      </w:r>
      <w:r w:rsidR="00526E68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 الله </w:t>
      </w:r>
      <w:r w:rsidR="00526E68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موضح</w:t>
      </w:r>
      <w:r w:rsidR="00526E68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 قول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6E68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حمد: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6E68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وهذا الكلام </w:t>
      </w:r>
      <w:r w:rsidR="00CF431E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حمول على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المراد بكتب مخصوصة في </w:t>
      </w:r>
      <w:r w:rsidR="00BD1A21" w:rsidRPr="005944A5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المعاني الثلاثة</w:t>
      </w:r>
      <w:r w:rsidR="00526E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غير معتمد عليها</w:t>
      </w:r>
      <w:r w:rsidR="00526E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</w:t>
      </w:r>
      <w:r w:rsidR="00CF431E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وثوق بصحتها</w:t>
      </w:r>
      <w:r w:rsidR="00526E68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لسوء </w:t>
      </w:r>
      <w:r w:rsidR="00BD1A21" w:rsidRPr="005944A5">
        <w:rPr>
          <w:rFonts w:ascii="Traditional Arabic" w:hAnsi="Traditional Arabic" w:cs="Traditional Arabic"/>
          <w:sz w:val="36"/>
          <w:szCs w:val="36"/>
          <w:rtl/>
        </w:rPr>
        <w:t>أحوال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مصنفيها</w:t>
      </w:r>
      <w:r w:rsidR="00526E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وعدم عدالة ناقليها</w:t>
      </w:r>
      <w:r w:rsidR="00526E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وزيادة الق</w:t>
      </w:r>
      <w:r w:rsidR="00526E68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ص</w:t>
      </w:r>
      <w:r w:rsidR="00526E68" w:rsidRPr="005944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اص </w:t>
      </w:r>
      <w:r w:rsidR="00427A72" w:rsidRPr="005944A5">
        <w:rPr>
          <w:rFonts w:ascii="Traditional Arabic" w:hAnsi="Traditional Arabic" w:cs="Traditional Arabic"/>
          <w:sz w:val="36"/>
          <w:szCs w:val="36"/>
          <w:rtl/>
        </w:rPr>
        <w:t>ف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يها</w:t>
      </w:r>
      <w:r w:rsidR="00427A72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28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526E68" w:rsidRPr="005944A5">
        <w:rPr>
          <w:rFonts w:ascii="Traditional Arabic" w:hAnsi="Traditional Arabic" w:cs="Traditional Arabic"/>
          <w:sz w:val="36"/>
          <w:szCs w:val="36"/>
          <w:rtl/>
        </w:rPr>
        <w:t xml:space="preserve"> ا</w:t>
      </w:r>
      <w:r w:rsidR="00526E68" w:rsidRPr="005944A5">
        <w:rPr>
          <w:rFonts w:ascii="Traditional Arabic" w:hAnsi="Traditional Arabic" w:cs="Traditional Arabic" w:hint="cs"/>
          <w:sz w:val="36"/>
          <w:szCs w:val="36"/>
          <w:rtl/>
        </w:rPr>
        <w:t>هـ.</w:t>
      </w:r>
    </w:p>
    <w:p w14:paraId="6E31FDD4" w14:textId="45DE17DE" w:rsidR="00650F5A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وخص الخطيب </w:t>
      </w:r>
      <w:r w:rsidR="00650F5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 الله </w:t>
      </w:r>
      <w:r w:rsidR="00650F5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في ه</w:t>
      </w:r>
      <w:r w:rsidR="005F61F5" w:rsidRPr="005944A5">
        <w:rPr>
          <w:rFonts w:ascii="Traditional Arabic" w:hAnsi="Traditional Arabic" w:cs="Traditional Arabic"/>
          <w:sz w:val="36"/>
          <w:szCs w:val="36"/>
          <w:rtl/>
        </w:rPr>
        <w:t>ذ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 الباب من كتب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التفسير: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تفسير السا</w:t>
      </w:r>
      <w:r w:rsidR="005F61F5" w:rsidRPr="005944A5">
        <w:rPr>
          <w:rFonts w:ascii="Traditional Arabic" w:hAnsi="Traditional Arabic" w:cs="Traditional Arabic"/>
          <w:sz w:val="36"/>
          <w:szCs w:val="36"/>
          <w:rtl/>
        </w:rPr>
        <w:t>ئ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 الكلبي</w:t>
      </w:r>
      <w:r w:rsidR="00650F5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ومقاتل بن سليمان</w:t>
      </w:r>
      <w:r w:rsidR="00650F5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فقال: وأما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الكتب المصنفة في تفسير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650F5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50F5A" w:rsidRPr="005944A5">
        <w:rPr>
          <w:rFonts w:ascii="Traditional Arabic" w:hAnsi="Traditional Arabic" w:cs="Traditional Arabic"/>
          <w:sz w:val="36"/>
          <w:szCs w:val="36"/>
          <w:rtl/>
        </w:rPr>
        <w:t xml:space="preserve">فمن </w:t>
      </w:r>
      <w:r w:rsidR="00650F5A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شهره كتاب الكلبي</w:t>
      </w:r>
      <w:r w:rsidR="00650F5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ومقاتل بن </w:t>
      </w:r>
      <w:proofErr w:type="spellStart"/>
      <w:proofErr w:type="gramStart"/>
      <w:r w:rsidRPr="005944A5">
        <w:rPr>
          <w:rFonts w:ascii="Traditional Arabic" w:hAnsi="Traditional Arabic" w:cs="Traditional Arabic"/>
          <w:sz w:val="36"/>
          <w:szCs w:val="36"/>
          <w:rtl/>
        </w:rPr>
        <w:t>سليمان</w:t>
      </w:r>
      <w:r w:rsidR="00650F5A" w:rsidRPr="005944A5">
        <w:rPr>
          <w:rFonts w:ascii="Traditional Arabic" w:hAnsi="Traditional Arabic" w:cs="Traditional Arabic" w:hint="cs"/>
          <w:sz w:val="36"/>
          <w:szCs w:val="36"/>
          <w:rtl/>
        </w:rPr>
        <w:t>.ا</w:t>
      </w:r>
      <w:r w:rsidR="0077697F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proofErr w:type="spellEnd"/>
      <w:r w:rsidR="00650F5A" w:rsidRPr="005944A5">
        <w:rPr>
          <w:rFonts w:ascii="Traditional Arabic" w:hAnsi="Traditional Arabic" w:cs="Traditional Arabic" w:hint="cs"/>
          <w:sz w:val="36"/>
          <w:szCs w:val="36"/>
          <w:rtl/>
        </w:rPr>
        <w:t>ـ</w:t>
      </w:r>
      <w:proofErr w:type="gramEnd"/>
      <w:r w:rsidR="00650F5A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EE3A634" w14:textId="7CBDF18C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وقد </w:t>
      </w:r>
      <w:r w:rsidR="00650F5A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كد الخطيب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المعنى فيما حكاه عن عبد</w:t>
      </w:r>
      <w:r w:rsidR="00650F5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الصم</w:t>
      </w:r>
      <w:r w:rsidR="006D1578"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بن الفضل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قال: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س</w:t>
      </w:r>
      <w:r w:rsidR="00CC5736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C5736" w:rsidRPr="005944A5">
        <w:rPr>
          <w:rFonts w:ascii="Traditional Arabic" w:hAnsi="Traditional Arabic" w:cs="Traditional Arabic"/>
          <w:sz w:val="36"/>
          <w:szCs w:val="36"/>
          <w:rtl/>
        </w:rPr>
        <w:t xml:space="preserve">ئل </w:t>
      </w:r>
      <w:r w:rsidR="00CC5736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CC5736" w:rsidRPr="005944A5">
        <w:rPr>
          <w:rFonts w:ascii="Traditional Arabic" w:hAnsi="Traditional Arabic" w:cs="Traditional Arabic"/>
          <w:sz w:val="36"/>
          <w:szCs w:val="36"/>
          <w:rtl/>
        </w:rPr>
        <w:t>حم</w:t>
      </w:r>
      <w:r w:rsidR="00CC5736" w:rsidRPr="005944A5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بن حنبل عن تفسير</w:t>
      </w:r>
      <w:r w:rsidR="005F61F5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الكلبي</w:t>
      </w:r>
      <w:r w:rsidR="00CC573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F61F5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فقال: </w:t>
      </w:r>
      <w:r w:rsidR="00CC5736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5F61F5" w:rsidRPr="005944A5"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أوله</w:t>
      </w:r>
      <w:r w:rsidR="005F61F5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الى </w:t>
      </w:r>
      <w:r w:rsidR="007311D7" w:rsidRPr="005944A5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خره</w:t>
      </w:r>
      <w:r w:rsidR="005F61F5" w:rsidRPr="005944A5">
        <w:rPr>
          <w:rFonts w:ascii="Traditional Arabic" w:hAnsi="Traditional Arabic" w:cs="Traditional Arabic"/>
          <w:sz w:val="36"/>
          <w:szCs w:val="36"/>
          <w:rtl/>
        </w:rPr>
        <w:t xml:space="preserve"> كذب</w:t>
      </w:r>
      <w:r w:rsidR="002A28FE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AF2D44" w:rsidRPr="005944A5">
        <w:rPr>
          <w:rFonts w:ascii="Traditional Arabic" w:hAnsi="Traditional Arabic" w:cs="Traditional Arabic"/>
          <w:sz w:val="36"/>
          <w:szCs w:val="36"/>
          <w:rtl/>
        </w:rPr>
        <w:t xml:space="preserve">، فقيل له: فيحل النظر فيه؟ </w:t>
      </w:r>
      <w:r w:rsidR="005F61F5" w:rsidRPr="005944A5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2A28FE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5F61F5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A28FE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5F61F5" w:rsidRPr="005944A5">
        <w:rPr>
          <w:rFonts w:ascii="Traditional Arabic" w:hAnsi="Traditional Arabic" w:cs="Traditional Arabic"/>
          <w:sz w:val="36"/>
          <w:szCs w:val="36"/>
          <w:rtl/>
        </w:rPr>
        <w:t>لا</w:t>
      </w:r>
      <w:r w:rsidR="002A28FE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AF2D44" w:rsidRPr="005944A5">
        <w:rPr>
          <w:rFonts w:ascii="Lotus Linotype" w:eastAsiaTheme="minorHAnsi" w:hAnsi="Lotus Linotype" w:cs="Lotus Linotype" w:hint="cs"/>
          <w:sz w:val="36"/>
          <w:szCs w:val="36"/>
          <w:rtl/>
          <w:lang w:bidi="ar-EG"/>
        </w:rPr>
        <w:t xml:space="preserve"> </w:t>
      </w:r>
      <w:r w:rsidR="00AF2D44" w:rsidRPr="005944A5">
        <w:rPr>
          <w:rFonts w:ascii="Traditional Arabic" w:eastAsiaTheme="minorHAnsi" w:hAnsi="Traditional Arabic" w:cs="Traditional Arabic"/>
          <w:sz w:val="36"/>
          <w:szCs w:val="36"/>
          <w:rtl/>
          <w:lang w:bidi="ar-EG"/>
        </w:rPr>
        <w:t>اهـ</w:t>
      </w:r>
      <w:r w:rsidR="002A28FE" w:rsidRPr="005944A5">
        <w:rPr>
          <w:rFonts w:ascii="Traditional Arabic" w:eastAsiaTheme="minorHAnsi" w:hAnsi="Traditional Arabic" w:cs="Traditional Arabic"/>
          <w:sz w:val="36"/>
          <w:szCs w:val="36"/>
          <w:rtl/>
          <w:lang w:bidi="ar-EG"/>
        </w:rPr>
        <w:t>.</w:t>
      </w:r>
      <w:r w:rsidR="002A28FE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29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B268CE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فاتضح لنا من كلام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الخطيب </w:t>
      </w:r>
      <w:r w:rsidR="002A28F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رحمه الله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A28F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مراد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="002A28FE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A28F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حمد </w:t>
      </w:r>
      <w:r w:rsidR="002A28F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 الله </w:t>
      </w:r>
      <w:r w:rsidR="002A28F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من قوله</w:t>
      </w:r>
      <w:r w:rsidR="008213C0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6531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C4C57" w:rsidRPr="005944A5">
        <w:rPr>
          <w:rFonts w:ascii="Traditional Arabic" w:hAnsi="Traditional Arabic" w:cs="Traditional Arabic"/>
          <w:sz w:val="36"/>
          <w:szCs w:val="36"/>
          <w:rtl/>
        </w:rPr>
        <w:t>أصول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6531" w:rsidRPr="005944A5">
        <w:rPr>
          <w:rFonts w:ascii="Traditional Arabic" w:hAnsi="Traditional Arabic" w:cs="Traditional Arabic"/>
          <w:sz w:val="36"/>
          <w:szCs w:val="36"/>
          <w:rtl/>
        </w:rPr>
        <w:t>لها</w:t>
      </w:r>
      <w:r w:rsidR="00BE6531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كتب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68CE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BE6531" w:rsidRPr="005944A5">
        <w:rPr>
          <w:rFonts w:ascii="Traditional Arabic" w:hAnsi="Traditional Arabic" w:cs="Traditional Arabic"/>
          <w:sz w:val="36"/>
          <w:szCs w:val="36"/>
          <w:rtl/>
        </w:rPr>
        <w:t>خصوصة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لا جميع </w:t>
      </w:r>
      <w:r w:rsidR="00BE6531" w:rsidRPr="005944A5">
        <w:rPr>
          <w:rFonts w:ascii="Traditional Arabic" w:hAnsi="Traditional Arabic" w:cs="Traditional Arabic"/>
          <w:sz w:val="36"/>
          <w:szCs w:val="36"/>
          <w:rtl/>
        </w:rPr>
        <w:t>كتب التفسير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غير معتمد على ما حكته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وقصته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لأن </w:t>
      </w:r>
      <w:r w:rsidR="008C4C57" w:rsidRPr="005944A5">
        <w:rPr>
          <w:rFonts w:ascii="Traditional Arabic" w:hAnsi="Traditional Arabic" w:cs="Traditional Arabic"/>
          <w:sz w:val="36"/>
          <w:szCs w:val="36"/>
          <w:rtl/>
        </w:rPr>
        <w:t>أسانيدها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باطلة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لا ي</w:t>
      </w:r>
      <w:r w:rsidR="00A50243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عتمد على </w:t>
      </w:r>
      <w:r w:rsidR="00BE6531" w:rsidRPr="005944A5">
        <w:rPr>
          <w:rFonts w:ascii="Traditional Arabic" w:hAnsi="Traditional Arabic" w:cs="Traditional Arabic"/>
          <w:sz w:val="36"/>
          <w:szCs w:val="36"/>
          <w:rtl/>
        </w:rPr>
        <w:t>مثلها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وقد فسر شيخ </w:t>
      </w:r>
      <w:r w:rsidR="006D1578" w:rsidRPr="005944A5">
        <w:rPr>
          <w:rFonts w:ascii="Traditional Arabic" w:hAnsi="Traditional Arabic" w:cs="Traditional Arabic"/>
          <w:sz w:val="36"/>
          <w:szCs w:val="36"/>
          <w:rtl/>
        </w:rPr>
        <w:t>الإسلام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ابن تيمية 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 الله 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قول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="00BE6531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حم</w:t>
      </w:r>
      <w:r w:rsidR="0077278A"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6D1578"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المراد به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6531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لا </w:t>
      </w:r>
      <w:r w:rsidR="006D1578" w:rsidRPr="005944A5">
        <w:rPr>
          <w:rFonts w:ascii="Traditional Arabic" w:hAnsi="Traditional Arabic" w:cs="Traditional Arabic"/>
          <w:sz w:val="36"/>
          <w:szCs w:val="36"/>
          <w:rtl/>
        </w:rPr>
        <w:t>إسناد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لها</w:t>
      </w:r>
      <w:r w:rsidR="00BE6531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BE6531" w:rsidRPr="005944A5">
        <w:rPr>
          <w:rFonts w:ascii="Lotus Linotype" w:eastAsiaTheme="minorHAnsi" w:hAnsi="Lotus Linotype" w:cs="Lotus Linotype" w:hint="cs"/>
          <w:sz w:val="36"/>
          <w:szCs w:val="36"/>
          <w:rtl/>
          <w:lang w:bidi="ar-EG"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لأن غالب </w:t>
      </w:r>
      <w:r w:rsidR="006D1578" w:rsidRPr="005944A5">
        <w:rPr>
          <w:rFonts w:ascii="Traditional Arabic" w:hAnsi="Traditional Arabic" w:cs="Traditional Arabic"/>
          <w:sz w:val="36"/>
          <w:szCs w:val="36"/>
          <w:rtl/>
        </w:rPr>
        <w:t>أسانيد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كتب المغازي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والملاحم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والتفسير </w:t>
      </w:r>
      <w:r w:rsidR="00BE6531" w:rsidRPr="005944A5">
        <w:rPr>
          <w:rFonts w:ascii="Traditional Arabic" w:hAnsi="Traditional Arabic" w:cs="Traditional Arabic"/>
          <w:sz w:val="36"/>
          <w:szCs w:val="36"/>
          <w:rtl/>
        </w:rPr>
        <w:t>مراسي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BE6531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6D1578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30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4E6BD9DA" w14:textId="59E60B19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وتفسير الخطيب البغدادي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وشيخ </w:t>
      </w:r>
      <w:r w:rsidR="006D1578" w:rsidRPr="005944A5">
        <w:rPr>
          <w:rFonts w:ascii="Traditional Arabic" w:hAnsi="Traditional Arabic" w:cs="Traditional Arabic"/>
          <w:sz w:val="36"/>
          <w:szCs w:val="36"/>
          <w:rtl/>
        </w:rPr>
        <w:t>الإسلام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لا يمنعا</w:t>
      </w:r>
      <w:r w:rsidR="00B3135B" w:rsidRPr="005944A5">
        <w:rPr>
          <w:rFonts w:ascii="Traditional Arabic" w:hAnsi="Traditional Arabic" w:cs="Traditional Arabic"/>
          <w:sz w:val="36"/>
          <w:szCs w:val="36"/>
          <w:rtl/>
        </w:rPr>
        <w:t xml:space="preserve">ن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المراد الأسمى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هو التحذير من روايات كتب التفسير 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إجمال</w:t>
      </w:r>
      <w:r w:rsidR="008213C0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لأنه لا يعتمد على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أسانيدها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إذ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منها ما ح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شيت بالكذب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فعل</w:t>
      </w:r>
      <w:r w:rsidR="008213C0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كتفسير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مقاتل بن سليمان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والسائب الكل</w:t>
      </w:r>
      <w:r w:rsidR="00B3135B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F2BA0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قول </w:t>
      </w:r>
      <w:r w:rsidR="00B3135B" w:rsidRPr="005944A5">
        <w:rPr>
          <w:rFonts w:ascii="Traditional Arabic" w:hAnsi="Traditional Arabic" w:cs="Traditional Arabic"/>
          <w:sz w:val="36"/>
          <w:szCs w:val="36"/>
          <w:rtl/>
        </w:rPr>
        <w:t xml:space="preserve">الخطيب </w:t>
      </w:r>
      <w:r w:rsidR="006D1578" w:rsidRPr="005944A5">
        <w:rPr>
          <w:rFonts w:ascii="Traditional Arabic" w:hAnsi="Traditional Arabic" w:cs="Traditional Arabic"/>
          <w:sz w:val="36"/>
          <w:szCs w:val="36"/>
          <w:rtl/>
        </w:rPr>
        <w:t>البغدادي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رحمه الله</w:t>
      </w:r>
      <w:r w:rsidR="00BE653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ومنه امتلأت بالمراسيل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والمرسل ضعيف على </w:t>
      </w:r>
      <w:r w:rsidR="006D1578" w:rsidRPr="005944A5">
        <w:rPr>
          <w:rFonts w:ascii="Traditional Arabic" w:hAnsi="Traditional Arabic" w:cs="Traditional Arabic"/>
          <w:sz w:val="36"/>
          <w:szCs w:val="36"/>
          <w:rtl/>
        </w:rPr>
        <w:t>تأويل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شيخ </w:t>
      </w:r>
      <w:r w:rsidR="006D1578" w:rsidRPr="005944A5">
        <w:rPr>
          <w:rFonts w:ascii="Traditional Arabic" w:hAnsi="Traditional Arabic" w:cs="Traditional Arabic"/>
          <w:sz w:val="36"/>
          <w:szCs w:val="36"/>
          <w:rtl/>
        </w:rPr>
        <w:t>الإسلام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523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رحمه الله</w:t>
      </w:r>
      <w:r w:rsidR="00A0523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وكل ذلك ينبهنا إلى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الرواية </w:t>
      </w:r>
      <w:r w:rsidR="006D1578" w:rsidRPr="005944A5">
        <w:rPr>
          <w:rFonts w:ascii="Traditional Arabic" w:hAnsi="Traditional Arabic" w:cs="Traditional Arabic"/>
          <w:sz w:val="36"/>
          <w:szCs w:val="36"/>
          <w:rtl/>
        </w:rPr>
        <w:t>الإسرائيلية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لما فقدت قوة </w:t>
      </w:r>
      <w:r w:rsidR="006D1578" w:rsidRPr="005944A5">
        <w:rPr>
          <w:rFonts w:ascii="Traditional Arabic" w:hAnsi="Traditional Arabic" w:cs="Traditional Arabic"/>
          <w:sz w:val="36"/>
          <w:szCs w:val="36"/>
          <w:rtl/>
        </w:rPr>
        <w:t>الإسناد</w:t>
      </w:r>
      <w:r w:rsidR="008213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كان لابد فيها من الحذر والتحري</w:t>
      </w:r>
      <w:r w:rsidR="00A0523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D1578" w:rsidRPr="005944A5">
        <w:rPr>
          <w:rFonts w:ascii="Traditional Arabic" w:hAnsi="Traditional Arabic" w:cs="Traditional Arabic"/>
          <w:sz w:val="36"/>
          <w:szCs w:val="36"/>
          <w:rtl/>
        </w:rPr>
        <w:t>وتقييمه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باعتبار متنها من حيث الموافقة للأصول</w:t>
      </w:r>
      <w:r w:rsidR="00A0523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F2D44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AF2D44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عدمها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ولو لم يكن </w:t>
      </w:r>
      <w:r w:rsidR="00EC78F4" w:rsidRPr="005944A5">
        <w:rPr>
          <w:rFonts w:ascii="Traditional Arabic" w:hAnsi="Traditional Arabic" w:cs="Traditional Arabic"/>
          <w:sz w:val="36"/>
          <w:szCs w:val="36"/>
          <w:rtl/>
        </w:rPr>
        <w:t>المراد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C78F4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A05232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A0523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78F4" w:rsidRPr="005944A5">
        <w:rPr>
          <w:rFonts w:ascii="Traditional Arabic" w:hAnsi="Traditional Arabic" w:cs="Traditional Arabic"/>
          <w:sz w:val="36"/>
          <w:szCs w:val="36"/>
          <w:rtl/>
        </w:rPr>
        <w:t>هذا</w:t>
      </w:r>
      <w:r w:rsidR="00A05232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C78F4" w:rsidRPr="005944A5">
        <w:rPr>
          <w:rFonts w:ascii="Traditional Arabic" w:hAnsi="Traditional Arabic" w:cs="Traditional Arabic"/>
          <w:sz w:val="36"/>
          <w:szCs w:val="36"/>
          <w:rtl/>
        </w:rPr>
        <w:t xml:space="preserve"> لتعارض ذلك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مع إذن الن</w:t>
      </w:r>
      <w:r w:rsidR="005619F2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ي </w:t>
      </w:r>
      <w:r w:rsidR="00951D16" w:rsidRPr="005944A5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بالرواية من </w:t>
      </w:r>
      <w:r w:rsidR="006134B2" w:rsidRPr="005944A5">
        <w:rPr>
          <w:rFonts w:ascii="Traditional Arabic" w:hAnsi="Traditional Arabic" w:cs="Traditional Arabic"/>
          <w:sz w:val="36"/>
          <w:szCs w:val="36"/>
          <w:rtl/>
        </w:rPr>
        <w:t>بن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ي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وعلى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A05232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حمل قول الإمام الشافعي </w:t>
      </w:r>
      <w:r w:rsidR="00A0523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 الله </w:t>
      </w:r>
      <w:r w:rsidR="00A0523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عندما </w:t>
      </w:r>
      <w:r w:rsidR="00162D4D" w:rsidRPr="005944A5">
        <w:rPr>
          <w:rFonts w:ascii="Traditional Arabic" w:hAnsi="Traditional Arabic" w:cs="Traditional Arabic"/>
          <w:sz w:val="36"/>
          <w:szCs w:val="36"/>
          <w:rtl/>
        </w:rPr>
        <w:t>سأله</w:t>
      </w:r>
      <w:r w:rsidR="00A05232" w:rsidRPr="005944A5">
        <w:rPr>
          <w:rFonts w:ascii="Traditional Arabic" w:hAnsi="Traditional Arabic" w:cs="Traditional Arabic"/>
          <w:sz w:val="36"/>
          <w:szCs w:val="36"/>
          <w:rtl/>
        </w:rPr>
        <w:t xml:space="preserve"> رجل عن شيء من </w:t>
      </w:r>
      <w:r w:rsidR="00A05232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مر نوح </w:t>
      </w:r>
      <w:r w:rsidR="00A0523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A0523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فقال </w:t>
      </w:r>
      <w:r w:rsidR="008C4C57" w:rsidRPr="005944A5">
        <w:rPr>
          <w:rFonts w:ascii="Traditional Arabic" w:hAnsi="Traditional Arabic" w:cs="Traditional Arabic"/>
          <w:sz w:val="36"/>
          <w:szCs w:val="36"/>
          <w:rtl/>
        </w:rPr>
        <w:t>الشافعي</w:t>
      </w:r>
      <w:r w:rsidR="00A0523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 رحمه الله -</w:t>
      </w:r>
      <w:r w:rsidR="008C4C57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B6BBB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ليت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أنا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نجد بيننا وبين نبينا </w:t>
      </w:r>
      <w:r w:rsidR="003B6BBB" w:rsidRPr="005944A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عليه الصلاة والسلام </w:t>
      </w:r>
      <w:r w:rsidR="003B6BBB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شيئ</w:t>
      </w:r>
      <w:r w:rsidR="003B6BBB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يصح</w:t>
      </w:r>
      <w:r w:rsidR="003B6BB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فكيف بيننا وبين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نوح</w:t>
      </w:r>
      <w:r w:rsidR="003B6BBB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B6BBB" w:rsidRPr="005944A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3B6BBB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-</w:t>
      </w:r>
      <w:r w:rsidR="003B6BBB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31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3B6BBB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B6BBB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D02FD1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3B6BBB" w:rsidRPr="005944A5">
        <w:rPr>
          <w:rFonts w:ascii="Traditional Arabic" w:hAnsi="Traditional Arabic" w:cs="Traditional Arabic" w:hint="cs"/>
          <w:sz w:val="36"/>
          <w:szCs w:val="36"/>
          <w:rtl/>
        </w:rPr>
        <w:t>ـ.</w:t>
      </w:r>
    </w:p>
    <w:p w14:paraId="1A916C8B" w14:textId="77777777" w:rsidR="00754167" w:rsidRPr="005944A5" w:rsidRDefault="00D02FD1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ف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قص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711CC" w:rsidRPr="005944A5">
        <w:rPr>
          <w:rFonts w:ascii="Traditional Arabic" w:hAnsi="Traditional Arabic" w:cs="Traditional Arabic"/>
          <w:sz w:val="36"/>
          <w:szCs w:val="36"/>
          <w:rtl/>
        </w:rPr>
        <w:t>الشافعي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97C09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رحم</w:t>
      </w:r>
      <w:r w:rsidR="00A97C09" w:rsidRPr="005944A5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19F2" w:rsidRPr="005944A5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A97C09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5619F2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أن غالب</w:t>
      </w:r>
      <w:r w:rsidR="00B434D2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يروى لا يؤخذ </w:t>
      </w:r>
      <w:r w:rsidR="000711CC" w:rsidRPr="005944A5">
        <w:rPr>
          <w:rFonts w:ascii="Traditional Arabic" w:hAnsi="Traditional Arabic" w:cs="Traditional Arabic"/>
          <w:sz w:val="36"/>
          <w:szCs w:val="36"/>
          <w:rtl/>
        </w:rPr>
        <w:t xml:space="preserve">على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إطلاق</w:t>
      </w:r>
      <w:r w:rsidR="000711CC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8172E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بل </w:t>
      </w:r>
      <w:r w:rsidR="000711CC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ابد من </w:t>
      </w:r>
      <w:r w:rsidR="000711CC" w:rsidRPr="005944A5">
        <w:rPr>
          <w:rFonts w:ascii="Traditional Arabic" w:hAnsi="Traditional Arabic" w:cs="Traditional Arabic"/>
          <w:sz w:val="36"/>
          <w:szCs w:val="36"/>
          <w:rtl/>
        </w:rPr>
        <w:t>ت</w:t>
      </w:r>
      <w:r w:rsidR="005619F2" w:rsidRPr="005944A5">
        <w:rPr>
          <w:rFonts w:ascii="Traditional Arabic" w:hAnsi="Traditional Arabic" w:cs="Traditional Arabic"/>
          <w:sz w:val="36"/>
          <w:szCs w:val="36"/>
          <w:rtl/>
        </w:rPr>
        <w:t>محيص</w:t>
      </w:r>
      <w:r w:rsidR="000711CC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5619F2" w:rsidRPr="005944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ولو حمل كلامه على إطلاقه</w:t>
      </w:r>
      <w:r w:rsidR="008172E8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لتعارض مع قوله هو في </w:t>
      </w:r>
      <w:r w:rsidR="005619F2" w:rsidRPr="005944A5">
        <w:rPr>
          <w:rFonts w:ascii="Traditional Arabic" w:hAnsi="Traditional Arabic" w:cs="Traditional Arabic"/>
          <w:sz w:val="36"/>
          <w:szCs w:val="36"/>
          <w:rtl/>
        </w:rPr>
        <w:t>الموطأ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5619F2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172E8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ما كتاب بعد كتاب الله </w:t>
      </w:r>
      <w:r w:rsidR="008172E8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8172E8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أصح من موطأ مالك</w:t>
      </w:r>
      <w:r w:rsidR="00A371F2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A371F2" w:rsidRPr="005944A5">
        <w:rPr>
          <w:rFonts w:ascii="Lotus Linotype" w:eastAsiaTheme="minorHAnsi" w:hAnsi="Lotus Linotype" w:cs="Lotus Linotype" w:hint="cs"/>
          <w:sz w:val="36"/>
          <w:szCs w:val="36"/>
          <w:rtl/>
          <w:lang w:bidi="ar-EG"/>
        </w:rPr>
        <w:t>.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32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علم</w:t>
      </w:r>
      <w:r w:rsidR="00A371F2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 أن </w:t>
      </w:r>
      <w:r w:rsidR="005619F2" w:rsidRPr="005944A5">
        <w:rPr>
          <w:rFonts w:ascii="Traditional Arabic" w:hAnsi="Traditional Arabic" w:cs="Traditional Arabic"/>
          <w:sz w:val="36"/>
          <w:szCs w:val="36"/>
          <w:rtl/>
        </w:rPr>
        <w:t>الموطأ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قد حوى ١٨٠٠ حديث تقريب</w:t>
      </w:r>
      <w:r w:rsidR="00A371F2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0B19AD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A371F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 بين مرفوع</w:t>
      </w:r>
      <w:r w:rsidR="00A371F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وموقوف</w:t>
      </w:r>
      <w:r w:rsidR="00A371F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ومقطوع</w:t>
      </w:r>
      <w:r w:rsidR="00A371F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وفيه مراسيل</w:t>
      </w:r>
      <w:r w:rsidR="00A371F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19F2" w:rsidRPr="005944A5">
        <w:rPr>
          <w:rFonts w:ascii="Traditional Arabic" w:hAnsi="Traditional Arabic" w:cs="Traditional Arabic"/>
          <w:sz w:val="36"/>
          <w:szCs w:val="36"/>
          <w:rtl/>
        </w:rPr>
        <w:t>وبلاغات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19F2" w:rsidRPr="005944A5">
        <w:rPr>
          <w:rFonts w:ascii="Traditional Arabic" w:hAnsi="Traditional Arabic" w:cs="Traditional Arabic"/>
          <w:sz w:val="36"/>
          <w:szCs w:val="36"/>
          <w:rtl/>
        </w:rPr>
        <w:t>كثيرة.</w:t>
      </w:r>
    </w:p>
    <w:p w14:paraId="57FDDCFF" w14:textId="49643646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وهذا فضل</w:t>
      </w:r>
      <w:r w:rsidR="008213C0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أنه صح عن النبي </w:t>
      </w:r>
      <w:r w:rsidR="001F0C41" w:rsidRPr="005944A5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الكثير بسبب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الإسناد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المتصل</w:t>
      </w:r>
      <w:r w:rsidR="008213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بنقل العدل الضابط عن مثله إلى منتها</w:t>
      </w:r>
      <w:r w:rsidR="00A90630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مع السلامة من الشذوذ</w:t>
      </w:r>
      <w:r w:rsidR="00A371F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والعلة القادحة</w:t>
      </w:r>
      <w:r w:rsidR="00A371F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ولو حملنا كلام الإمام الشافعي</w:t>
      </w:r>
      <w:r w:rsidR="00A371F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371F2" w:rsidRPr="005944A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A371F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رحمه الله 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إطلاقه</w:t>
      </w:r>
      <w:r w:rsidR="00A371F2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لتعارض ذلك مع </w:t>
      </w:r>
      <w:r w:rsidR="00A90630" w:rsidRPr="005944A5">
        <w:rPr>
          <w:rFonts w:ascii="Traditional Arabic" w:hAnsi="Traditional Arabic" w:cs="Traditional Arabic"/>
          <w:sz w:val="36"/>
          <w:szCs w:val="36"/>
          <w:rtl/>
        </w:rPr>
        <w:t>فقه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ه </w:t>
      </w:r>
      <w:r w:rsidR="00A371F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رحم</w:t>
      </w:r>
      <w:r w:rsidR="002C3BDC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BDC" w:rsidRPr="005944A5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A371F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A371F2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E3F3A" w:rsidRPr="005944A5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يطالب </w:t>
      </w:r>
      <w:r w:rsidR="00A90630" w:rsidRPr="005944A5">
        <w:rPr>
          <w:rFonts w:ascii="Traditional Arabic" w:hAnsi="Traditional Arabic" w:cs="Traditional Arabic"/>
          <w:sz w:val="36"/>
          <w:szCs w:val="36"/>
          <w:rtl/>
        </w:rPr>
        <w:t>عندئذ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90630" w:rsidRPr="005944A5">
        <w:rPr>
          <w:rFonts w:ascii="Traditional Arabic" w:hAnsi="Traditional Arabic" w:cs="Traditional Arabic"/>
          <w:sz w:val="36"/>
          <w:szCs w:val="36"/>
          <w:rtl/>
        </w:rPr>
        <w:t>بأدلة ف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قه</w:t>
      </w:r>
      <w:r w:rsidR="008213C0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ة من السنة</w:t>
      </w:r>
      <w:r w:rsidR="00A371F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90630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A371F2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A90630" w:rsidRPr="005944A5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فمن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أين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أتى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1421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الفق</w:t>
      </w:r>
      <w:r w:rsidR="00341421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إذن؟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وخلاصة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القول: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علماء السلف </w:t>
      </w:r>
      <w:r w:rsidR="0002113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رحمهم الله تعالى </w:t>
      </w:r>
      <w:r w:rsidR="0002113E" w:rsidRPr="005944A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لم يقفوا مكتوفي الأيدي </w:t>
      </w:r>
      <w:r w:rsidR="002C3BDC" w:rsidRPr="005944A5">
        <w:rPr>
          <w:rFonts w:ascii="Traditional Arabic" w:hAnsi="Traditional Arabic" w:cs="Traditional Arabic"/>
          <w:sz w:val="36"/>
          <w:szCs w:val="36"/>
          <w:rtl/>
        </w:rPr>
        <w:t>أمام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290A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التفسير</w:t>
      </w:r>
      <w:r w:rsidR="0002113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ولم </w:t>
      </w:r>
      <w:r w:rsidR="0064290A" w:rsidRPr="005944A5">
        <w:rPr>
          <w:rFonts w:ascii="Traditional Arabic" w:hAnsi="Traditional Arabic" w:cs="Traditional Arabic"/>
          <w:sz w:val="36"/>
          <w:szCs w:val="36"/>
          <w:rtl/>
        </w:rPr>
        <w:t>يطلقوا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القول فيها بالتحريم</w:t>
      </w:r>
      <w:r w:rsidR="00FB0D5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وإلقاء اللا</w:t>
      </w:r>
      <w:r w:rsidR="00341421" w:rsidRPr="005944A5">
        <w:rPr>
          <w:rFonts w:ascii="Traditional Arabic" w:hAnsi="Traditional Arabic" w:cs="Traditional Arabic"/>
          <w:sz w:val="36"/>
          <w:szCs w:val="36"/>
          <w:rtl/>
        </w:rPr>
        <w:t>ئ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مة على المفسرين في إدخالهم له</w:t>
      </w:r>
      <w:r w:rsidR="00FB0D59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تفاسيرهم،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بل </w:t>
      </w:r>
      <w:r w:rsidR="0064290A" w:rsidRPr="005944A5">
        <w:rPr>
          <w:rFonts w:ascii="Traditional Arabic" w:hAnsi="Traditional Arabic" w:cs="Traditional Arabic"/>
          <w:sz w:val="36"/>
          <w:szCs w:val="36"/>
          <w:rtl/>
        </w:rPr>
        <w:t>عابوا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رواية الباطل منه دون بيان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كذبها،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ومن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القبيل عابوا كتب</w:t>
      </w:r>
      <w:r w:rsidR="008213C0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1421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خصوصة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أدخلت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النوع </w:t>
      </w:r>
      <w:r w:rsidR="00EF772C"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ون بيان</w:t>
      </w:r>
      <w:r w:rsidR="00EF772C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1140DEF" w14:textId="50440EA3" w:rsidR="00B03A6E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هذ</w:t>
      </w:r>
      <w:r w:rsidR="00FB0D59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موقف علماء السلف </w:t>
      </w:r>
      <w:r w:rsidR="00D4168C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رحمهم الله </w:t>
      </w:r>
      <w:r w:rsidR="00D4168C" w:rsidRPr="005944A5">
        <w:rPr>
          <w:rFonts w:ascii="Traditional Arabic" w:hAnsi="Traditional Arabic" w:cs="Traditional Arabic"/>
          <w:sz w:val="36"/>
          <w:szCs w:val="36"/>
          <w:rtl/>
        </w:rPr>
        <w:t>تعالى</w:t>
      </w:r>
      <w:r w:rsidR="00D4168C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وأما عن موقف المثقف المعاصر</w:t>
      </w:r>
      <w:r w:rsidR="00D4168C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فإن الشعور بوجه عام مشعر بالتوجس من الإسرائيليات مطلق</w:t>
      </w:r>
      <w:r w:rsidR="00D4168C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D4168C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والتأسف من وجودها في كتب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التفسير،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ولعل ذلك يعود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إلى كثرة التنبيه على خطرها</w:t>
      </w:r>
      <w:r w:rsidR="00D4168C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والطعن بها مع الإطلاق</w:t>
      </w:r>
      <w:r w:rsidR="00D4168C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D31A2" w:rsidRPr="005944A5">
        <w:rPr>
          <w:rFonts w:ascii="Traditional Arabic" w:hAnsi="Traditional Arabic" w:cs="Traditional Arabic"/>
          <w:sz w:val="36"/>
          <w:szCs w:val="36"/>
          <w:rtl/>
        </w:rPr>
        <w:t xml:space="preserve"> دون تقيي</w:t>
      </w:r>
      <w:r w:rsidR="00CD31A2" w:rsidRPr="005944A5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أو تمييز، وإن كان التقييد مقصود</w:t>
      </w:r>
      <w:r w:rsidR="004332A4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EF772C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ضمن</w:t>
      </w:r>
      <w:r w:rsidR="004332A4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ا، غير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أن </w:t>
      </w:r>
      <w:r w:rsidR="002C3BDC" w:rsidRPr="005944A5">
        <w:rPr>
          <w:rFonts w:ascii="Traditional Arabic" w:hAnsi="Traditional Arabic" w:cs="Traditional Arabic"/>
          <w:sz w:val="36"/>
          <w:szCs w:val="36"/>
          <w:rtl/>
        </w:rPr>
        <w:t>القارئ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وإن كان مثقف</w:t>
      </w:r>
      <w:r w:rsidR="004332A4" w:rsidRPr="005944A5">
        <w:rPr>
          <w:rFonts w:ascii="Traditional Arabic" w:hAnsi="Traditional Arabic" w:cs="Traditional Arabic" w:hint="cs"/>
          <w:sz w:val="36"/>
          <w:szCs w:val="36"/>
          <w:rtl/>
        </w:rPr>
        <w:t>ًا،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فإن</w:t>
      </w:r>
      <w:r w:rsidR="002C3BDC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يتبادر إل</w:t>
      </w:r>
      <w:r w:rsidR="00EF772C" w:rsidRPr="005944A5">
        <w:rPr>
          <w:rFonts w:ascii="Traditional Arabic" w:hAnsi="Traditional Arabic" w:cs="Traditional Arabic"/>
          <w:sz w:val="36"/>
          <w:szCs w:val="36"/>
          <w:rtl/>
        </w:rPr>
        <w:t>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ذهنه الإطلاق دون </w:t>
      </w:r>
      <w:r w:rsidR="002C3BDC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يخطر بباله قيد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قط.</w:t>
      </w:r>
    </w:p>
    <w:p w14:paraId="396767DC" w14:textId="72FEECF7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فمثل</w:t>
      </w:r>
      <w:r w:rsidR="00DF20C0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290A" w:rsidRPr="005944A5">
        <w:rPr>
          <w:rFonts w:ascii="Traditional Arabic" w:hAnsi="Traditional Arabic" w:cs="Traditional Arabic"/>
          <w:sz w:val="36"/>
          <w:szCs w:val="36"/>
          <w:rtl/>
        </w:rPr>
        <w:t>عندما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يكتب بعض </w:t>
      </w:r>
      <w:r w:rsidR="0064290A" w:rsidRPr="005944A5">
        <w:rPr>
          <w:rFonts w:ascii="Traditional Arabic" w:hAnsi="Traditional Arabic" w:cs="Traditional Arabic"/>
          <w:sz w:val="36"/>
          <w:szCs w:val="36"/>
          <w:rtl/>
        </w:rPr>
        <w:t>الباحثين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الإسرائيليات</w:t>
      </w:r>
      <w:r w:rsidR="004332A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ويحذر منها </w:t>
      </w:r>
      <w:r w:rsidR="0064290A" w:rsidRPr="005944A5">
        <w:rPr>
          <w:rFonts w:ascii="Traditional Arabic" w:hAnsi="Traditional Arabic" w:cs="Traditional Arabic"/>
          <w:sz w:val="36"/>
          <w:szCs w:val="36"/>
          <w:rtl/>
        </w:rPr>
        <w:t>بقوله: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32A4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إن فلان</w:t>
      </w:r>
      <w:r w:rsidR="004332A4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حشا تفسيره بالإسرائيليات</w:t>
      </w:r>
      <w:r w:rsidR="004332A4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وآخر </w:t>
      </w:r>
      <w:r w:rsidR="0064290A" w:rsidRPr="005944A5">
        <w:rPr>
          <w:rFonts w:ascii="Traditional Arabic" w:hAnsi="Traditional Arabic" w:cs="Traditional Arabic"/>
          <w:sz w:val="36"/>
          <w:szCs w:val="36"/>
          <w:rtl/>
        </w:rPr>
        <w:t>يقول: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32A4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إن فلان</w:t>
      </w:r>
      <w:r w:rsidR="004332A4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 ملأ </w:t>
      </w:r>
      <w:r w:rsidR="0064290A" w:rsidRPr="005944A5">
        <w:rPr>
          <w:rFonts w:ascii="Traditional Arabic" w:hAnsi="Traditional Arabic" w:cs="Traditional Arabic"/>
          <w:sz w:val="36"/>
          <w:szCs w:val="36"/>
          <w:rtl/>
        </w:rPr>
        <w:t>تفسيره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بالإسرائيليات</w:t>
      </w:r>
      <w:r w:rsidR="004332A4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وآخر </w:t>
      </w:r>
      <w:r w:rsidR="0064290A" w:rsidRPr="005944A5">
        <w:rPr>
          <w:rFonts w:ascii="Traditional Arabic" w:hAnsi="Traditional Arabic" w:cs="Traditional Arabic"/>
          <w:sz w:val="36"/>
          <w:szCs w:val="36"/>
          <w:rtl/>
        </w:rPr>
        <w:t>يقول: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32A4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إن فلان</w:t>
      </w:r>
      <w:r w:rsidR="004332A4" w:rsidRPr="005944A5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شحن تفسير</w:t>
      </w:r>
      <w:r w:rsidR="0064290A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بالإسرائيليات</w:t>
      </w:r>
      <w:r w:rsidR="004332A4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مع أنه </w:t>
      </w:r>
      <w:r w:rsidR="0064290A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4332A4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4290A" w:rsidRPr="005944A5">
        <w:rPr>
          <w:rFonts w:ascii="Traditional Arabic" w:hAnsi="Traditional Arabic" w:cs="Traditional Arabic"/>
          <w:sz w:val="36"/>
          <w:szCs w:val="36"/>
          <w:rtl/>
        </w:rPr>
        <w:t>عذر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فيها لو أدخلها كتب التاريخ</w:t>
      </w:r>
      <w:r w:rsidR="004332A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لكنه لا يعذر بإدخالها </w:t>
      </w:r>
      <w:r w:rsidR="0064290A" w:rsidRPr="005944A5">
        <w:rPr>
          <w:rFonts w:ascii="Traditional Arabic" w:hAnsi="Traditional Arabic" w:cs="Traditional Arabic"/>
          <w:sz w:val="36"/>
          <w:szCs w:val="36"/>
          <w:rtl/>
        </w:rPr>
        <w:t>التفسير.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فمثل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السياق مشعر بالإنكار المطلق، وله </w:t>
      </w:r>
      <w:r w:rsidR="006C5D61" w:rsidRPr="005944A5">
        <w:rPr>
          <w:rFonts w:ascii="Traditional Arabic" w:hAnsi="Traditional Arabic" w:cs="Traditional Arabic"/>
          <w:sz w:val="36"/>
          <w:szCs w:val="36"/>
          <w:rtl/>
        </w:rPr>
        <w:t>أثره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المطلق </w:t>
      </w:r>
      <w:r w:rsidR="0064290A" w:rsidRPr="005944A5">
        <w:rPr>
          <w:rFonts w:ascii="Traditional Arabic" w:hAnsi="Traditional Arabic" w:cs="Traditional Arabic"/>
          <w:sz w:val="36"/>
          <w:szCs w:val="36"/>
          <w:rtl/>
        </w:rPr>
        <w:t>كذلك.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C5D61" w:rsidRPr="005944A5">
        <w:rPr>
          <w:rFonts w:ascii="Traditional Arabic" w:hAnsi="Traditional Arabic" w:cs="Traditional Arabic"/>
          <w:sz w:val="36"/>
          <w:szCs w:val="36"/>
          <w:rtl/>
        </w:rPr>
        <w:t>وهكذا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الشأن عند التحدث</w:t>
      </w:r>
      <w:r w:rsidR="004332A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أو المذاكرة في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="006C5D61" w:rsidRPr="005944A5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="004332A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فإن الإطلاق هو الذي يسيطر غالب</w:t>
      </w:r>
      <w:r w:rsidR="004332A4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ا.</w:t>
      </w:r>
    </w:p>
    <w:p w14:paraId="4F083B30" w14:textId="77777777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والموقف الحق هو موقف السلف 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رحمهم الله تعالى 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وهو </w:t>
      </w:r>
      <w:r w:rsidR="006C5D61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نميز الغث من السمين </w:t>
      </w:r>
      <w:r w:rsidR="006C5D61" w:rsidRPr="005944A5">
        <w:rPr>
          <w:rFonts w:ascii="Traditional Arabic" w:hAnsi="Traditional Arabic" w:cs="Traditional Arabic"/>
          <w:sz w:val="36"/>
          <w:szCs w:val="36"/>
          <w:rtl/>
        </w:rPr>
        <w:t>منها،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وننكر على من أدخل النوع الباطل منه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دون بيان لفسادها،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من جهة، و</w:t>
      </w:r>
      <w:r w:rsidR="00222D68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49736B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222D68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نريد 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من جهة </w:t>
      </w:r>
      <w:r w:rsidR="006C5D61" w:rsidRPr="005944A5">
        <w:rPr>
          <w:rFonts w:ascii="Traditional Arabic" w:hAnsi="Traditional Arabic" w:cs="Traditional Arabic"/>
          <w:sz w:val="36"/>
          <w:szCs w:val="36"/>
          <w:rtl/>
        </w:rPr>
        <w:t>أخرى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6C5D61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E73C1D" w:rsidRPr="005944A5">
        <w:rPr>
          <w:rFonts w:ascii="Traditional Arabic" w:hAnsi="Traditional Arabic" w:cs="Traditional Arabic"/>
          <w:sz w:val="36"/>
          <w:szCs w:val="36"/>
          <w:rtl/>
        </w:rPr>
        <w:t>نشغل المثقف المعاصر بها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73C1D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عما هو 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هم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73C1D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ثبت منها من الأحكام التشريعية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والقضايا الإسلامية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المعاصرة.</w:t>
      </w:r>
    </w:p>
    <w:p w14:paraId="09D3793B" w14:textId="77777777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وبعد هذا يمكن أن ينشأ </w:t>
      </w:r>
      <w:r w:rsidR="006C5D61" w:rsidRPr="005944A5">
        <w:rPr>
          <w:rFonts w:ascii="Traditional Arabic" w:hAnsi="Traditional Arabic" w:cs="Traditional Arabic"/>
          <w:sz w:val="36"/>
          <w:szCs w:val="36"/>
          <w:rtl/>
        </w:rPr>
        <w:t>سؤال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C5D61" w:rsidRPr="005944A5">
        <w:rPr>
          <w:rFonts w:ascii="Traditional Arabic" w:hAnsi="Traditional Arabic" w:cs="Traditional Arabic"/>
          <w:sz w:val="36"/>
          <w:szCs w:val="36"/>
          <w:rtl/>
        </w:rPr>
        <w:t>هو: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بما أن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مفسرين ميزوا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غث من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222D68" w:rsidRPr="005944A5">
        <w:rPr>
          <w:rFonts w:ascii="Traditional Arabic" w:hAnsi="Traditional Arabic" w:cs="Traditional Arabic"/>
          <w:sz w:val="36"/>
          <w:szCs w:val="36"/>
          <w:rtl/>
        </w:rPr>
        <w:t>س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مين من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فلم</w:t>
      </w:r>
      <w:r w:rsidR="0049736B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ذا</w:t>
      </w:r>
      <w:r w:rsidR="00222D68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ذكروا غثها إذن في </w:t>
      </w:r>
      <w:r w:rsidR="006C5D61" w:rsidRPr="005944A5">
        <w:rPr>
          <w:rFonts w:ascii="Traditional Arabic" w:hAnsi="Traditional Arabic" w:cs="Traditional Arabic"/>
          <w:sz w:val="36"/>
          <w:szCs w:val="36"/>
          <w:rtl/>
        </w:rPr>
        <w:t>تفاسيرهم؟</w:t>
      </w:r>
    </w:p>
    <w:p w14:paraId="10DE8947" w14:textId="5DF2527D" w:rsidR="00754167" w:rsidRDefault="006C5D61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ويأتي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الجواب في الاعتذار عنهم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حيث تتضح الأسباب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علمية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التي دفعتهم لذ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لك.</w:t>
      </w:r>
    </w:p>
    <w:p w14:paraId="345365FE" w14:textId="7E7CA047" w:rsidR="00490331" w:rsidRDefault="00490331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E1DD049" w14:textId="28CC4A2D" w:rsidR="00490331" w:rsidRDefault="00490331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40466907" w14:textId="683812B9" w:rsidR="00490331" w:rsidRDefault="00490331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4A333399" w14:textId="294F601B" w:rsidR="00490331" w:rsidRDefault="00490331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6526B862" w14:textId="197C79DF" w:rsidR="00490331" w:rsidRDefault="00490331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75C1390" w14:textId="026753F5" w:rsidR="00490331" w:rsidRDefault="00490331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6B18711E" w14:textId="77777777" w:rsidR="00490331" w:rsidRPr="005944A5" w:rsidRDefault="00490331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</w:p>
    <w:p w14:paraId="44452F27" w14:textId="77777777" w:rsidR="00162D4D" w:rsidRPr="00A308D8" w:rsidRDefault="00A23577" w:rsidP="00A308D8">
      <w:pPr>
        <w:bidi/>
        <w:spacing w:before="240" w:after="40" w:line="276" w:lineRule="auto"/>
        <w:jc w:val="both"/>
        <w:rPr>
          <w:rFonts w:ascii="Traditional Arabic" w:hAnsi="Traditional Arabic" w:cs="Traditional Arabic"/>
          <w:b/>
          <w:bCs/>
          <w:color w:val="auto"/>
          <w:sz w:val="36"/>
          <w:szCs w:val="36"/>
          <w:u w:val="single"/>
          <w:rtl/>
        </w:rPr>
      </w:pPr>
      <w:r w:rsidRPr="00A308D8">
        <w:rPr>
          <w:rFonts w:ascii="Traditional Arabic" w:hAnsi="Traditional Arabic" w:cs="Traditional Arabic"/>
          <w:b/>
          <w:bCs/>
          <w:color w:val="auto"/>
          <w:sz w:val="36"/>
          <w:szCs w:val="36"/>
          <w:u w:val="single"/>
          <w:rtl/>
        </w:rPr>
        <w:lastRenderedPageBreak/>
        <w:t>نوع التفسير الذي</w:t>
      </w:r>
      <w:r w:rsidR="00A308D8" w:rsidRPr="00A308D8">
        <w:rPr>
          <w:rFonts w:ascii="Traditional Arabic" w:hAnsi="Traditional Arabic" w:cs="Traditional Arabic" w:hint="cs"/>
          <w:b/>
          <w:bCs/>
          <w:color w:val="auto"/>
          <w:sz w:val="36"/>
          <w:szCs w:val="36"/>
          <w:u w:val="single"/>
          <w:rtl/>
        </w:rPr>
        <w:softHyphen/>
      </w:r>
      <w:r w:rsidRPr="00A308D8">
        <w:rPr>
          <w:rFonts w:ascii="Traditional Arabic" w:hAnsi="Traditional Arabic" w:cs="Traditional Arabic"/>
          <w:b/>
          <w:bCs/>
          <w:color w:val="auto"/>
          <w:sz w:val="36"/>
          <w:szCs w:val="36"/>
          <w:u w:val="single"/>
          <w:rtl/>
        </w:rPr>
        <w:t xml:space="preserve"> دخلته الرواية الإسرائيلية</w:t>
      </w:r>
      <w:r w:rsidR="00E73C1D" w:rsidRPr="00A308D8">
        <w:rPr>
          <w:rFonts w:ascii="Traditional Arabic" w:hAnsi="Traditional Arabic" w:cs="Traditional Arabic" w:hint="cs"/>
          <w:b/>
          <w:bCs/>
          <w:color w:val="auto"/>
          <w:sz w:val="36"/>
          <w:szCs w:val="36"/>
          <w:u w:val="single"/>
          <w:rtl/>
        </w:rPr>
        <w:t>.</w:t>
      </w:r>
    </w:p>
    <w:p w14:paraId="2D2EB426" w14:textId="77777777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إن كتب التفسير تختلف فيما بينه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</w:t>
      </w:r>
      <w:r w:rsidR="006C5D61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الطبيعة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ونوعية المنهج لتفسير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الكريم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فمنها ما </w:t>
      </w:r>
      <w:r w:rsidR="00E73C1D" w:rsidRPr="005944A5">
        <w:rPr>
          <w:rFonts w:ascii="Traditional Arabic" w:hAnsi="Traditional Arabic" w:cs="Traditional Arabic"/>
          <w:sz w:val="36"/>
          <w:szCs w:val="36"/>
          <w:rtl/>
        </w:rPr>
        <w:t>يعرف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C5D61" w:rsidRPr="005944A5">
        <w:rPr>
          <w:rFonts w:ascii="Traditional Arabic" w:hAnsi="Traditional Arabic" w:cs="Traditional Arabic"/>
          <w:sz w:val="36"/>
          <w:szCs w:val="36"/>
          <w:rtl/>
        </w:rPr>
        <w:t>بالتفسير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3C1D" w:rsidRPr="005944A5">
        <w:rPr>
          <w:rFonts w:ascii="Traditional Arabic" w:hAnsi="Traditional Arabic" w:cs="Traditional Arabic"/>
          <w:sz w:val="36"/>
          <w:szCs w:val="36"/>
          <w:rtl/>
        </w:rPr>
        <w:t>بالمأثور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457177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 تفس</w:t>
      </w:r>
      <w:r w:rsidR="00BE3BD6" w:rsidRPr="005944A5">
        <w:rPr>
          <w:rFonts w:ascii="Traditional Arabic" w:hAnsi="Traditional Arabic" w:cs="Traditional Arabic"/>
          <w:sz w:val="36"/>
          <w:szCs w:val="36"/>
          <w:rtl/>
        </w:rPr>
        <w:t>ير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45717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3BD6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3BD6" w:rsidRPr="005944A5">
        <w:rPr>
          <w:rFonts w:ascii="Traditional Arabic" w:hAnsi="Traditional Arabic" w:cs="Traditional Arabic"/>
          <w:sz w:val="36"/>
          <w:szCs w:val="36"/>
          <w:rtl/>
        </w:rPr>
        <w:t>بالسنة،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أو </w:t>
      </w:r>
      <w:r w:rsidR="00BE3BD6" w:rsidRPr="005944A5">
        <w:rPr>
          <w:rFonts w:ascii="Traditional Arabic" w:hAnsi="Traditional Arabic" w:cs="Traditional Arabic"/>
          <w:sz w:val="36"/>
          <w:szCs w:val="36"/>
          <w:rtl/>
        </w:rPr>
        <w:t>بأقوال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3BD6" w:rsidRPr="005944A5">
        <w:rPr>
          <w:rFonts w:ascii="Traditional Arabic" w:hAnsi="Traditional Arabic" w:cs="Traditional Arabic"/>
          <w:sz w:val="36"/>
          <w:szCs w:val="36"/>
          <w:rtl/>
        </w:rPr>
        <w:t>الصحابة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73C1D" w:rsidRPr="005944A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E73C1D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عنهم 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3BD6" w:rsidRPr="005944A5">
        <w:rPr>
          <w:rFonts w:ascii="Traditional Arabic" w:hAnsi="Traditional Arabic" w:cs="Traditional Arabic"/>
          <w:sz w:val="36"/>
          <w:szCs w:val="36"/>
          <w:rtl/>
        </w:rPr>
        <w:t>والتابعي</w:t>
      </w:r>
      <w:r w:rsidR="006126B4" w:rsidRPr="005944A5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BE3BD6" w:rsidRPr="005944A5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</w:t>
      </w:r>
      <w:r w:rsidR="00D93A75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مهم </w:t>
      </w:r>
      <w:r w:rsidR="00BE3BD6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العامل الرئيسي في ه</w:t>
      </w:r>
      <w:r w:rsidR="00D93A75" w:rsidRPr="005944A5">
        <w:rPr>
          <w:rFonts w:ascii="Traditional Arabic" w:hAnsi="Traditional Arabic" w:cs="Traditional Arabic"/>
          <w:sz w:val="36"/>
          <w:szCs w:val="36"/>
          <w:rtl/>
        </w:rPr>
        <w:t>ذا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المنهج هو </w:t>
      </w:r>
      <w:r w:rsidR="00BE3BD6" w:rsidRPr="005944A5">
        <w:rPr>
          <w:rFonts w:ascii="Traditional Arabic" w:hAnsi="Traditional Arabic" w:cs="Traditional Arabic"/>
          <w:sz w:val="36"/>
          <w:szCs w:val="36"/>
          <w:rtl/>
        </w:rPr>
        <w:t>النقل،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ومن هذا النوع</w:t>
      </w:r>
      <w:r w:rsidR="004E2C9B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تفسير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E4717" w:rsidRPr="005944A5">
        <w:rPr>
          <w:rFonts w:ascii="Traditional Arabic" w:hAnsi="Traditional Arabic" w:cs="Traditional Arabic"/>
          <w:sz w:val="36"/>
          <w:szCs w:val="36"/>
          <w:rtl/>
        </w:rPr>
        <w:t>أبي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حاتم الرازي</w:t>
      </w:r>
      <w:r w:rsidR="004E2C9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المتوفى سنة ٣٢٧ </w:t>
      </w:r>
      <w:r w:rsidR="004E2C9B" w:rsidRPr="005944A5">
        <w:rPr>
          <w:rFonts w:ascii="Traditional Arabic" w:hAnsi="Traditional Arabic" w:cs="Traditional Arabic" w:hint="cs"/>
          <w:sz w:val="36"/>
          <w:szCs w:val="36"/>
          <w:rtl/>
        </w:rPr>
        <w:t>هـ.</w:t>
      </w:r>
      <w:r w:rsidR="004E2C9B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33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BE3BD6" w:rsidRPr="005944A5">
        <w:rPr>
          <w:rFonts w:ascii="Traditional Arabic" w:hAnsi="Traditional Arabic" w:cs="Traditional Arabic"/>
          <w:sz w:val="36"/>
          <w:szCs w:val="36"/>
          <w:rtl/>
        </w:rPr>
        <w:t>والإمام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A6648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حم</w:t>
      </w:r>
      <w:r w:rsidR="002A6648"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بن جرير الطبري</w:t>
      </w:r>
      <w:r w:rsidR="004E2C9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المتوفى سنة ٣١٠ ه</w:t>
      </w:r>
      <w:r w:rsidR="004E2C9B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34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والحافظ ابن كثير</w:t>
      </w:r>
      <w:r w:rsidR="004E2C9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المتوفى سنة ٧٧٤ ه</w:t>
      </w:r>
      <w:r w:rsidR="004E2C9B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35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73C1EC7E" w14:textId="77777777" w:rsidR="00754167" w:rsidRPr="005944A5" w:rsidRDefault="00754167" w:rsidP="00896D75">
      <w:pPr>
        <w:pStyle w:val="a3"/>
        <w:spacing w:before="40" w:after="40" w:line="276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ومنها ما ع</w:t>
      </w:r>
      <w:r w:rsidR="004E2C9B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رف بالتفسير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بالرأي،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وهو تفسير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الكريم على ضوء العقل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المجرد،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والواقع،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ورب</w:t>
      </w:r>
      <w:r w:rsidR="004E2C9B" w:rsidRPr="005944A5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 دخل فيه تفسير </w:t>
      </w:r>
      <w:r w:rsidR="008A1155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البدع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والأهواء،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ومن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النوع تفسير الإمام الرازي</w:t>
      </w:r>
      <w:r w:rsidR="009B23C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المتوفى سنة ٦٠٦ ه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36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وت</w:t>
      </w:r>
      <w:r w:rsidR="008A1155" w:rsidRPr="005944A5">
        <w:rPr>
          <w:rFonts w:ascii="Traditional Arabic" w:hAnsi="Traditional Arabic" w:cs="Traditional Arabic"/>
          <w:sz w:val="36"/>
          <w:szCs w:val="36"/>
          <w:rtl/>
        </w:rPr>
        <w:t xml:space="preserve">فسير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="007D078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الزمخشري</w:t>
      </w:r>
      <w:r w:rsidR="009B23C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المتوف</w:t>
      </w:r>
      <w:r w:rsidR="009B23CA" w:rsidRPr="005944A5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سنة ٥٣٨ ه</w:t>
      </w:r>
      <w:r w:rsidR="008A1155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37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719AA40B" w14:textId="38D5A70F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ومنه</w:t>
      </w:r>
      <w:r w:rsidR="008A1155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B434D2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عرف بالتفسير </w:t>
      </w:r>
      <w:r w:rsidR="009B23CA" w:rsidRPr="005944A5">
        <w:rPr>
          <w:rFonts w:ascii="Traditional Arabic" w:hAnsi="Traditional Arabic" w:cs="Traditional Arabic"/>
          <w:sz w:val="36"/>
          <w:szCs w:val="36"/>
          <w:rtl/>
        </w:rPr>
        <w:t>الفقهي</w:t>
      </w:r>
      <w:r w:rsidR="009B23CA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وهو تفسير يك</w:t>
      </w:r>
      <w:r w:rsidR="008A1155" w:rsidRPr="005944A5">
        <w:rPr>
          <w:rFonts w:ascii="Traditional Arabic" w:hAnsi="Traditional Arabic" w:cs="Traditional Arabic"/>
          <w:sz w:val="36"/>
          <w:szCs w:val="36"/>
          <w:rtl/>
        </w:rPr>
        <w:t>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 فيه </w:t>
      </w:r>
      <w:r w:rsidR="00822217" w:rsidRPr="005944A5">
        <w:rPr>
          <w:rFonts w:ascii="Traditional Arabic" w:hAnsi="Traditional Arabic" w:cs="Traditional Arabic"/>
          <w:sz w:val="36"/>
          <w:szCs w:val="36"/>
          <w:rtl/>
        </w:rPr>
        <w:t>الإسهاب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الكلام على الأحكام الفقهية في الآيات </w:t>
      </w:r>
      <w:r w:rsidR="003E4717" w:rsidRPr="005944A5">
        <w:rPr>
          <w:rFonts w:ascii="Traditional Arabic" w:hAnsi="Traditional Arabic" w:cs="Traditional Arabic"/>
          <w:sz w:val="36"/>
          <w:szCs w:val="36"/>
          <w:rtl/>
        </w:rPr>
        <w:t>التشريعية</w:t>
      </w:r>
      <w:r w:rsidR="009B23C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كتفسير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القرطبي المتوفى سنة ٦٧١ ه</w:t>
      </w:r>
      <w:r w:rsidR="00822217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38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54942704" w14:textId="1F5E3EB3" w:rsidR="00754167" w:rsidRPr="005944A5" w:rsidRDefault="00E9502B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أو </w:t>
      </w:r>
      <w:r w:rsidR="00DB4FF7" w:rsidRPr="005944A5">
        <w:rPr>
          <w:rFonts w:ascii="Traditional Arabic" w:hAnsi="Traditional Arabic" w:cs="Traditional Arabic"/>
          <w:sz w:val="36"/>
          <w:szCs w:val="36"/>
          <w:rtl/>
        </w:rPr>
        <w:t>يقتصر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فيه على تفسير </w:t>
      </w:r>
      <w:r w:rsidR="00DB4FF7" w:rsidRPr="005944A5">
        <w:rPr>
          <w:rFonts w:ascii="Traditional Arabic" w:hAnsi="Traditional Arabic" w:cs="Traditional Arabic"/>
          <w:sz w:val="36"/>
          <w:szCs w:val="36"/>
          <w:rtl/>
        </w:rPr>
        <w:t>الآيات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التشريعية الفقهية فحسب</w:t>
      </w:r>
      <w:r w:rsidR="009B23C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كتفسير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الجصاص المتوفى سنة ٣٧٠ ه</w:t>
      </w:r>
      <w:r w:rsidR="009B23CA" w:rsidRPr="005944A5">
        <w:rPr>
          <w:rStyle w:val="a5"/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39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DB4FF7" w:rsidRPr="005944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F7" w:rsidRPr="005944A5">
        <w:rPr>
          <w:rFonts w:ascii="Traditional Arabic" w:hAnsi="Traditional Arabic" w:cs="Traditional Arabic"/>
          <w:sz w:val="36"/>
          <w:szCs w:val="36"/>
          <w:rtl/>
        </w:rPr>
        <w:t>والإمام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أبي بكر بن العربي المتوفى سنة</w:t>
      </w:r>
      <w:r w:rsidR="009B23C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٥٤٣ ه.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40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52A9A961" w14:textId="16330FA2" w:rsidR="00754167" w:rsidRPr="005944A5" w:rsidRDefault="00754167" w:rsidP="00896D75">
      <w:pPr>
        <w:pStyle w:val="a3"/>
        <w:spacing w:before="40" w:after="40" w:line="276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ومنها التفسير </w:t>
      </w:r>
      <w:r w:rsidR="0058437B" w:rsidRPr="005944A5">
        <w:rPr>
          <w:rFonts w:ascii="Traditional Arabic" w:hAnsi="Traditional Arabic" w:cs="Traditional Arabic"/>
          <w:sz w:val="36"/>
          <w:szCs w:val="36"/>
          <w:rtl/>
        </w:rPr>
        <w:t>الصوفي</w:t>
      </w:r>
      <w:r w:rsidR="0058437B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وهو تفسير يخضع الآيات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ية للنظريات الصوفية </w:t>
      </w:r>
      <w:r w:rsidR="00DB4FF7" w:rsidRPr="005944A5">
        <w:rPr>
          <w:rFonts w:ascii="Traditional Arabic" w:hAnsi="Traditional Arabic" w:cs="Traditional Arabic"/>
          <w:sz w:val="36"/>
          <w:szCs w:val="36"/>
          <w:rtl/>
        </w:rPr>
        <w:t>الفلسفية،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والتأويلات </w:t>
      </w:r>
      <w:r w:rsidR="00DB4FF7"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الباطنية،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ومن ذلك كتاب</w:t>
      </w:r>
      <w:r w:rsidR="0058437B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الفتوحات المكية.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41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58437B" w:rsidRPr="005944A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وفصوص </w:t>
      </w:r>
      <w:r w:rsidR="00101F96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لحكم للشيخ </w:t>
      </w:r>
      <w:r w:rsidR="0058437B" w:rsidRPr="005944A5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ح</w:t>
      </w:r>
      <w:r w:rsidR="0058437B" w:rsidRPr="005944A5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 الدين بن عر</w:t>
      </w:r>
      <w:r w:rsidR="00101F96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 المتوف</w:t>
      </w:r>
      <w:r w:rsidR="00187BB6" w:rsidRPr="005944A5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سنة ٦٣٨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ه.</w:t>
      </w:r>
    </w:p>
    <w:p w14:paraId="51D3E1C7" w14:textId="77777777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ومنها ما عرف بالتفسير العلمي</w:t>
      </w:r>
      <w:r w:rsidR="00187BB6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بالمفهوم المعاصر الذي يفسر الآيات </w:t>
      </w:r>
      <w:r w:rsidR="00822217" w:rsidRPr="005944A5">
        <w:rPr>
          <w:rFonts w:ascii="Traditional Arabic" w:hAnsi="Traditional Arabic" w:cs="Traditional Arabic"/>
          <w:sz w:val="36"/>
          <w:szCs w:val="36"/>
          <w:rtl/>
        </w:rPr>
        <w:t>الكونية،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ويوضح حقيقة النفس البشرية </w:t>
      </w:r>
      <w:r w:rsidR="00822217" w:rsidRPr="005944A5">
        <w:rPr>
          <w:rFonts w:ascii="Traditional Arabic" w:hAnsi="Traditional Arabic" w:cs="Traditional Arabic"/>
          <w:sz w:val="36"/>
          <w:szCs w:val="36"/>
          <w:rtl/>
        </w:rPr>
        <w:t>وآثارها،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كما يعكس الحياة </w:t>
      </w:r>
      <w:r w:rsidR="00822217" w:rsidRPr="005944A5">
        <w:rPr>
          <w:rFonts w:ascii="Traditional Arabic" w:hAnsi="Traditional Arabic" w:cs="Traditional Arabic"/>
          <w:sz w:val="36"/>
          <w:szCs w:val="36"/>
          <w:rtl/>
        </w:rPr>
        <w:t>الاجتماعية.</w:t>
      </w:r>
    </w:p>
    <w:p w14:paraId="48896C94" w14:textId="44C2AD37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من ذلك تفسير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="00187BB6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01F96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حمد عبده</w:t>
      </w:r>
      <w:r w:rsidR="00884BC2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متوف</w:t>
      </w:r>
      <w:r w:rsidR="00187BB6" w:rsidRPr="005944A5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سنة ١٣٢٣ ه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42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822217" w:rsidRPr="005944A5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وتفسير الشيخ</w:t>
      </w:r>
      <w:r w:rsidR="005A4B8E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4570E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حمد </w:t>
      </w:r>
      <w:r w:rsidR="00822217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شيد رضا المتوف</w:t>
      </w:r>
      <w:r w:rsidR="005A4B8E" w:rsidRPr="005944A5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سنة ١٣٥٤ ه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43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822217" w:rsidRPr="005944A5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وتفسير الشيخ طنطاوي جوهري المتوفى سنة ١٣٥٨ ه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44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822217" w:rsidRPr="005944A5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وتفسير سيد قطب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45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المتوفى سنة ١٣٨٧ ه</w:t>
      </w:r>
      <w:r w:rsidR="00822217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46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5B174913" w14:textId="3DCD9518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هذ</w:t>
      </w:r>
      <w:r w:rsidR="005A4B8E" w:rsidRPr="005944A5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D1071" w:rsidRPr="005944A5">
        <w:rPr>
          <w:rFonts w:ascii="Traditional Arabic" w:hAnsi="Traditional Arabic" w:cs="Traditional Arabic"/>
          <w:sz w:val="36"/>
          <w:szCs w:val="36"/>
          <w:rtl/>
        </w:rPr>
        <w:t>أشهر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F7" w:rsidRPr="005944A5">
        <w:rPr>
          <w:rFonts w:ascii="Traditional Arabic" w:hAnsi="Traditional Arabic" w:cs="Traditional Arabic"/>
          <w:sz w:val="36"/>
          <w:szCs w:val="36"/>
          <w:rtl/>
        </w:rPr>
        <w:t xml:space="preserve">أنواع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كتب </w:t>
      </w:r>
      <w:r w:rsidR="00FD1071" w:rsidRPr="005944A5">
        <w:rPr>
          <w:rFonts w:ascii="Traditional Arabic" w:hAnsi="Traditional Arabic" w:cs="Traditional Arabic"/>
          <w:sz w:val="36"/>
          <w:szCs w:val="36"/>
          <w:rtl/>
        </w:rPr>
        <w:t>التفسير،</w:t>
      </w:r>
      <w:r w:rsidR="00B434D2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A4B8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B434D2" w:rsidRPr="005944A5">
        <w:rPr>
          <w:rFonts w:ascii="Traditional Arabic" w:hAnsi="Traditional Arabic" w:cs="Traditional Arabic"/>
          <w:sz w:val="36"/>
          <w:szCs w:val="36"/>
          <w:rtl/>
        </w:rPr>
        <w:t xml:space="preserve">ما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النوع الذي دخلته الإسرائيليات</w:t>
      </w:r>
      <w:r w:rsidR="00951EF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فهو النوع الأول</w:t>
      </w:r>
      <w:r w:rsidR="00951EF5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لأن الرواية الإسرائيلية هي من منهج هذا النوع</w:t>
      </w:r>
      <w:r w:rsidR="00951EF5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لأنه يعتمد </w:t>
      </w:r>
      <w:r w:rsidR="00FD1071" w:rsidRPr="005944A5">
        <w:rPr>
          <w:rFonts w:ascii="Traditional Arabic" w:hAnsi="Traditional Arabic" w:cs="Traditional Arabic"/>
          <w:sz w:val="36"/>
          <w:szCs w:val="36"/>
          <w:rtl/>
        </w:rPr>
        <w:t>أصل</w:t>
      </w:r>
      <w:r w:rsidR="00DF20C0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النقل </w:t>
      </w:r>
      <w:r w:rsidR="00FD1071" w:rsidRPr="005944A5">
        <w:rPr>
          <w:rFonts w:ascii="Traditional Arabic" w:hAnsi="Traditional Arabic" w:cs="Traditional Arabic"/>
          <w:sz w:val="36"/>
          <w:szCs w:val="36"/>
          <w:rtl/>
        </w:rPr>
        <w:t>والروا</w:t>
      </w:r>
      <w:r w:rsidR="000A152B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FD1071" w:rsidRPr="005944A5">
        <w:rPr>
          <w:rFonts w:ascii="Traditional Arabic" w:hAnsi="Traditional Arabic" w:cs="Traditional Arabic"/>
          <w:sz w:val="36"/>
          <w:szCs w:val="36"/>
          <w:rtl/>
        </w:rPr>
        <w:t>ة،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والصحابة والتابعون </w:t>
      </w:r>
      <w:r w:rsidR="00951EF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رضي الله عنهم </w:t>
      </w:r>
      <w:r w:rsidR="00951EF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كانوا يسمعون من </w:t>
      </w:r>
      <w:r w:rsidR="00DB4FF7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الكتاب</w:t>
      </w:r>
      <w:r w:rsidR="00951EF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ويروون عنهم</w:t>
      </w:r>
      <w:r w:rsidR="00490331">
        <w:rPr>
          <w:rFonts w:ascii="Traditional Arabic" w:hAnsi="Traditional Arabic" w:cs="Traditional Arabic" w:hint="cs"/>
          <w:sz w:val="36"/>
          <w:szCs w:val="36"/>
          <w:rtl/>
        </w:rPr>
        <w:t xml:space="preserve"> كما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تقدم.</w:t>
      </w:r>
    </w:p>
    <w:p w14:paraId="275B398B" w14:textId="6F56A29A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أم</w:t>
      </w:r>
      <w:r w:rsidR="00951EF5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الأنواع الأخرى</w:t>
      </w:r>
      <w:r w:rsidR="00951EF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فإن موضوعها </w:t>
      </w:r>
      <w:r w:rsidR="000A152B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عيد في الأصل عن تفسير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951EF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F7" w:rsidRPr="005944A5">
        <w:rPr>
          <w:rFonts w:ascii="Traditional Arabic" w:hAnsi="Traditional Arabic" w:cs="Traditional Arabic"/>
          <w:sz w:val="36"/>
          <w:szCs w:val="36"/>
          <w:rtl/>
        </w:rPr>
        <w:t>بالرواية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النبي </w:t>
      </w:r>
      <w:r w:rsidR="001F0C41" w:rsidRPr="005944A5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F7" w:rsidRPr="005944A5">
        <w:rPr>
          <w:rFonts w:ascii="Traditional Arabic" w:hAnsi="Traditional Arabic" w:cs="Traditional Arabic"/>
          <w:sz w:val="36"/>
          <w:szCs w:val="36"/>
          <w:rtl/>
        </w:rPr>
        <w:t>والسلف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الصالح </w:t>
      </w:r>
      <w:r w:rsidR="00951EF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رضي </w:t>
      </w:r>
      <w:r w:rsidR="003B583D" w:rsidRPr="005944A5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عنهم </w:t>
      </w:r>
      <w:r w:rsidR="00951EF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وإن دخله شيء من النقل</w:t>
      </w:r>
      <w:r w:rsidR="00B9482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فعلى سبيل التكميل لا </w:t>
      </w:r>
      <w:r w:rsidR="00DB4FF7" w:rsidRPr="005944A5">
        <w:rPr>
          <w:rFonts w:ascii="Traditional Arabic" w:hAnsi="Traditional Arabic" w:cs="Traditional Arabic"/>
          <w:sz w:val="36"/>
          <w:szCs w:val="36"/>
          <w:rtl/>
        </w:rPr>
        <w:t>الأصالة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. بعد هذا يتضح أن الإسرائيلية لم تدخل جميع كتب التفسير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كما تفيد</w:t>
      </w:r>
      <w:r w:rsidR="00DB4FF7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عبارة الكثيرين </w:t>
      </w:r>
      <w:r w:rsidR="00361012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</w:t>
      </w:r>
      <w:r w:rsidR="00B94828" w:rsidRPr="005944A5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ما نوع</w:t>
      </w:r>
      <w:r w:rsidR="00E254A8" w:rsidRPr="005944A5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واحد</w:t>
      </w:r>
      <w:r w:rsidR="00E254A8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من الأنواع السالفة الذكر</w:t>
      </w:r>
      <w:r w:rsidR="00E254A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وهو التفسير بالمأثور.</w:t>
      </w:r>
    </w:p>
    <w:p w14:paraId="71BB4297" w14:textId="76540BA0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ثم لو </w:t>
      </w:r>
      <w:r w:rsidR="00CA5EDF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ردنا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0784" w:rsidRPr="005944A5">
        <w:rPr>
          <w:rFonts w:ascii="Traditional Arabic" w:hAnsi="Traditional Arabic" w:cs="Traditional Arabic"/>
          <w:sz w:val="36"/>
          <w:szCs w:val="36"/>
          <w:rtl/>
        </w:rPr>
        <w:t>نأخذ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صورة تقر</w:t>
      </w:r>
      <w:r w:rsidR="00F07118" w:rsidRPr="005944A5">
        <w:rPr>
          <w:rFonts w:ascii="Traditional Arabic" w:hAnsi="Traditional Arabic" w:cs="Traditional Arabic"/>
          <w:sz w:val="36"/>
          <w:szCs w:val="36"/>
          <w:rtl/>
        </w:rPr>
        <w:t>يبي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ة عن حجم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النوع من</w:t>
      </w:r>
      <w:r w:rsidR="00884BC2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تفسير بالنسبة إلى باقي كتب التفسير</w:t>
      </w:r>
      <w:r w:rsidR="00E53FCE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لوجدنا 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نه لا يتجاوز </w:t>
      </w:r>
      <w:r w:rsidR="00F07118" w:rsidRPr="005944A5">
        <w:rPr>
          <w:rFonts w:ascii="Traditional Arabic" w:hAnsi="Traditional Arabic" w:cs="Traditional Arabic"/>
          <w:sz w:val="36"/>
          <w:szCs w:val="36"/>
          <w:rtl/>
        </w:rPr>
        <w:t>17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,</w:t>
      </w:r>
      <w:r w:rsidR="00F07118" w:rsidRPr="005944A5">
        <w:rPr>
          <w:rFonts w:ascii="Traditional Arabic" w:hAnsi="Traditional Arabic" w:cs="Traditional Arabic"/>
          <w:sz w:val="36"/>
          <w:szCs w:val="36"/>
          <w:rtl/>
        </w:rPr>
        <w:t>9 %.</w:t>
      </w:r>
    </w:p>
    <w:p w14:paraId="37F6846E" w14:textId="114EE8B2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ودليل ذلك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658E5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بعض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باحثين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47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E53FCE" w:rsidRPr="005944A5">
        <w:rPr>
          <w:rStyle w:val="a5"/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قاموا بإعداد حصر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حسب الطاقة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لكتب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تفسير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وعلوم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الكريم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وكل ما صنف فيما يتعلق بالدراسات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ية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فقمنا بحصر لكتب التفسير فبلغت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٧٠٠ تفسير بجميع </w:t>
      </w:r>
      <w:r w:rsidR="001658E5" w:rsidRPr="005944A5">
        <w:rPr>
          <w:rFonts w:ascii="Traditional Arabic" w:hAnsi="Traditional Arabic" w:cs="Traditional Arabic"/>
          <w:sz w:val="36"/>
          <w:szCs w:val="36"/>
          <w:rtl/>
        </w:rPr>
        <w:t>أنواع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التفسير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ثم انتقين</w:t>
      </w:r>
      <w:r w:rsidR="005F389C" w:rsidRPr="005944A5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منها كتب التفسير بالمأثور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فبلغت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١٢٥ </w:t>
      </w:r>
      <w:r w:rsidR="001658E5" w:rsidRPr="005944A5">
        <w:rPr>
          <w:rFonts w:ascii="Traditional Arabic" w:hAnsi="Traditional Arabic" w:cs="Traditional Arabic"/>
          <w:sz w:val="36"/>
          <w:szCs w:val="36"/>
          <w:rtl/>
        </w:rPr>
        <w:t>تفسير.</w:t>
      </w:r>
    </w:p>
    <w:p w14:paraId="07434742" w14:textId="43885FF8" w:rsidR="00754167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ولدى عمل نسبة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١٢٥: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٧٠٠ </w:t>
      </w:r>
      <w:r w:rsidR="00822217" w:rsidRPr="005944A5">
        <w:rPr>
          <w:rFonts w:ascii="Traditional Arabic" w:hAnsi="Traditional Arabic" w:cs="Traditional Arabic"/>
          <w:sz w:val="36"/>
          <w:szCs w:val="36"/>
          <w:rtl/>
        </w:rPr>
        <w:t>تظهر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النتيجة </w:t>
      </w:r>
      <w:r w:rsidR="005F389C" w:rsidRPr="005944A5">
        <w:rPr>
          <w:rFonts w:ascii="Traditional Arabic" w:hAnsi="Traditional Arabic" w:cs="Traditional Arabic"/>
          <w:sz w:val="36"/>
          <w:szCs w:val="36"/>
          <w:rtl/>
        </w:rPr>
        <w:t>17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,</w:t>
      </w:r>
      <w:r w:rsidR="005F389C" w:rsidRPr="005944A5">
        <w:rPr>
          <w:rFonts w:ascii="Traditional Arabic" w:hAnsi="Traditional Arabic" w:cs="Traditional Arabic"/>
          <w:sz w:val="36"/>
          <w:szCs w:val="36"/>
          <w:rtl/>
        </w:rPr>
        <w:t>9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فهذ</w:t>
      </w:r>
      <w:r w:rsidR="005F389C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القدر من التفسير الذي دخلته الرواية </w:t>
      </w:r>
      <w:r w:rsidR="002A4A2D" w:rsidRPr="005944A5">
        <w:rPr>
          <w:rFonts w:ascii="Traditional Arabic" w:hAnsi="Traditional Arabic" w:cs="Traditional Arabic"/>
          <w:sz w:val="36"/>
          <w:szCs w:val="36"/>
          <w:rtl/>
        </w:rPr>
        <w:t>الإسرائيلية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بنوعيها المقبول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والمردود</w:t>
      </w:r>
      <w:r w:rsidR="005F389C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1D6971E" w14:textId="77777777" w:rsidR="00DF20C0" w:rsidRPr="005944A5" w:rsidRDefault="00DF20C0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</w:p>
    <w:p w14:paraId="3B11538B" w14:textId="77777777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نسبة الإسرائيليات الباطلة في كتب </w:t>
      </w:r>
      <w:r w:rsidR="00D97290"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التفسير:</w:t>
      </w:r>
    </w:p>
    <w:p w14:paraId="22BEC78D" w14:textId="3E400B96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إذا أردنا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نتعرف على نسبة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الباطلة في كتب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تفسير 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بوجه عام 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فيحسن لذلك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نعرف </w:t>
      </w:r>
      <w:r w:rsidR="00D4219B"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سبة وجود القصة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C24990" w:rsidRPr="005944A5">
        <w:rPr>
          <w:rFonts w:ascii="Traditional Arabic" w:hAnsi="Traditional Arabic" w:cs="Traditional Arabic"/>
          <w:sz w:val="36"/>
          <w:szCs w:val="36"/>
          <w:rtl/>
        </w:rPr>
        <w:t>ية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24990" w:rsidRPr="005944A5">
        <w:rPr>
          <w:rFonts w:ascii="Traditional Arabic" w:hAnsi="Traditional Arabic" w:cs="Traditional Arabic"/>
          <w:sz w:val="36"/>
          <w:szCs w:val="36"/>
          <w:rtl/>
        </w:rPr>
        <w:t>بالنسبة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4219B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باق</w:t>
      </w:r>
      <w:r w:rsidR="00D4219B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موضوعات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523A3" w:rsidRPr="005944A5">
        <w:rPr>
          <w:rFonts w:ascii="Traditional Arabic" w:hAnsi="Traditional Arabic" w:cs="Traditional Arabic"/>
          <w:sz w:val="36"/>
          <w:szCs w:val="36"/>
          <w:rtl/>
        </w:rPr>
        <w:t>الكريم</w:t>
      </w:r>
      <w:r w:rsidR="001523A3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A66680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6680" w:rsidRPr="005944A5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أن القصة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ية هي مظنة الرواية الإسرائيلية المف</w:t>
      </w:r>
      <w:r w:rsidR="00D4219B" w:rsidRPr="005944A5">
        <w:rPr>
          <w:rFonts w:ascii="Traditional Arabic" w:hAnsi="Traditional Arabic" w:cs="Traditional Arabic"/>
          <w:sz w:val="36"/>
          <w:szCs w:val="36"/>
          <w:rtl/>
        </w:rPr>
        <w:t>ص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لة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صحيحة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والباطلة،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وليست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الآيات التشريعية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والآيات الكونية هي مظنة ذلك.</w:t>
      </w:r>
    </w:p>
    <w:p w14:paraId="0BFA2DB7" w14:textId="14F69CB9" w:rsidR="00754167" w:rsidRPr="005944A5" w:rsidRDefault="00D97290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وبعد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ذل</w:t>
      </w:r>
      <w:r w:rsidR="00D4219B" w:rsidRPr="005944A5">
        <w:rPr>
          <w:rFonts w:ascii="Traditional Arabic" w:hAnsi="Traditional Arabic" w:cs="Traditional Arabic"/>
          <w:sz w:val="36"/>
          <w:szCs w:val="36"/>
          <w:rtl/>
        </w:rPr>
        <w:t>ك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يمكننا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نستخرج نسبة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الإسرائيلية</w:t>
      </w:r>
      <w:r w:rsidR="000A57E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الباطلة من سا</w:t>
      </w:r>
      <w:r w:rsidR="00AB20DE" w:rsidRPr="005944A5">
        <w:rPr>
          <w:rFonts w:ascii="Traditional Arabic" w:hAnsi="Traditional Arabic" w:cs="Traditional Arabic"/>
          <w:sz w:val="36"/>
          <w:szCs w:val="36"/>
          <w:rtl/>
        </w:rPr>
        <w:t>ئ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كتب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التفسير،</w:t>
      </w:r>
      <w:r w:rsidR="00E53FCE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وهذا 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مر يساعدن</w:t>
      </w:r>
      <w:r w:rsidR="000A57E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تقليص حجم الإنكار</w:t>
      </w:r>
      <w:r w:rsidR="000A57E7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7B86F85" w14:textId="77777777" w:rsidR="00E401AA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أما عن نسبة القصة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ية بالنسبة لباقي موضوعات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الكريم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فإنها توجد في ٥٨ سورة من سور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الكريم 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الــ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١١٤ بدء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سورة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E53FCE" w:rsidRPr="005944A5">
        <w:rPr>
          <w:rFonts w:ascii="Traditional Arabic" w:hAnsi="Traditional Arabic" w:cs="Traditional Arabic"/>
          <w:sz w:val="36"/>
          <w:szCs w:val="36"/>
          <w:rtl/>
        </w:rPr>
        <w:t xml:space="preserve">بقرة </w:t>
      </w:r>
      <w:r w:rsidR="00E53FCE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لى سورة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A4A2D" w:rsidRPr="005944A5">
        <w:rPr>
          <w:rFonts w:ascii="Traditional Arabic" w:hAnsi="Traditional Arabic" w:cs="Traditional Arabic"/>
          <w:sz w:val="36"/>
          <w:szCs w:val="36"/>
          <w:rtl/>
        </w:rPr>
        <w:t>المزمل،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ويستثنى من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E401AA" w:rsidRPr="005944A5">
        <w:rPr>
          <w:rFonts w:ascii="Traditional Arabic" w:hAnsi="Traditional Arabic" w:cs="Traditional Arabic"/>
          <w:sz w:val="36"/>
          <w:szCs w:val="36"/>
          <w:rtl/>
        </w:rPr>
        <w:t>تسلسل سور</w:t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2A4A2D" w:rsidRPr="005944A5">
        <w:rPr>
          <w:rFonts w:ascii="Traditional Arabic" w:hAnsi="Traditional Arabic" w:cs="Traditional Arabic"/>
          <w:sz w:val="36"/>
          <w:szCs w:val="36"/>
          <w:rtl/>
        </w:rPr>
        <w:t>الرعد</w:t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A4A2D" w:rsidRPr="005944A5">
        <w:rPr>
          <w:rFonts w:ascii="Traditional Arabic" w:hAnsi="Traditional Arabic" w:cs="Traditional Arabic"/>
          <w:sz w:val="36"/>
          <w:szCs w:val="36"/>
          <w:rtl/>
        </w:rPr>
        <w:t>والسجدة</w:t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401AA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والزمر</w:t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2A4A2D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E401AA" w:rsidRPr="005944A5">
        <w:rPr>
          <w:rFonts w:ascii="Traditional Arabic" w:hAnsi="Traditional Arabic" w:cs="Traditional Arabic"/>
          <w:sz w:val="36"/>
          <w:szCs w:val="36"/>
          <w:rtl/>
        </w:rPr>
        <w:t>حمد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F0C41" w:rsidRPr="005944A5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401AA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والفتح</w:t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401AA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والحجرات</w:t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A4A2D" w:rsidRPr="005944A5">
        <w:rPr>
          <w:rFonts w:ascii="Traditional Arabic" w:hAnsi="Traditional Arabic" w:cs="Traditional Arabic"/>
          <w:sz w:val="36"/>
          <w:szCs w:val="36"/>
          <w:rtl/>
        </w:rPr>
        <w:t>والنجم</w:t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A4A2D" w:rsidRPr="005944A5">
        <w:rPr>
          <w:rFonts w:ascii="Traditional Arabic" w:hAnsi="Traditional Arabic" w:cs="Traditional Arabic"/>
          <w:sz w:val="36"/>
          <w:szCs w:val="36"/>
          <w:rtl/>
        </w:rPr>
        <w:t>والرحمن</w:t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E401AA" w:rsidRPr="005944A5">
        <w:rPr>
          <w:rFonts w:ascii="Traditional Arabic" w:hAnsi="Traditional Arabic" w:cs="Traditional Arabic"/>
          <w:sz w:val="36"/>
          <w:szCs w:val="36"/>
          <w:rtl/>
        </w:rPr>
        <w:t>والواقعة</w:t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E401AA" w:rsidRPr="005944A5">
        <w:rPr>
          <w:rFonts w:ascii="Traditional Arabic" w:hAnsi="Traditional Arabic" w:cs="Traditional Arabic"/>
          <w:sz w:val="36"/>
          <w:szCs w:val="36"/>
          <w:rtl/>
        </w:rPr>
        <w:t>والمجادلة</w:t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A4A2D" w:rsidRPr="005944A5">
        <w:rPr>
          <w:rFonts w:ascii="Traditional Arabic" w:hAnsi="Traditional Arabic" w:cs="Traditional Arabic"/>
          <w:sz w:val="36"/>
          <w:szCs w:val="36"/>
          <w:rtl/>
        </w:rPr>
        <w:t>والحشر</w:t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E401AA" w:rsidRPr="005944A5">
        <w:rPr>
          <w:rFonts w:ascii="Traditional Arabic" w:hAnsi="Traditional Arabic" w:cs="Traditional Arabic"/>
          <w:sz w:val="36"/>
          <w:szCs w:val="36"/>
          <w:rtl/>
        </w:rPr>
        <w:t>والمنافقون</w:t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A4A2D" w:rsidRPr="005944A5">
        <w:rPr>
          <w:rFonts w:ascii="Traditional Arabic" w:hAnsi="Traditional Arabic" w:cs="Traditional Arabic"/>
          <w:sz w:val="36"/>
          <w:szCs w:val="36"/>
          <w:rtl/>
        </w:rPr>
        <w:t>والطلاق</w:t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A4A2D" w:rsidRPr="005944A5">
        <w:rPr>
          <w:rFonts w:ascii="Traditional Arabic" w:hAnsi="Traditional Arabic" w:cs="Traditional Arabic"/>
          <w:sz w:val="36"/>
          <w:szCs w:val="36"/>
          <w:rtl/>
        </w:rPr>
        <w:t>والملك</w:t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E401AA" w:rsidRPr="005944A5">
        <w:rPr>
          <w:rFonts w:ascii="Traditional Arabic" w:hAnsi="Traditional Arabic" w:cs="Traditional Arabic"/>
          <w:sz w:val="36"/>
          <w:szCs w:val="36"/>
          <w:rtl/>
        </w:rPr>
        <w:t>والمعارج</w:t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E401AA" w:rsidRPr="005944A5">
        <w:rPr>
          <w:rFonts w:ascii="Traditional Arabic" w:hAnsi="Traditional Arabic" w:cs="Traditional Arabic"/>
          <w:sz w:val="36"/>
          <w:szCs w:val="36"/>
          <w:rtl/>
        </w:rPr>
        <w:t>والجن</w:t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A4A2D" w:rsidRPr="005944A5">
        <w:rPr>
          <w:rFonts w:ascii="Traditional Arabic" w:hAnsi="Traditional Arabic" w:cs="Traditional Arabic"/>
          <w:sz w:val="36"/>
          <w:szCs w:val="36"/>
          <w:rtl/>
        </w:rPr>
        <w:t>وأما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سورة المزمل إلى سورة الناس</w:t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فقد خلت من القصة</w:t>
      </w:r>
      <w:r w:rsidR="00E401A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 عدا</w:t>
      </w:r>
      <w:r w:rsidR="00B54570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الفجر</w:t>
      </w:r>
      <w:r w:rsidR="00B5457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A4A2D" w:rsidRPr="005944A5">
        <w:rPr>
          <w:rFonts w:ascii="Traditional Arabic" w:hAnsi="Traditional Arabic" w:cs="Traditional Arabic"/>
          <w:sz w:val="36"/>
          <w:szCs w:val="36"/>
          <w:rtl/>
        </w:rPr>
        <w:t>والشمس.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99AF0F9" w14:textId="77777777" w:rsidR="00754167" w:rsidRPr="005944A5" w:rsidRDefault="00E401AA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غير 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نه لا يمكننا أن نجز</w:t>
      </w:r>
      <w:r w:rsidR="00B667BC" w:rsidRPr="005944A5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بشيء </w:t>
      </w:r>
      <w:r w:rsidR="00CA4B3E" w:rsidRPr="005944A5">
        <w:rPr>
          <w:rFonts w:ascii="Traditional Arabic" w:hAnsi="Traditional Arabic" w:cs="Traditional Arabic"/>
          <w:sz w:val="36"/>
          <w:szCs w:val="36"/>
          <w:rtl/>
        </w:rPr>
        <w:t>بالنظر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إل</w:t>
      </w:r>
      <w:r w:rsidR="00CA4B3E" w:rsidRPr="005944A5">
        <w:rPr>
          <w:rFonts w:ascii="Traditional Arabic" w:hAnsi="Traditional Arabic" w:cs="Traditional Arabic"/>
          <w:sz w:val="36"/>
          <w:szCs w:val="36"/>
          <w:rtl/>
        </w:rPr>
        <w:t>ى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عدد من السور </w:t>
      </w:r>
      <w:r w:rsidR="008B2F6E" w:rsidRPr="005944A5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667BC" w:rsidRPr="005944A5">
        <w:rPr>
          <w:rFonts w:ascii="Traditional Arabic" w:hAnsi="Traditional Arabic" w:cs="Traditional Arabic"/>
          <w:sz w:val="36"/>
          <w:szCs w:val="36"/>
          <w:rtl/>
        </w:rPr>
        <w:t>تضمن</w:t>
      </w:r>
      <w:r w:rsidR="00B667BC" w:rsidRPr="005944A5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القصة، ذلك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أن القصة قد تأخ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ذ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السورة </w:t>
      </w:r>
      <w:r w:rsidR="004B14F8" w:rsidRPr="005944A5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ية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واحدة</w:t>
      </w:r>
      <w:r w:rsidR="004B14F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أو ثلاث 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آيات،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وهكذا إل</w:t>
      </w:r>
      <w:r w:rsidR="00454932" w:rsidRPr="005944A5">
        <w:rPr>
          <w:rFonts w:ascii="Traditional Arabic" w:hAnsi="Traditional Arabic" w:cs="Traditional Arabic"/>
          <w:sz w:val="36"/>
          <w:szCs w:val="36"/>
          <w:rtl/>
        </w:rPr>
        <w:t>ى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مائة آية</w:t>
      </w:r>
      <w:r w:rsidR="004B14F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أو 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أكثر</w:t>
      </w:r>
      <w:r w:rsidR="004B14F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وذلك قليل جد</w:t>
      </w:r>
      <w:r w:rsidR="004B14F8" w:rsidRPr="005944A5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8F7C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كسورة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البقرة</w:t>
      </w:r>
      <w:r w:rsidR="008F7C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ويوسف</w:t>
      </w:r>
      <w:r w:rsidR="008F7C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والكهف</w:t>
      </w:r>
      <w:r w:rsidR="008F7C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ومريم</w:t>
      </w:r>
      <w:r w:rsidR="008F7C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وطه</w:t>
      </w:r>
      <w:r w:rsidR="008F7C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والأنبياء</w:t>
      </w:r>
      <w:r w:rsidR="008F7C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والشعراء،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وفي بعض هذ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السور لم 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تأخذ</w:t>
      </w:r>
      <w:r w:rsidR="008F7C2E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القصة مائة آية</w:t>
      </w:r>
      <w:r w:rsidR="008F7C2E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لهذ قمنا بإحصاء لعدد آيات ال</w:t>
      </w:r>
      <w:r w:rsidR="008F7C2E" w:rsidRPr="005944A5">
        <w:rPr>
          <w:rFonts w:ascii="Traditional Arabic" w:hAnsi="Traditional Arabic" w:cs="Traditional Arabic" w:hint="cs"/>
          <w:sz w:val="36"/>
          <w:szCs w:val="36"/>
          <w:rtl/>
        </w:rPr>
        <w:t>ـــ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٥٨ سورة المشتملة على القصة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ية</w:t>
      </w:r>
      <w:r w:rsidR="008F7C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فبلغت ٤٧١٤ آية</w:t>
      </w:r>
      <w:r w:rsidR="008F7C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أصل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٦٢٠٠ آية</w:t>
      </w:r>
      <w:r w:rsidR="008F7C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التي هي عدد آيات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الكريم،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وربما يظن 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القارئ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هذه نسبة كبيرة</w:t>
      </w:r>
      <w:r w:rsidR="00454932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جد</w:t>
      </w:r>
      <w:r w:rsidR="008F7C2E" w:rsidRPr="005944A5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8F7C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434D2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والحال ليس كذل</w:t>
      </w:r>
      <w:r w:rsidR="00106F59" w:rsidRPr="005944A5">
        <w:rPr>
          <w:rFonts w:ascii="Traditional Arabic" w:hAnsi="Traditional Arabic" w:cs="Traditional Arabic"/>
          <w:sz w:val="36"/>
          <w:szCs w:val="36"/>
          <w:rtl/>
        </w:rPr>
        <w:t>ك</w:t>
      </w:r>
      <w:r w:rsidR="008F7C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06F59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قصة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ية لم 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تأخذ</w:t>
      </w:r>
      <w:r w:rsidR="008F7C2E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السور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إلا القليل من 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آياته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غالب</w:t>
      </w:r>
      <w:r w:rsidR="008F7C2E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8F7C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سوى السور</w:t>
      </w:r>
      <w:r w:rsidR="00C0078C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سالفة الذكر</w:t>
      </w:r>
      <w:r w:rsidR="004E1659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81B4803" w14:textId="12DD97C2" w:rsidR="00754167" w:rsidRDefault="00754167" w:rsidP="00896D75">
      <w:pPr>
        <w:pStyle w:val="Picturecaption0"/>
        <w:spacing w:before="40" w:after="40" w:line="276" w:lineRule="auto"/>
        <w:ind w:firstLine="160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وبعد الحصر الأولي التقريبي لآيات القصة</w:t>
      </w:r>
      <w:r w:rsidR="00AA789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تبين 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أنها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بلغت حو</w:t>
      </w:r>
      <w:r w:rsidR="00AA789A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لي</w:t>
      </w:r>
      <w:r w:rsidR="00AA789A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٢٠٠٠ آية</w:t>
      </w:r>
      <w:r w:rsidR="00841FE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A4096" w:rsidRPr="005944A5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بمعدل</w:t>
      </w:r>
      <w:r w:rsidR="00841FE1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٣٠ </w:t>
      </w:r>
      <w:r w:rsidR="004E1659" w:rsidRPr="005944A5">
        <w:rPr>
          <w:rFonts w:ascii="Traditional Arabic" w:hAnsi="Traditional Arabic" w:cs="Traditional Arabic"/>
          <w:sz w:val="36"/>
          <w:szCs w:val="36"/>
          <w:rtl/>
        </w:rPr>
        <w:t>%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الكريم</w:t>
      </w:r>
      <w:r w:rsidR="00841FE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فهذ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النسبة من القصة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ية</w:t>
      </w:r>
      <w:r w:rsidR="001639C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هي التي ا</w:t>
      </w:r>
      <w:r w:rsidR="004E1659" w:rsidRPr="005944A5">
        <w:rPr>
          <w:rFonts w:ascii="Traditional Arabic" w:hAnsi="Traditional Arabic" w:cs="Traditional Arabic"/>
          <w:sz w:val="36"/>
          <w:szCs w:val="36"/>
          <w:rtl/>
        </w:rPr>
        <w:t>هت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 بها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التفس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ير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بالمأثور</w:t>
      </w:r>
      <w:r w:rsidR="001639C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639C8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639C8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ما </w:t>
      </w:r>
      <w:r w:rsidR="00E61C6F" w:rsidRPr="005944A5">
        <w:rPr>
          <w:rFonts w:ascii="Traditional Arabic" w:hAnsi="Traditional Arabic" w:cs="Traditional Arabic"/>
          <w:sz w:val="36"/>
          <w:szCs w:val="36"/>
          <w:rtl/>
        </w:rPr>
        <w:t>تفصيلا</w:t>
      </w:r>
      <w:r w:rsidR="00E61C6F" w:rsidRPr="005944A5">
        <w:rPr>
          <w:rFonts w:ascii="Traditional Arabic" w:hAnsi="Traditional Arabic" w:cs="Traditional Arabic" w:hint="cs"/>
          <w:sz w:val="36"/>
          <w:szCs w:val="36"/>
          <w:rtl/>
        </w:rPr>
        <w:t>ً لها</w:t>
      </w:r>
      <w:r w:rsidR="001639C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اقتصار</w:t>
      </w:r>
      <w:r w:rsidR="001639C8" w:rsidRPr="005944A5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</w:t>
      </w:r>
      <w:r w:rsidR="00C25B0A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ذكر </w:t>
      </w:r>
      <w:r w:rsidR="001639C8" w:rsidRPr="005944A5">
        <w:rPr>
          <w:rFonts w:ascii="Traditional Arabic" w:hAnsi="Traditional Arabic" w:cs="Traditional Arabic" w:hint="cs"/>
          <w:sz w:val="36"/>
          <w:szCs w:val="36"/>
          <w:rtl/>
        </w:rPr>
        <w:t>ما يقتضيه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1639C8" w:rsidRPr="005944A5">
        <w:rPr>
          <w:rFonts w:ascii="Traditional Arabic" w:hAnsi="Traditional Arabic" w:cs="Traditional Arabic"/>
          <w:sz w:val="36"/>
          <w:szCs w:val="36"/>
          <w:rtl/>
        </w:rPr>
        <w:t>حال 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المقام</w:t>
      </w:r>
      <w:r w:rsidR="001639C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مم</w:t>
      </w:r>
      <w:r w:rsidR="004E165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صح منه</w:t>
      </w:r>
      <w:r w:rsidR="004E165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1639C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4E1659" w:rsidRPr="005944A5">
        <w:rPr>
          <w:rFonts w:ascii="Traditional Arabic" w:hAnsi="Traditional Arabic" w:cs="Traditional Arabic"/>
          <w:sz w:val="36"/>
          <w:szCs w:val="36"/>
          <w:rtl/>
        </w:rPr>
        <w:t>س</w:t>
      </w:r>
      <w:r w:rsidR="001639C8" w:rsidRPr="005944A5">
        <w:rPr>
          <w:rFonts w:ascii="Traditional Arabic" w:hAnsi="Traditional Arabic" w:cs="Traditional Arabic"/>
          <w:sz w:val="36"/>
          <w:szCs w:val="36"/>
          <w:rtl/>
        </w:rPr>
        <w:t xml:space="preserve">د، وبذلك </w:t>
      </w:r>
      <w:r w:rsidR="001639C8" w:rsidRPr="005944A5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78737E" w:rsidRPr="005944A5">
        <w:rPr>
          <w:rFonts w:ascii="Traditional Arabic" w:hAnsi="Traditional Arabic" w:cs="Traditional Arabic"/>
          <w:sz w:val="36"/>
          <w:szCs w:val="36"/>
          <w:rtl/>
        </w:rPr>
        <w:t>ض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</w:t>
      </w:r>
      <w:r w:rsidR="001639C8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</w:t>
      </w:r>
      <w:r w:rsidR="001639C8" w:rsidRPr="005944A5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النسبة </w:t>
      </w:r>
      <w:r w:rsidR="00D97290" w:rsidRPr="005944A5">
        <w:rPr>
          <w:rFonts w:ascii="Traditional Arabic" w:hAnsi="Traditional Arabic" w:cs="Traditional Arabic"/>
          <w:sz w:val="36"/>
          <w:szCs w:val="36"/>
          <w:rtl/>
        </w:rPr>
        <w:t>أمام</w:t>
      </w:r>
      <w:r w:rsidR="0078737E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كل </w:t>
      </w:r>
      <w:r w:rsidR="00106F59" w:rsidRPr="005944A5">
        <w:rPr>
          <w:rFonts w:ascii="Traditional Arabic" w:hAnsi="Traditional Arabic" w:cs="Traditional Arabic"/>
          <w:sz w:val="36"/>
          <w:szCs w:val="36"/>
          <w:rtl/>
        </w:rPr>
        <w:t>قارئ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8737E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كتب</w:t>
      </w:r>
      <w:r w:rsidR="00C0078C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تفسير حقيقة المراد من قول من يقول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CB5DB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B5DBA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إن ك</w:t>
      </w:r>
      <w:r w:rsidR="00106F59" w:rsidRPr="005944A5">
        <w:rPr>
          <w:rFonts w:ascii="Traditional Arabic" w:hAnsi="Traditional Arabic" w:cs="Traditional Arabic"/>
          <w:sz w:val="36"/>
          <w:szCs w:val="36"/>
          <w:rtl/>
        </w:rPr>
        <w:t>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 التفس</w:t>
      </w:r>
      <w:r w:rsidR="00106F59" w:rsidRPr="005944A5">
        <w:rPr>
          <w:rFonts w:ascii="Traditional Arabic" w:hAnsi="Traditional Arabic" w:cs="Traditional Arabic"/>
          <w:sz w:val="36"/>
          <w:szCs w:val="36"/>
          <w:rtl/>
        </w:rPr>
        <w:t>ير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قد شحنت </w:t>
      </w:r>
      <w:r w:rsidR="00CA4B3E" w:rsidRPr="005944A5">
        <w:rPr>
          <w:rFonts w:ascii="Traditional Arabic" w:hAnsi="Traditional Arabic" w:cs="Traditional Arabic"/>
          <w:sz w:val="36"/>
          <w:szCs w:val="36"/>
          <w:rtl/>
        </w:rPr>
        <w:t>بالإسرائيليات</w:t>
      </w:r>
      <w:r w:rsidR="00CB5DBA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8B2F6E" w:rsidRPr="005944A5">
        <w:rPr>
          <w:rFonts w:ascii="Traditional Arabic" w:hAnsi="Traditional Arabic" w:cs="Traditional Arabic"/>
          <w:sz w:val="36"/>
          <w:szCs w:val="36"/>
          <w:rtl/>
        </w:rPr>
        <w:t>وما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0644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شبه ذلك من الإطلاقات،</w:t>
      </w:r>
      <w:r w:rsidR="00B434D2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0644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B434D2" w:rsidRPr="005944A5">
        <w:rPr>
          <w:rFonts w:ascii="Traditional Arabic" w:hAnsi="Traditional Arabic" w:cs="Traditional Arabic"/>
          <w:sz w:val="36"/>
          <w:szCs w:val="36"/>
          <w:rtl/>
        </w:rPr>
        <w:t xml:space="preserve">ما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نسبة الباطل من الإسرائيليات فإنه</w:t>
      </w:r>
      <w:r w:rsidR="00B80644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B2F6E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لغت</w:t>
      </w:r>
      <w:r w:rsidR="00996706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8737E" w:rsidRPr="005944A5">
        <w:rPr>
          <w:rFonts w:ascii="Traditional Arabic" w:hAnsi="Traditional Arabic" w:cs="Traditional Arabic"/>
          <w:sz w:val="36"/>
          <w:szCs w:val="36"/>
          <w:rtl/>
        </w:rPr>
        <w:t>25%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جميع الإسرائيليات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ودليل ذلك هو أننا استخرجن</w:t>
      </w:r>
      <w:r w:rsidR="006C1999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٢٨ روا</w:t>
      </w:r>
      <w:r w:rsidR="0078737E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ة من أشهر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التفسير</w:t>
      </w:r>
      <w:r w:rsidR="005E611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ولدى دراسته</w:t>
      </w:r>
      <w:r w:rsidR="00E61C6F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48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تبين أن سبع روايات منه</w:t>
      </w:r>
      <w:r w:rsidR="005E6118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باطلة</w:t>
      </w:r>
      <w:r w:rsidR="005E611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والباقي مما تجوز روايته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وهذ</w:t>
      </w:r>
      <w:r w:rsidR="00D9563D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القدر يعادل </w:t>
      </w:r>
      <w:r w:rsidR="00864D85" w:rsidRPr="005944A5">
        <w:rPr>
          <w:rFonts w:ascii="Traditional Arabic" w:hAnsi="Traditional Arabic" w:cs="Traditional Arabic"/>
          <w:sz w:val="36"/>
          <w:szCs w:val="36"/>
          <w:rtl/>
        </w:rPr>
        <w:t>7</w:t>
      </w:r>
      <w:r w:rsidR="005E6118" w:rsidRPr="005944A5">
        <w:rPr>
          <w:rFonts w:ascii="Traditional Arabic" w:hAnsi="Traditional Arabic" w:cs="Traditional Arabic" w:hint="cs"/>
          <w:sz w:val="36"/>
          <w:szCs w:val="36"/>
          <w:rtl/>
        </w:rPr>
        <w:t>,</w:t>
      </w:r>
      <w:r w:rsidR="00864D85" w:rsidRPr="005944A5">
        <w:rPr>
          <w:rFonts w:ascii="Traditional Arabic" w:hAnsi="Traditional Arabic" w:cs="Traditional Arabic"/>
          <w:sz w:val="36"/>
          <w:szCs w:val="36"/>
          <w:rtl/>
        </w:rPr>
        <w:t xml:space="preserve">5 / 30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والنسبة </w:t>
      </w:r>
      <w:r w:rsidR="00CA4B3E" w:rsidRPr="005944A5">
        <w:rPr>
          <w:rFonts w:ascii="Traditional Arabic" w:hAnsi="Traditional Arabic" w:cs="Traditional Arabic"/>
          <w:sz w:val="36"/>
          <w:szCs w:val="36"/>
          <w:rtl/>
        </w:rPr>
        <w:t>المئوية</w:t>
      </w:r>
      <w:r w:rsidR="00023EA3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64D85" w:rsidRPr="005944A5">
        <w:rPr>
          <w:rFonts w:ascii="Traditional Arabic" w:hAnsi="Traditional Arabic" w:cs="Traditional Arabic"/>
          <w:sz w:val="36"/>
          <w:szCs w:val="36"/>
          <w:rtl/>
        </w:rPr>
        <w:t>25</w:t>
      </w:r>
      <w:r w:rsidR="00023EA3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64D85" w:rsidRPr="005944A5">
        <w:rPr>
          <w:rFonts w:ascii="Traditional Arabic" w:hAnsi="Traditional Arabic" w:cs="Traditional Arabic"/>
          <w:sz w:val="36"/>
          <w:szCs w:val="36"/>
          <w:rtl/>
        </w:rPr>
        <w:t>%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فهذ</w:t>
      </w:r>
      <w:r w:rsidR="00CA4B3E" w:rsidRPr="005944A5">
        <w:rPr>
          <w:rFonts w:ascii="Traditional Arabic" w:hAnsi="Traditional Arabic" w:cs="Traditional Arabic"/>
          <w:sz w:val="36"/>
          <w:szCs w:val="36"/>
          <w:rtl/>
        </w:rPr>
        <w:t xml:space="preserve">ه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النسبة ت</w:t>
      </w:r>
      <w:r w:rsidR="00864D85" w:rsidRPr="005944A5">
        <w:rPr>
          <w:rFonts w:ascii="Traditional Arabic" w:hAnsi="Traditional Arabic" w:cs="Traditional Arabic"/>
          <w:sz w:val="36"/>
          <w:szCs w:val="36"/>
          <w:rtl/>
        </w:rPr>
        <w:t>ز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يد الأمر وضوح</w:t>
      </w:r>
      <w:r w:rsidR="00581400" w:rsidRPr="005944A5">
        <w:rPr>
          <w:rFonts w:ascii="Traditional Arabic" w:hAnsi="Traditional Arabic" w:cs="Traditional Arabic" w:hint="cs"/>
          <w:sz w:val="36"/>
          <w:szCs w:val="36"/>
          <w:rtl/>
        </w:rPr>
        <w:t>ًا،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وتضييق</w:t>
      </w:r>
      <w:r w:rsidR="00581400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لساحة الإنكار المطلق</w:t>
      </w:r>
      <w:r w:rsidR="0058140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وتحدد مسار الإنكار</w:t>
      </w:r>
      <w:r w:rsidR="00581400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ووجهت</w:t>
      </w:r>
      <w:r w:rsidR="00581400" w:rsidRPr="005944A5">
        <w:rPr>
          <w:rFonts w:ascii="Traditional Arabic" w:hAnsi="Traditional Arabic" w:cs="Traditional Arabic" w:hint="cs"/>
          <w:sz w:val="36"/>
          <w:szCs w:val="36"/>
          <w:rtl/>
        </w:rPr>
        <w:t>ه،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وأنه ينصب على هذه النسبة فحسب</w:t>
      </w:r>
      <w:r w:rsidR="0058140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لا على غيره</w:t>
      </w:r>
      <w:r w:rsidR="0058140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81400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فهل ح</w:t>
      </w:r>
      <w:r w:rsidR="00581400" w:rsidRPr="005944A5"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864D85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المفسرون تفاسيرهم من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="00C407C0" w:rsidRPr="005944A5">
        <w:rPr>
          <w:rFonts w:ascii="Traditional Arabic" w:hAnsi="Traditional Arabic" w:cs="Traditional Arabic"/>
          <w:sz w:val="36"/>
          <w:szCs w:val="36"/>
          <w:rtl/>
        </w:rPr>
        <w:t xml:space="preserve"> إذن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؟ ولكن يبقى </w:t>
      </w:r>
      <w:r w:rsidR="000B444D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عد </w:t>
      </w:r>
      <w:r w:rsidR="000B444D" w:rsidRPr="005944A5">
        <w:rPr>
          <w:rFonts w:ascii="Traditional Arabic" w:hAnsi="Traditional Arabic" w:cs="Traditional Arabic"/>
          <w:sz w:val="36"/>
          <w:szCs w:val="36"/>
          <w:rtl/>
        </w:rPr>
        <w:t>ذ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لك الكشف عن السبب </w:t>
      </w:r>
      <w:r w:rsidR="00540053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إدخالهم هذ</w:t>
      </w:r>
      <w:r w:rsidR="00430677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النسبة الباطلة في كتب </w:t>
      </w:r>
      <w:r w:rsidR="00521153" w:rsidRPr="005944A5">
        <w:rPr>
          <w:rFonts w:ascii="Traditional Arabic" w:hAnsi="Traditional Arabic" w:cs="Traditional Arabic"/>
          <w:sz w:val="36"/>
          <w:szCs w:val="36"/>
          <w:rtl/>
        </w:rPr>
        <w:t>التفسير</w:t>
      </w:r>
      <w:r w:rsidR="0058140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وهل تعقبوه ببيان بطلانها أم ل</w:t>
      </w:r>
      <w:r w:rsidR="007D4E6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؟ ويتضح ذلك في الاعتذار </w:t>
      </w:r>
      <w:r w:rsidR="00581400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إن شاء الله </w:t>
      </w:r>
      <w:r w:rsidR="00521153" w:rsidRPr="005944A5">
        <w:rPr>
          <w:rFonts w:ascii="Traditional Arabic" w:hAnsi="Traditional Arabic" w:cs="Traditional Arabic"/>
          <w:sz w:val="36"/>
          <w:szCs w:val="36"/>
          <w:rtl/>
        </w:rPr>
        <w:t>تعالى</w:t>
      </w:r>
      <w:r w:rsidR="00581400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521153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A139F61" w14:textId="731D2787" w:rsidR="00490331" w:rsidRDefault="00490331" w:rsidP="00896D75">
      <w:pPr>
        <w:pStyle w:val="Picturecaption0"/>
        <w:spacing w:before="40" w:after="40" w:line="276" w:lineRule="auto"/>
        <w:ind w:firstLine="160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0825A68" w14:textId="63D32511" w:rsidR="00490331" w:rsidRDefault="00490331" w:rsidP="00896D75">
      <w:pPr>
        <w:pStyle w:val="Picturecaption0"/>
        <w:spacing w:before="40" w:after="40" w:line="276" w:lineRule="auto"/>
        <w:ind w:firstLine="160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641DC7C" w14:textId="17B45CB0" w:rsidR="00490331" w:rsidRDefault="00490331" w:rsidP="00896D75">
      <w:pPr>
        <w:pStyle w:val="Picturecaption0"/>
        <w:spacing w:before="40" w:after="40" w:line="276" w:lineRule="auto"/>
        <w:ind w:firstLine="160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D548508" w14:textId="77777777" w:rsidR="00490331" w:rsidRPr="005944A5" w:rsidRDefault="00490331" w:rsidP="00896D75">
      <w:pPr>
        <w:pStyle w:val="Picturecaption0"/>
        <w:spacing w:before="40" w:after="40" w:line="276" w:lineRule="auto"/>
        <w:ind w:firstLine="160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79A686D5" w14:textId="77777777" w:rsidR="00754167" w:rsidRPr="005944A5" w:rsidRDefault="00754167" w:rsidP="00896D75">
      <w:pPr>
        <w:pStyle w:val="Picturecaption0"/>
        <w:spacing w:before="40" w:after="40" w:line="276" w:lineRule="auto"/>
        <w:ind w:firstLine="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lastRenderedPageBreak/>
        <w:t>من ي</w:t>
      </w:r>
      <w:r w:rsidR="00C20359" w:rsidRPr="005944A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ُ</w:t>
      </w:r>
      <w:r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عتذر عنه من</w:t>
      </w:r>
      <w:r w:rsidR="00BE57B4"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ال</w:t>
      </w:r>
      <w:r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مفسرين</w:t>
      </w:r>
      <w:r w:rsidR="00C407C0" w:rsidRPr="005944A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،</w:t>
      </w:r>
      <w:r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ومن لا يعتذر </w:t>
      </w:r>
      <w:r w:rsidR="00521153"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عنه:</w:t>
      </w:r>
      <w:r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</w:p>
    <w:p w14:paraId="048FA13A" w14:textId="76A8B4BB" w:rsidR="00754167" w:rsidRDefault="00E61C6F" w:rsidP="00896D75">
      <w:pPr>
        <w:pStyle w:val="Picturecaption0"/>
        <w:spacing w:before="40" w:after="40" w:line="276" w:lineRule="auto"/>
        <w:ind w:firstLine="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قدم قبل قليل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D7C23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بعض المفسرين أدخلوا الإسرائيلية </w:t>
      </w:r>
      <w:r w:rsidR="000B444D" w:rsidRPr="005944A5">
        <w:rPr>
          <w:rFonts w:ascii="Traditional Arabic" w:hAnsi="Traditional Arabic" w:cs="Traditional Arabic"/>
          <w:sz w:val="36"/>
          <w:szCs w:val="36"/>
          <w:rtl/>
        </w:rPr>
        <w:t>الباطلة،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وهم ممن </w:t>
      </w:r>
      <w:r w:rsidR="00521153" w:rsidRPr="005944A5">
        <w:rPr>
          <w:rFonts w:ascii="Traditional Arabic" w:hAnsi="Traditional Arabic" w:cs="Traditional Arabic"/>
          <w:sz w:val="36"/>
          <w:szCs w:val="36"/>
          <w:rtl/>
        </w:rPr>
        <w:t>عرفوا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بغزارة العلم</w:t>
      </w:r>
      <w:r w:rsidR="00C2035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والفضل</w:t>
      </w:r>
      <w:r w:rsidR="00C2035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والعدالة</w:t>
      </w:r>
      <w:r w:rsidR="00C2035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والضبط</w:t>
      </w:r>
      <w:r w:rsidR="00C2035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والذب عن حياض الإسلام</w:t>
      </w:r>
      <w:r w:rsidR="00C2035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وكانوا من أ</w:t>
      </w:r>
      <w:r w:rsidR="00521153" w:rsidRPr="005944A5">
        <w:rPr>
          <w:rFonts w:ascii="Traditional Arabic" w:hAnsi="Traditional Arabic" w:cs="Traditional Arabic"/>
          <w:sz w:val="36"/>
          <w:szCs w:val="36"/>
          <w:rtl/>
        </w:rPr>
        <w:t>ئ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مة عصرهم</w:t>
      </w:r>
      <w:r w:rsidR="00607AB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أمثال</w:t>
      </w:r>
      <w:r w:rsidR="00C25B0A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الإمام سفيان ال</w:t>
      </w:r>
      <w:r w:rsidR="00540053" w:rsidRPr="005944A5">
        <w:rPr>
          <w:rFonts w:ascii="Traditional Arabic" w:hAnsi="Traditional Arabic" w:cs="Traditional Arabic"/>
          <w:sz w:val="36"/>
          <w:szCs w:val="36"/>
          <w:rtl/>
        </w:rPr>
        <w:t>ث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وري</w:t>
      </w:r>
      <w:r w:rsidR="00607AB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1153" w:rsidRPr="005944A5">
        <w:rPr>
          <w:rFonts w:ascii="Traditional Arabic" w:hAnsi="Traditional Arabic" w:cs="Traditional Arabic"/>
          <w:sz w:val="36"/>
          <w:szCs w:val="36"/>
          <w:rtl/>
        </w:rPr>
        <w:t>والإمام</w:t>
      </w:r>
      <w:r w:rsidR="00607A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سفيان بن عيين</w:t>
      </w:r>
      <w:r w:rsidR="00607AB4" w:rsidRPr="005944A5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والإمام </w:t>
      </w:r>
      <w:r w:rsidR="00521153" w:rsidRPr="005944A5">
        <w:rPr>
          <w:rFonts w:ascii="Traditional Arabic" w:hAnsi="Traditional Arabic" w:cs="Traditional Arabic"/>
          <w:sz w:val="36"/>
          <w:szCs w:val="36"/>
          <w:rtl/>
        </w:rPr>
        <w:t>أبو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الليث السمرقندي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والإمام </w:t>
      </w:r>
      <w:r w:rsidR="00521153" w:rsidRPr="005944A5">
        <w:rPr>
          <w:rFonts w:ascii="Traditional Arabic" w:hAnsi="Traditional Arabic" w:cs="Traditional Arabic"/>
          <w:sz w:val="36"/>
          <w:szCs w:val="36"/>
          <w:rtl/>
        </w:rPr>
        <w:t>أبو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حاتم الرازي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والإمام ابن جرير الطبري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والإمام</w:t>
      </w:r>
      <w:r w:rsidR="00C0078C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بغوي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والإمام ابن عطية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والحافظ ابن كثير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والإمام الثعالبي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والإمام السيوطي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والإمام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D7C23" w:rsidRPr="005944A5">
        <w:rPr>
          <w:rFonts w:ascii="Traditional Arabic" w:hAnsi="Traditional Arabic" w:cs="Traditional Arabic"/>
          <w:sz w:val="36"/>
          <w:szCs w:val="36"/>
          <w:rtl/>
        </w:rPr>
        <w:t>الألوسي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وهذ</w:t>
      </w:r>
      <w:r w:rsidR="00D9563D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1153" w:rsidRPr="005944A5">
        <w:rPr>
          <w:rFonts w:ascii="Traditional Arabic" w:hAnsi="Traditional Arabic" w:cs="Traditional Arabic"/>
          <w:sz w:val="36"/>
          <w:szCs w:val="36"/>
          <w:rtl/>
        </w:rPr>
        <w:t>الأخير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وإن كان تفسيره ي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تفسير ب</w:t>
      </w:r>
      <w:r w:rsidR="007D4E6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لر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ج</w:t>
      </w:r>
      <w:r w:rsidR="007D4E6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2A470D" w:rsidRPr="005944A5">
        <w:rPr>
          <w:rFonts w:ascii="Traditional Arabic" w:hAnsi="Traditional Arabic" w:cs="Traditional Arabic"/>
          <w:sz w:val="36"/>
          <w:szCs w:val="36"/>
          <w:rtl/>
        </w:rPr>
        <w:t>ئ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ز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64F3B" w:rsidRPr="005944A5">
        <w:rPr>
          <w:rFonts w:ascii="Traditional Arabic" w:hAnsi="Traditional Arabic" w:cs="Traditional Arabic"/>
          <w:sz w:val="36"/>
          <w:szCs w:val="36"/>
          <w:rtl/>
        </w:rPr>
        <w:t xml:space="preserve"> إلا 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نه كثير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نقل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7D4E6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لتعقيب على</w:t>
      </w:r>
      <w:r w:rsidR="002A470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D7C23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A470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64476" w:rsidRPr="005944A5">
        <w:rPr>
          <w:rFonts w:ascii="Traditional Arabic" w:hAnsi="Traditional Arabic" w:cs="Traditional Arabic"/>
          <w:sz w:val="36"/>
          <w:szCs w:val="36"/>
          <w:rtl/>
        </w:rPr>
        <w:t>ومت</w:t>
      </w:r>
      <w:r w:rsidR="00264476" w:rsidRPr="005944A5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2A470D" w:rsidRPr="005944A5">
        <w:rPr>
          <w:rFonts w:ascii="Traditional Arabic" w:hAnsi="Traditional Arabic" w:cs="Traditional Arabic"/>
          <w:sz w:val="36"/>
          <w:szCs w:val="36"/>
          <w:rtl/>
        </w:rPr>
        <w:t>اول كثير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2A470D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A470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D7C23" w:rsidRPr="005944A5">
        <w:rPr>
          <w:rFonts w:ascii="Traditional Arabic" w:hAnsi="Traditional Arabic" w:cs="Traditional Arabic"/>
          <w:sz w:val="36"/>
          <w:szCs w:val="36"/>
          <w:rtl/>
        </w:rPr>
        <w:t>فأمثال</w:t>
      </w:r>
      <w:r w:rsidR="002A470D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هؤلاء </w:t>
      </w:r>
      <w:r w:rsidR="00964F3B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264476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264476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2A470D" w:rsidRPr="005944A5">
        <w:rPr>
          <w:rFonts w:ascii="Traditional Arabic" w:hAnsi="Traditional Arabic" w:cs="Traditional Arabic"/>
          <w:sz w:val="36"/>
          <w:szCs w:val="36"/>
          <w:rtl/>
        </w:rPr>
        <w:t>ئمة ي</w:t>
      </w:r>
      <w:r w:rsidR="00264476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A470D" w:rsidRPr="005944A5">
        <w:rPr>
          <w:rFonts w:ascii="Traditional Arabic" w:hAnsi="Traditional Arabic" w:cs="Traditional Arabic"/>
          <w:sz w:val="36"/>
          <w:szCs w:val="36"/>
          <w:rtl/>
        </w:rPr>
        <w:t>عتذر عنهم</w:t>
      </w:r>
      <w:r w:rsidR="002644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A470D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وذلك</w:t>
      </w:r>
      <w:r w:rsidR="00264476"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بالكشف عن الأسباب التي دفعتهم </w:t>
      </w:r>
      <w:r w:rsidR="00264476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لى ذكر الإسرائيليات الباطلة في كتب</w:t>
      </w:r>
      <w:r w:rsidR="00F0617A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64476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B434D2" w:rsidRPr="005944A5">
        <w:rPr>
          <w:rFonts w:ascii="Traditional Arabic" w:hAnsi="Traditional Arabic" w:cs="Traditional Arabic"/>
          <w:sz w:val="36"/>
          <w:szCs w:val="36"/>
          <w:rtl/>
        </w:rPr>
        <w:t xml:space="preserve">ما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من عرف عن</w:t>
      </w:r>
      <w:r w:rsidR="00A00747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م </w:t>
      </w:r>
      <w:r w:rsidR="00F0617A" w:rsidRPr="005944A5">
        <w:rPr>
          <w:rFonts w:ascii="Traditional Arabic" w:hAnsi="Traditional Arabic" w:cs="Traditional Arabic"/>
          <w:sz w:val="36"/>
          <w:szCs w:val="36"/>
          <w:rtl/>
        </w:rPr>
        <w:t>التساهل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بالكذب</w:t>
      </w:r>
      <w:r w:rsidR="002644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وملأوا تفاسي</w:t>
      </w:r>
      <w:r w:rsidR="00F0617A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هم منه</w:t>
      </w:r>
      <w:r w:rsidR="002644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D7C23" w:rsidRPr="005944A5">
        <w:rPr>
          <w:rFonts w:ascii="Traditional Arabic" w:hAnsi="Traditional Arabic" w:cs="Traditional Arabic"/>
          <w:sz w:val="36"/>
          <w:szCs w:val="36"/>
          <w:rtl/>
        </w:rPr>
        <w:t xml:space="preserve"> كمقاتل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بن سليمان</w:t>
      </w:r>
      <w:r w:rsidR="002644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والسائب الكلبي</w:t>
      </w:r>
      <w:r w:rsidR="002644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64476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0040B4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حمد بن مروان</w:t>
      </w:r>
      <w:r w:rsidR="002644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المعروف بالسدي الصغير</w:t>
      </w:r>
      <w:r w:rsidR="002644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1153" w:rsidRPr="005944A5">
        <w:rPr>
          <w:rFonts w:ascii="Traditional Arabic" w:hAnsi="Traditional Arabic" w:cs="Traditional Arabic"/>
          <w:sz w:val="36"/>
          <w:szCs w:val="36"/>
          <w:rtl/>
        </w:rPr>
        <w:t>وأمثالهم</w:t>
      </w:r>
      <w:r w:rsidR="002644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فإنه لا ي</w:t>
      </w:r>
      <w:r w:rsidR="00264476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عتذر عن</w:t>
      </w:r>
      <w:r w:rsidR="00A00747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2644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بل </w:t>
      </w:r>
      <w:r w:rsidR="00A00747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ستمر التنبيه على خطر تفاسيرهم</w:t>
      </w:r>
      <w:r w:rsidR="002644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</w:t>
      </w:r>
      <w:r w:rsidR="00760611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ه أعلم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5741DEF" w14:textId="77777777" w:rsidR="00C25B0A" w:rsidRPr="005944A5" w:rsidRDefault="00C25B0A" w:rsidP="00896D75">
      <w:pPr>
        <w:pStyle w:val="Picturecaption0"/>
        <w:spacing w:before="40" w:after="40" w:line="276" w:lineRule="auto"/>
        <w:ind w:firstLine="0"/>
        <w:jc w:val="both"/>
        <w:rPr>
          <w:rFonts w:ascii="Traditional Arabic" w:hAnsi="Traditional Arabic" w:cs="Traditional Arabic"/>
          <w:sz w:val="36"/>
          <w:szCs w:val="36"/>
        </w:rPr>
      </w:pPr>
    </w:p>
    <w:p w14:paraId="1528EDB0" w14:textId="77777777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ضرورة </w:t>
      </w:r>
      <w:r w:rsidR="008004DC"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الاعتذار:</w:t>
      </w:r>
    </w:p>
    <w:p w14:paraId="5E333494" w14:textId="77777777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بعد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04DC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تحددت جهة الإنكار على بعض المفسرين لإدخال</w:t>
      </w:r>
      <w:r w:rsidR="0047590E" w:rsidRPr="005944A5">
        <w:rPr>
          <w:rFonts w:ascii="Traditional Arabic" w:hAnsi="Traditional Arabic" w:cs="Traditional Arabic"/>
          <w:sz w:val="36"/>
          <w:szCs w:val="36"/>
          <w:rtl/>
        </w:rPr>
        <w:t>هم النوع الباطل من الإسرائيليات</w:t>
      </w:r>
      <w:r w:rsidR="0047590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كان من الضروري </w:t>
      </w:r>
      <w:r w:rsidR="00760611" w:rsidRPr="005944A5">
        <w:rPr>
          <w:rFonts w:ascii="Traditional Arabic" w:hAnsi="Traditional Arabic" w:cs="Traditional Arabic"/>
          <w:sz w:val="36"/>
          <w:szCs w:val="36"/>
          <w:rtl/>
        </w:rPr>
        <w:t>الاعتذار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عنهم في </w:t>
      </w:r>
      <w:r w:rsidR="00760611" w:rsidRPr="005944A5">
        <w:rPr>
          <w:rFonts w:ascii="Traditional Arabic" w:hAnsi="Traditional Arabic" w:cs="Traditional Arabic"/>
          <w:sz w:val="36"/>
          <w:szCs w:val="36"/>
          <w:rtl/>
        </w:rPr>
        <w:t>ذلك،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ووجه هذه الضرورة ما </w:t>
      </w:r>
      <w:r w:rsidR="00760611" w:rsidRPr="005944A5">
        <w:rPr>
          <w:rFonts w:ascii="Traditional Arabic" w:hAnsi="Traditional Arabic" w:cs="Traditional Arabic"/>
          <w:sz w:val="36"/>
          <w:szCs w:val="36"/>
          <w:rtl/>
        </w:rPr>
        <w:t>يلي:</w:t>
      </w:r>
    </w:p>
    <w:p w14:paraId="6D750215" w14:textId="53C9A2B6" w:rsidR="000B5531" w:rsidRPr="005944A5" w:rsidRDefault="0047590E" w:rsidP="00896D75">
      <w:pPr>
        <w:pStyle w:val="a3"/>
        <w:numPr>
          <w:ilvl w:val="0"/>
          <w:numId w:val="4"/>
        </w:numPr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إننا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لو تركنا </w:t>
      </w:r>
      <w:r w:rsidR="00760611" w:rsidRPr="005944A5">
        <w:rPr>
          <w:rFonts w:ascii="Traditional Arabic" w:hAnsi="Traditional Arabic" w:cs="Traditional Arabic"/>
          <w:sz w:val="36"/>
          <w:szCs w:val="36"/>
          <w:rtl/>
        </w:rPr>
        <w:t>الأمر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ما هو عليه</w:t>
      </w:r>
      <w:r w:rsidR="00E2507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فسوف يبقى الأمر مدعاة للشك</w:t>
      </w:r>
      <w:r w:rsidR="00E2507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والتساؤل</w:t>
      </w:r>
      <w:r w:rsidR="00E2507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نحو </w:t>
      </w:r>
      <w:r w:rsidR="00B12418" w:rsidRPr="005944A5">
        <w:rPr>
          <w:rFonts w:ascii="Traditional Arabic" w:hAnsi="Traditional Arabic" w:cs="Traditional Arabic"/>
          <w:sz w:val="36"/>
          <w:szCs w:val="36"/>
          <w:rtl/>
        </w:rPr>
        <w:t>أولئك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العلماء العاملين الذين أفنوا </w:t>
      </w:r>
      <w:r w:rsidR="00B12418" w:rsidRPr="005944A5">
        <w:rPr>
          <w:rFonts w:ascii="Traditional Arabic" w:hAnsi="Traditional Arabic" w:cs="Traditional Arabic"/>
          <w:sz w:val="36"/>
          <w:szCs w:val="36"/>
          <w:rtl/>
        </w:rPr>
        <w:t>أعمارهم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الذب عن حياض الإسلام</w:t>
      </w:r>
      <w:r w:rsidR="006A43C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بلسانهم</w:t>
      </w:r>
      <w:r w:rsidR="006A43C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وقلمهم</w:t>
      </w:r>
      <w:r w:rsidR="006A43C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وكانوا القدوة المثالية</w:t>
      </w:r>
      <w:r w:rsidR="006A43CD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والسلف الصالح لكل من </w:t>
      </w:r>
      <w:r w:rsidR="00B12418" w:rsidRPr="005944A5">
        <w:rPr>
          <w:rFonts w:ascii="Traditional Arabic" w:hAnsi="Traditional Arabic" w:cs="Traditional Arabic"/>
          <w:sz w:val="36"/>
          <w:szCs w:val="36"/>
          <w:rtl/>
        </w:rPr>
        <w:t>أتى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بعدهم إلى عصرنا الحاضر</w:t>
      </w:r>
      <w:r w:rsidR="006A43CD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لهذا </w:t>
      </w:r>
      <w:r w:rsidR="00B12418" w:rsidRPr="005944A5">
        <w:rPr>
          <w:rFonts w:ascii="Traditional Arabic" w:hAnsi="Traditional Arabic" w:cs="Traditional Arabic"/>
          <w:sz w:val="36"/>
          <w:szCs w:val="36"/>
          <w:rtl/>
        </w:rPr>
        <w:t>يأتي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12418" w:rsidRPr="005944A5">
        <w:rPr>
          <w:rFonts w:ascii="Traditional Arabic" w:hAnsi="Traditional Arabic" w:cs="Traditional Arabic"/>
          <w:sz w:val="36"/>
          <w:szCs w:val="36"/>
          <w:rtl/>
        </w:rPr>
        <w:t>الاعتذار</w:t>
      </w:r>
      <w:r w:rsidR="00CE5FF2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ليدفع ذلك الشك</w:t>
      </w:r>
      <w:r w:rsidR="00CE5FF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12418" w:rsidRPr="005944A5">
        <w:rPr>
          <w:rFonts w:ascii="Traditional Arabic" w:hAnsi="Traditional Arabic" w:cs="Traditional Arabic"/>
          <w:sz w:val="36"/>
          <w:szCs w:val="36"/>
          <w:rtl/>
        </w:rPr>
        <w:t>والتساؤل</w:t>
      </w:r>
      <w:r w:rsidR="00CE5FF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ويثبت الثقة</w:t>
      </w:r>
      <w:r w:rsidR="00CE5FF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ويطلعنا على ضرورات وظروف </w:t>
      </w:r>
      <w:r w:rsidR="00760611" w:rsidRPr="005944A5">
        <w:rPr>
          <w:rFonts w:ascii="Traditional Arabic" w:hAnsi="Traditional Arabic" w:cs="Traditional Arabic"/>
          <w:sz w:val="36"/>
          <w:szCs w:val="36"/>
          <w:rtl/>
        </w:rPr>
        <w:t>علمية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لم يسبق لكثير منا </w:t>
      </w:r>
      <w:r w:rsidR="00760611" w:rsidRPr="005944A5">
        <w:rPr>
          <w:rFonts w:ascii="Traditional Arabic" w:hAnsi="Traditional Arabic" w:cs="Traditional Arabic"/>
          <w:sz w:val="36"/>
          <w:szCs w:val="36"/>
          <w:rtl/>
        </w:rPr>
        <w:t>معرفتها،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إذ ذكرهم لها مع فضلهم</w:t>
      </w:r>
      <w:r w:rsidR="00CE5FF2" w:rsidRPr="005944A5">
        <w:rPr>
          <w:rFonts w:ascii="Traditional Arabic" w:hAnsi="Traditional Arabic" w:cs="Traditional Arabic"/>
          <w:sz w:val="36"/>
          <w:szCs w:val="36"/>
          <w:rtl/>
        </w:rPr>
        <w:t xml:space="preserve"> يدل على </w:t>
      </w:r>
      <w:r w:rsidR="00CE5FF2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نهم ما ذكروها تساهل</w:t>
      </w:r>
      <w:r w:rsidR="00C25B0A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بالكذب</w:t>
      </w:r>
      <w:r w:rsidR="00CE5FF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وإنما لمسوغ علمي</w:t>
      </w:r>
      <w:r w:rsidR="00CE5FF2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FDB0C04" w14:textId="77777777" w:rsidR="00673A52" w:rsidRDefault="00754167" w:rsidP="00673A52">
      <w:pPr>
        <w:pStyle w:val="a3"/>
        <w:numPr>
          <w:ilvl w:val="0"/>
          <w:numId w:val="4"/>
        </w:numPr>
        <w:spacing w:before="40" w:after="40" w:line="276" w:lineRule="auto"/>
        <w:ind w:left="560"/>
        <w:jc w:val="lowKashida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إن أخلاق البحث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والنقد العلمي تقتضي البحث عن السبب الذي دعا الكاتب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والباحث إلى تسجيل ما عرضه للنق</w:t>
      </w:r>
      <w:r w:rsidR="00E61C6F" w:rsidRPr="005944A5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7D4E6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لتماس العذر له بدل</w:t>
      </w:r>
      <w:r w:rsidR="00673A52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الإسراع إلى </w:t>
      </w:r>
      <w:r w:rsidR="00760611" w:rsidRPr="005944A5">
        <w:rPr>
          <w:rFonts w:ascii="Traditional Arabic" w:hAnsi="Traditional Arabic" w:cs="Traditional Arabic"/>
          <w:sz w:val="36"/>
          <w:szCs w:val="36"/>
          <w:rtl/>
        </w:rPr>
        <w:t>اتهامه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بال</w:t>
      </w:r>
      <w:r w:rsidR="00760611" w:rsidRPr="005944A5">
        <w:rPr>
          <w:rFonts w:ascii="Traditional Arabic" w:hAnsi="Traditional Arabic" w:cs="Traditional Arabic"/>
          <w:sz w:val="36"/>
          <w:szCs w:val="36"/>
          <w:rtl/>
        </w:rPr>
        <w:t>خ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طأ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والحط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عليه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لو حدث ذلك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وبالأخص سلفن</w:t>
      </w:r>
      <w:r w:rsidR="000B5531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الصالح 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رضي الله عنهم 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مع اليقين بعدم عصمتهم عن الخطأ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فإدخال بعضهم </w:t>
      </w:r>
      <w:r w:rsidR="00B12418" w:rsidRPr="005944A5">
        <w:rPr>
          <w:rFonts w:ascii="Traditional Arabic" w:hAnsi="Traditional Arabic" w:cs="Traditional Arabic"/>
          <w:sz w:val="36"/>
          <w:szCs w:val="36"/>
          <w:rtl/>
        </w:rPr>
        <w:t>للإسرائيليات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الباطلة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لا ي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عقل </w:t>
      </w:r>
      <w:r w:rsidR="00B12418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يكون ضرب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الاتساع في الرواية فحسب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ضرب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العبث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التساهل في الكذب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وهم قد </w:t>
      </w:r>
      <w:r w:rsidR="00B12418" w:rsidRPr="005944A5">
        <w:rPr>
          <w:rFonts w:ascii="Traditional Arabic" w:hAnsi="Traditional Arabic" w:cs="Traditional Arabic"/>
          <w:sz w:val="36"/>
          <w:szCs w:val="36"/>
          <w:rtl/>
        </w:rPr>
        <w:t>ضربوا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المثل الأمثل في الورع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والحفاظ على قدسية كتاب الله 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عز وجل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والذ</w:t>
      </w:r>
      <w:r w:rsidR="0092079D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عنه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لذلك علينا أن نبحث عن السبب الذي دفعهم 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ذلك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فإن لم نجد بعد الاستقراء التام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قلنا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لعل ذلك كان سهو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خطأ</w:t>
      </w:r>
      <w:r w:rsidR="002C7576" w:rsidRPr="005944A5">
        <w:rPr>
          <w:rFonts w:ascii="Traditional Arabic" w:hAnsi="Traditional Arabic" w:cs="Traditional Arabic" w:hint="cs"/>
          <w:sz w:val="36"/>
          <w:szCs w:val="36"/>
          <w:rtl/>
        </w:rPr>
        <w:t>ً،</w:t>
      </w:r>
      <w:r w:rsidR="002C7576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وهم غير معصومين منه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974422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والمعروف </w:t>
      </w:r>
      <w:r w:rsidR="00A00747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F934D2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ش</w:t>
      </w:r>
      <w:r w:rsidR="00F934D2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ن العلماء </w:t>
      </w:r>
      <w:r w:rsidR="00760611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لتماس العذر لبعضهم البعض</w:t>
      </w:r>
      <w:r w:rsidR="00F934D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بعد</w:t>
      </w:r>
      <w:r w:rsidR="00F934D2" w:rsidRPr="005944A5">
        <w:rPr>
          <w:rFonts w:ascii="Traditional Arabic" w:hAnsi="Traditional Arabic" w:cs="Traditional Arabic" w:hint="cs"/>
          <w:sz w:val="36"/>
          <w:szCs w:val="36"/>
          <w:rtl/>
        </w:rPr>
        <w:t>ًا،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وتحاشي</w:t>
      </w:r>
      <w:r w:rsidR="00F934D2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F934D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ات</w:t>
      </w:r>
      <w:r w:rsidR="007A70C7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ام بعضهم </w:t>
      </w:r>
      <w:r w:rsidR="007A70C7" w:rsidRPr="005944A5">
        <w:rPr>
          <w:rFonts w:ascii="Traditional Arabic" w:hAnsi="Traditional Arabic" w:cs="Traditional Arabic"/>
          <w:sz w:val="36"/>
          <w:szCs w:val="36"/>
          <w:rtl/>
        </w:rPr>
        <w:t>بالخطأ</w:t>
      </w:r>
      <w:r w:rsidR="00F934D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وجرح الثقات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فمن ذلك</w:t>
      </w:r>
      <w:r w:rsidR="00F934D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مثل</w:t>
      </w:r>
      <w:r w:rsidR="00F934D2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F934D2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قول الإمام </w:t>
      </w:r>
      <w:r w:rsidR="00F934D2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بي حيان التوحيدي</w:t>
      </w:r>
      <w:r w:rsidR="00F934D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934D2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عند ذكره روايات متعدد</w:t>
      </w:r>
      <w:r w:rsidR="00F934D2" w:rsidRPr="005944A5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قصة الذي تحدث عنه رب العزة بقوله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0FB0" w:rsidRPr="005944A5">
        <w:rPr>
          <w:rFonts w:ascii="Traditional Arabic" w:hAnsi="Traditional Arabic" w:cs="Traditional Arabic"/>
          <w:sz w:val="36"/>
          <w:szCs w:val="36"/>
          <w:rtl/>
        </w:rPr>
        <w:t>﴿</w:t>
      </w:r>
      <w:r w:rsidR="00974422" w:rsidRPr="005944A5">
        <w:rPr>
          <w:rFonts w:ascii="Traditional Arabic" w:hAnsi="Traditional Arabic" w:cs="Traditional Arabic"/>
          <w:sz w:val="36"/>
          <w:szCs w:val="36"/>
          <w:rtl/>
        </w:rPr>
        <w:t>وَاتْلُ عَلَيْهِمْ نَبَأَ الَّذِي آَتَيْنَاهُ آَيَاتِنَا فَانْسَلَخَ مِنْهَا</w:t>
      </w:r>
      <w:r w:rsidR="006A0FB0" w:rsidRPr="005944A5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49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8D4ACE" w:rsidRPr="005944A5">
        <w:rPr>
          <w:rStyle w:val="a5"/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قال أبو حيان</w:t>
      </w:r>
      <w:r w:rsidR="008D4ACE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D4ACE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والأول</w:t>
      </w:r>
      <w:r w:rsidR="008D4ACE" w:rsidRPr="005944A5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مثل هذا</w:t>
      </w:r>
      <w:r w:rsidR="00B96BA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إذ ورد عن المفسرين أن تحمل أقاويلهم على التمثيل </w:t>
      </w:r>
      <w:r w:rsidR="00B96BA7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B96BA7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ا </w:t>
      </w:r>
      <w:r w:rsidR="007A70C7" w:rsidRPr="005944A5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96BA7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لحصر في معين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فإنه يؤدي إلى الاضطراب</w:t>
      </w:r>
      <w:r w:rsidR="00A6386D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A6386D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50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B750FA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C2D9C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7A70C7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C2D9C" w:rsidRPr="005944A5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B750FA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CDDC42F" w14:textId="4A990FCD" w:rsidR="00754167" w:rsidRPr="00673A52" w:rsidRDefault="00754167" w:rsidP="00673A52">
      <w:pPr>
        <w:pStyle w:val="a3"/>
        <w:spacing w:before="40" w:after="40" w:line="276" w:lineRule="auto"/>
        <w:ind w:left="560"/>
        <w:jc w:val="lowKashida"/>
        <w:rPr>
          <w:rFonts w:ascii="Traditional Arabic" w:hAnsi="Traditional Arabic" w:cs="Traditional Arabic"/>
          <w:sz w:val="36"/>
          <w:szCs w:val="36"/>
        </w:rPr>
      </w:pPr>
      <w:r w:rsidRPr="00673A52">
        <w:rPr>
          <w:rFonts w:ascii="Traditional Arabic" w:hAnsi="Traditional Arabic" w:cs="Traditional Arabic"/>
          <w:sz w:val="36"/>
          <w:szCs w:val="36"/>
          <w:rtl/>
        </w:rPr>
        <w:t>فقوله</w:t>
      </w:r>
      <w:r w:rsidR="00C61A34" w:rsidRPr="00673A52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="006000DD" w:rsidRPr="00673A52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673A52">
        <w:rPr>
          <w:rFonts w:ascii="Traditional Arabic" w:hAnsi="Traditional Arabic" w:cs="Traditional Arabic"/>
          <w:sz w:val="36"/>
          <w:szCs w:val="36"/>
          <w:rtl/>
        </w:rPr>
        <w:t xml:space="preserve">ابع من </w:t>
      </w:r>
      <w:r w:rsidR="007A70C7" w:rsidRPr="00673A52">
        <w:rPr>
          <w:rFonts w:ascii="Traditional Arabic" w:hAnsi="Traditional Arabic" w:cs="Traditional Arabic"/>
          <w:sz w:val="36"/>
          <w:szCs w:val="36"/>
          <w:rtl/>
        </w:rPr>
        <w:t>الإنصاف</w:t>
      </w:r>
      <w:r w:rsidRPr="00673A52">
        <w:rPr>
          <w:rFonts w:ascii="Traditional Arabic" w:hAnsi="Traditional Arabic" w:cs="Traditional Arabic"/>
          <w:sz w:val="36"/>
          <w:szCs w:val="36"/>
          <w:rtl/>
        </w:rPr>
        <w:t xml:space="preserve"> العلمي المجرد</w:t>
      </w:r>
      <w:r w:rsidR="006C495F" w:rsidRPr="00673A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73A52">
        <w:rPr>
          <w:rFonts w:ascii="Traditional Arabic" w:hAnsi="Traditional Arabic" w:cs="Traditional Arabic"/>
          <w:sz w:val="36"/>
          <w:szCs w:val="36"/>
          <w:rtl/>
        </w:rPr>
        <w:t xml:space="preserve">إذ لم يرض اتهام </w:t>
      </w:r>
      <w:r w:rsidR="007A70C7" w:rsidRPr="00673A52">
        <w:rPr>
          <w:rFonts w:ascii="Traditional Arabic" w:hAnsi="Traditional Arabic" w:cs="Traditional Arabic"/>
          <w:sz w:val="36"/>
          <w:szCs w:val="36"/>
          <w:rtl/>
        </w:rPr>
        <w:t>الأ</w:t>
      </w:r>
      <w:r w:rsidR="00C236F2" w:rsidRPr="00673A52">
        <w:rPr>
          <w:rFonts w:ascii="Traditional Arabic" w:hAnsi="Traditional Arabic" w:cs="Traditional Arabic" w:hint="cs"/>
          <w:sz w:val="36"/>
          <w:szCs w:val="36"/>
          <w:rtl/>
        </w:rPr>
        <w:t>ئ</w:t>
      </w:r>
      <w:r w:rsidR="007A70C7" w:rsidRPr="00673A52">
        <w:rPr>
          <w:rFonts w:ascii="Traditional Arabic" w:hAnsi="Traditional Arabic" w:cs="Traditional Arabic"/>
          <w:sz w:val="36"/>
          <w:szCs w:val="36"/>
          <w:rtl/>
        </w:rPr>
        <w:t>مة</w:t>
      </w:r>
      <w:r w:rsidRPr="00673A52">
        <w:rPr>
          <w:rFonts w:ascii="Traditional Arabic" w:hAnsi="Traditional Arabic" w:cs="Traditional Arabic"/>
          <w:sz w:val="36"/>
          <w:szCs w:val="36"/>
          <w:rtl/>
        </w:rPr>
        <w:t xml:space="preserve"> المفسرين بالاضطراب في سردهم للروايات المختلفة في الآية الواحدة، واعتذر عنهم بعذر علمي وجيه لا يقبل الرد.</w:t>
      </w:r>
    </w:p>
    <w:p w14:paraId="22BC0FED" w14:textId="3C8CA0E8" w:rsidR="00027331" w:rsidRPr="005944A5" w:rsidRDefault="00754167" w:rsidP="00896D7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من هذا القبيل </w:t>
      </w:r>
      <w:r w:rsidR="00B12418" w:rsidRPr="005944A5">
        <w:rPr>
          <w:rFonts w:ascii="Traditional Arabic" w:hAnsi="Traditional Arabic" w:cs="Traditional Arabic"/>
          <w:sz w:val="36"/>
          <w:szCs w:val="36"/>
          <w:rtl/>
        </w:rPr>
        <w:t>أيض</w:t>
      </w:r>
      <w:r w:rsidR="008C590E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B12418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8C590E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قول الحافظ السخاوي </w:t>
      </w:r>
      <w:r w:rsidR="008C590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 الله </w:t>
      </w:r>
      <w:r w:rsidR="008C590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في معرض الجمع بين </w:t>
      </w:r>
      <w:r w:rsidR="00E960B6" w:rsidRPr="005944A5">
        <w:rPr>
          <w:rFonts w:ascii="Traditional Arabic" w:hAnsi="Traditional Arabic" w:cs="Traditional Arabic" w:hint="cs"/>
          <w:sz w:val="36"/>
          <w:szCs w:val="36"/>
          <w:rtl/>
        </w:rPr>
        <w:t>روا</w:t>
      </w:r>
      <w:r w:rsidR="00684F63" w:rsidRPr="005944A5">
        <w:rPr>
          <w:rFonts w:ascii="Traditional Arabic" w:hAnsi="Traditional Arabic" w:cs="Traditional Arabic"/>
          <w:sz w:val="36"/>
          <w:szCs w:val="36"/>
          <w:rtl/>
        </w:rPr>
        <w:t>يتين</w:t>
      </w:r>
      <w:r w:rsidR="00A0074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84F63" w:rsidRPr="005944A5">
        <w:rPr>
          <w:rFonts w:ascii="Traditional Arabic" w:hAnsi="Traditional Arabic" w:cs="Traditional Arabic"/>
          <w:sz w:val="36"/>
          <w:szCs w:val="36"/>
          <w:rtl/>
        </w:rPr>
        <w:t>متعارضتين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راو واح</w:t>
      </w:r>
      <w:r w:rsidR="0070396D"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="004A2D0F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تم</w:t>
      </w:r>
      <w:r w:rsidR="00E23F43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س</w:t>
      </w:r>
      <w:r w:rsidR="0085238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23F43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لعذر له من </w:t>
      </w:r>
      <w:proofErr w:type="spellStart"/>
      <w:r w:rsidRPr="005944A5">
        <w:rPr>
          <w:rFonts w:ascii="Traditional Arabic" w:hAnsi="Traditional Arabic" w:cs="Traditional Arabic"/>
          <w:sz w:val="36"/>
          <w:szCs w:val="36"/>
          <w:rtl/>
        </w:rPr>
        <w:t>طروء</w:t>
      </w:r>
      <w:proofErr w:type="spellEnd"/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0396D" w:rsidRPr="005944A5">
        <w:rPr>
          <w:rFonts w:ascii="Traditional Arabic" w:hAnsi="Traditional Arabic" w:cs="Traditional Arabic"/>
          <w:sz w:val="36"/>
          <w:szCs w:val="36"/>
          <w:rtl/>
        </w:rPr>
        <w:t>ش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 له مثل</w:t>
      </w:r>
      <w:r w:rsidR="00B63597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A0074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حال</w:t>
      </w:r>
      <w:r w:rsidR="00A0074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الرواية</w:t>
      </w:r>
      <w:r w:rsidR="00526F6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004DC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إذ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يقول: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6F6F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كثير</w:t>
      </w:r>
      <w:r w:rsidR="00B63597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8004DC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ما يسلك</w:t>
      </w:r>
      <w:r w:rsidR="00A0074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23F43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لحف</w:t>
      </w:r>
      <w:r w:rsidR="00E23F43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ظ ك</w:t>
      </w:r>
      <w:r w:rsidR="00E23F43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لنووي </w:t>
      </w:r>
      <w:r w:rsidR="00526F6F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رحمه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B583D" w:rsidRPr="005944A5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85238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6F6F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ذلك توصل</w:t>
      </w:r>
      <w:r w:rsidR="00B63597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8004DC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23F43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لى تصحي</w:t>
      </w:r>
      <w:r w:rsidR="0070396D" w:rsidRPr="005944A5">
        <w:rPr>
          <w:rFonts w:ascii="Traditional Arabic" w:hAnsi="Traditional Arabic" w:cs="Traditional Arabic"/>
          <w:sz w:val="36"/>
          <w:szCs w:val="36"/>
          <w:rtl/>
        </w:rPr>
        <w:t>ح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كل من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روايات</w:t>
      </w:r>
      <w:r w:rsidR="0070396D" w:rsidRPr="005944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8004DC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صون</w:t>
      </w:r>
      <w:r w:rsidR="00AA72F1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8004DC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للرو</w:t>
      </w:r>
      <w:r w:rsidR="00E23F43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ة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ثق</w:t>
      </w:r>
      <w:r w:rsidR="00E23F43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ت </w:t>
      </w:r>
      <w:r w:rsidR="008004DC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يتوجه</w:t>
      </w:r>
      <w:r w:rsidR="008004DC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23F43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لغلط</w:t>
      </w:r>
      <w:r w:rsidR="008004DC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A72F1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لى</w:t>
      </w:r>
      <w:r w:rsidR="008004DC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6B03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عضهم</w:t>
      </w:r>
      <w:r w:rsidR="00AA72F1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AA72F1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AA72F1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A72F1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AA72F1" w:rsidRPr="005944A5">
        <w:rPr>
          <w:rFonts w:ascii="Traditional Arabic" w:hAnsi="Traditional Arabic" w:cs="Traditional Arabic" w:hint="cs"/>
          <w:sz w:val="36"/>
          <w:szCs w:val="36"/>
          <w:rtl/>
        </w:rPr>
        <w:t>ـ.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51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5E13D2" w:rsidRPr="005944A5">
        <w:rPr>
          <w:rStyle w:val="a5"/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فهذا سلوكهم</w:t>
      </w:r>
      <w:r w:rsidR="00A66B03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في النقد</w:t>
      </w:r>
      <w:r w:rsidR="00027331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العلمي</w:t>
      </w:r>
      <w:r w:rsidR="005E13D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فهلا </w:t>
      </w:r>
      <w:r w:rsidR="001278B4" w:rsidRPr="005944A5">
        <w:rPr>
          <w:rFonts w:ascii="Traditional Arabic" w:hAnsi="Traditional Arabic" w:cs="Traditional Arabic"/>
          <w:sz w:val="36"/>
          <w:szCs w:val="36"/>
          <w:rtl/>
        </w:rPr>
        <w:t>تأسينا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5944A5">
        <w:rPr>
          <w:rFonts w:ascii="Traditional Arabic" w:hAnsi="Traditional Arabic" w:cs="Traditional Arabic"/>
          <w:sz w:val="36"/>
          <w:szCs w:val="36"/>
          <w:rtl/>
        </w:rPr>
        <w:t>بهم</w:t>
      </w:r>
      <w:r w:rsidR="005E13D2" w:rsidRPr="005944A5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1278B4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proofErr w:type="gramEnd"/>
    </w:p>
    <w:p w14:paraId="356D12C4" w14:textId="77777777" w:rsidR="001554D8" w:rsidRDefault="001554D8" w:rsidP="006C0846">
      <w:pPr>
        <w:pStyle w:val="a3"/>
        <w:keepNext/>
        <w:spacing w:before="40" w:after="4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14:paraId="23BBAA33" w14:textId="1B19520A" w:rsidR="00754167" w:rsidRPr="005944A5" w:rsidRDefault="00754167" w:rsidP="006C0846">
      <w:pPr>
        <w:pStyle w:val="a3"/>
        <w:keepNext/>
        <w:spacing w:before="40" w:after="4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ما </w:t>
      </w:r>
      <w:r w:rsidR="00B52489"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يمكن أن</w:t>
      </w:r>
      <w:r w:rsidR="00EA7E97"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يعتذر </w:t>
      </w:r>
      <w:r w:rsidR="00B52489"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به:</w:t>
      </w:r>
    </w:p>
    <w:p w14:paraId="717D3BB8" w14:textId="47D48E86" w:rsidR="00754167" w:rsidRPr="005944A5" w:rsidRDefault="00A902B0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الاعتذار عن المفسرين الذين 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651B2D" w:rsidRPr="005944A5">
        <w:rPr>
          <w:rFonts w:ascii="Traditional Arabic" w:hAnsi="Traditional Arabic" w:cs="Traditional Arabic"/>
          <w:sz w:val="36"/>
          <w:szCs w:val="36"/>
          <w:rtl/>
        </w:rPr>
        <w:t>دخلوا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A70C7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الباطلة في تفاسيرهم </w:t>
      </w:r>
      <w:r w:rsidR="007A70C7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نحصر في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03179" w:rsidRPr="005944A5">
        <w:rPr>
          <w:rFonts w:ascii="Traditional Arabic" w:hAnsi="Traditional Arabic" w:cs="Traditional Arabic"/>
          <w:sz w:val="36"/>
          <w:szCs w:val="36"/>
          <w:rtl/>
        </w:rPr>
        <w:t>الجواب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</w:t>
      </w:r>
      <w:r w:rsidR="00651B2D" w:rsidRPr="005944A5">
        <w:rPr>
          <w:rFonts w:ascii="Traditional Arabic" w:hAnsi="Traditional Arabic" w:cs="Traditional Arabic"/>
          <w:sz w:val="36"/>
          <w:szCs w:val="36"/>
          <w:rtl/>
        </w:rPr>
        <w:t>سؤالين:</w:t>
      </w:r>
    </w:p>
    <w:p w14:paraId="6C68EFD6" w14:textId="406C753C" w:rsidR="00232140" w:rsidRPr="005944A5" w:rsidRDefault="00B52489" w:rsidP="00896D75">
      <w:pPr>
        <w:pStyle w:val="Bodytext20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أولهما</w:t>
      </w:r>
      <w:r w:rsidR="00DB7E38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7E38" w:rsidRPr="005944A5">
        <w:rPr>
          <w:rFonts w:ascii="Traditional Arabic" w:hAnsi="Traditional Arabic" w:cs="Traditional Arabic"/>
          <w:sz w:val="36"/>
          <w:szCs w:val="36"/>
          <w:rtl/>
        </w:rPr>
        <w:t>لماذا</w:t>
      </w:r>
      <w:r w:rsidR="00A902B0" w:rsidRPr="005944A5">
        <w:rPr>
          <w:rFonts w:ascii="Traditional Arabic" w:hAnsi="Traditional Arabic" w:cs="Traditional Arabic"/>
          <w:sz w:val="36"/>
          <w:szCs w:val="36"/>
          <w:rtl/>
        </w:rPr>
        <w:t xml:space="preserve"> أدخلوها تفاسيرهم</w:t>
      </w:r>
      <w:r w:rsidR="00A902B0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مع علمهم </w:t>
      </w:r>
      <w:r w:rsidR="00DB7E38" w:rsidRPr="005944A5">
        <w:rPr>
          <w:rFonts w:ascii="Traditional Arabic" w:hAnsi="Traditional Arabic" w:cs="Traditional Arabic"/>
          <w:sz w:val="36"/>
          <w:szCs w:val="36"/>
          <w:rtl/>
        </w:rPr>
        <w:t>ببطلانها؟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0C5D776" w14:textId="77777777" w:rsidR="00754167" w:rsidRPr="005944A5" w:rsidRDefault="00DB7E38" w:rsidP="00896D75">
      <w:pPr>
        <w:pStyle w:val="Bodytext20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ثانيهما: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32140" w:rsidRPr="005944A5">
        <w:rPr>
          <w:rFonts w:ascii="Traditional Arabic" w:hAnsi="Traditional Arabic" w:cs="Traditional Arabic"/>
          <w:sz w:val="36"/>
          <w:szCs w:val="36"/>
          <w:rtl/>
        </w:rPr>
        <w:t>هل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بينوا بطلانها بعد ذكرها </w:t>
      </w:r>
      <w:r w:rsidR="00651B2D" w:rsidRPr="005944A5">
        <w:rPr>
          <w:rFonts w:ascii="Traditional Arabic" w:hAnsi="Traditional Arabic" w:cs="Traditional Arabic"/>
          <w:sz w:val="36"/>
          <w:szCs w:val="36"/>
          <w:rtl/>
        </w:rPr>
        <w:t>أم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لا؟</w:t>
      </w:r>
    </w:p>
    <w:p w14:paraId="10E780F1" w14:textId="77777777" w:rsidR="00754167" w:rsidRPr="005944A5" w:rsidRDefault="00B52489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أما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الجواب عن السؤال </w:t>
      </w:r>
      <w:r w:rsidR="00DB7E38" w:rsidRPr="005944A5">
        <w:rPr>
          <w:rFonts w:ascii="Traditional Arabic" w:hAnsi="Traditional Arabic" w:cs="Traditional Arabic"/>
          <w:sz w:val="36"/>
          <w:szCs w:val="36"/>
          <w:rtl/>
        </w:rPr>
        <w:t>الأول</w:t>
      </w:r>
      <w:r w:rsidR="00A53A1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فينحص</w:t>
      </w:r>
      <w:r w:rsidR="00232140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فيما </w:t>
      </w:r>
      <w:r w:rsidR="00DB7E38" w:rsidRPr="005944A5">
        <w:rPr>
          <w:rFonts w:ascii="Traditional Arabic" w:hAnsi="Traditional Arabic" w:cs="Traditional Arabic"/>
          <w:sz w:val="36"/>
          <w:szCs w:val="36"/>
          <w:rtl/>
        </w:rPr>
        <w:t>يأتي:</w:t>
      </w:r>
    </w:p>
    <w:p w14:paraId="1C4A646F" w14:textId="34A2D0D6" w:rsidR="00754167" w:rsidRPr="005944A5" w:rsidRDefault="00BF6F84" w:rsidP="00896D7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 w:hint="cs"/>
          <w:sz w:val="36"/>
          <w:szCs w:val="36"/>
          <w:rtl/>
        </w:rPr>
        <w:t>1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7E38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="00603179" w:rsidRPr="005944A5">
        <w:rPr>
          <w:rFonts w:ascii="Traditional Arabic" w:hAnsi="Traditional Arabic" w:cs="Traditional Arabic"/>
          <w:sz w:val="36"/>
          <w:szCs w:val="36"/>
          <w:rtl/>
        </w:rPr>
        <w:t>منهج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علماء الرواية</w:t>
      </w:r>
      <w:r w:rsidR="00A53A1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D13A1B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لدر</w:t>
      </w:r>
      <w:r w:rsidR="00D13A1B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ية العناية بالروايات المكذوبة</w:t>
      </w:r>
      <w:r w:rsidR="00A53A12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حفظ</w:t>
      </w:r>
      <w:r w:rsidR="00A53A12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D02567" w:rsidRPr="005944A5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كتابة</w:t>
      </w:r>
      <w:r w:rsidR="00D02567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</w:t>
      </w:r>
      <w:r w:rsidR="00603179" w:rsidRPr="005944A5">
        <w:rPr>
          <w:rFonts w:ascii="Traditional Arabic" w:hAnsi="Traditional Arabic" w:cs="Traditional Arabic"/>
          <w:sz w:val="36"/>
          <w:szCs w:val="36"/>
          <w:rtl/>
        </w:rPr>
        <w:t>أجزاء</w:t>
      </w:r>
      <w:r w:rsidR="00D025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خاصة</w:t>
      </w:r>
      <w:r w:rsidR="00D02567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ورواية</w:t>
      </w:r>
      <w:r w:rsidR="00D02567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لها في سياق معين يميزها عن غيرها</w:t>
      </w:r>
      <w:r w:rsidR="00D02567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كي يعرفوا الناس بها</w:t>
      </w:r>
      <w:r w:rsidR="00D0256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232140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 يغتر بها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أحد،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7B4F9A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B4F9A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نستبعد</w:t>
      </w:r>
      <w:r w:rsidR="007B4F9A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ذلك منهم</w:t>
      </w:r>
      <w:r w:rsidR="00D0256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4F9A" w:rsidRPr="005944A5">
        <w:rPr>
          <w:rFonts w:ascii="Traditional Arabic" w:hAnsi="Traditional Arabic" w:cs="Traditional Arabic"/>
          <w:sz w:val="36"/>
          <w:szCs w:val="36"/>
          <w:rtl/>
        </w:rPr>
        <w:t>فقد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كان غير واحد من كبار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أئمة</w:t>
      </w:r>
      <w:r w:rsidR="00D025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المحدثين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يحفظون </w:t>
      </w:r>
      <w:r w:rsidR="0022011E" w:rsidRPr="005944A5">
        <w:rPr>
          <w:rFonts w:ascii="Traditional Arabic" w:hAnsi="Traditional Arabic" w:cs="Traditional Arabic"/>
          <w:sz w:val="36"/>
          <w:szCs w:val="36"/>
          <w:rtl/>
        </w:rPr>
        <w:t>أحاديث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الكذابين لهذا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الغرض.</w:t>
      </w:r>
    </w:p>
    <w:p w14:paraId="6CFBC9B8" w14:textId="65326301" w:rsidR="00754167" w:rsidRPr="005944A5" w:rsidRDefault="00DF46CF" w:rsidP="00896D7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ق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ال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سفيان الثوري </w:t>
      </w:r>
      <w:r w:rsidR="00D02567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D02567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9214B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89214B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="009B3F61" w:rsidRPr="005944A5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2011E" w:rsidRPr="005944A5">
        <w:rPr>
          <w:rFonts w:ascii="Traditional Arabic" w:hAnsi="Traditional Arabic" w:cs="Traditional Arabic"/>
          <w:sz w:val="36"/>
          <w:szCs w:val="36"/>
          <w:rtl/>
        </w:rPr>
        <w:t>لأروي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الحديث على ثلاثة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أوجه: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9214B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89214B" w:rsidRPr="005944A5">
        <w:rPr>
          <w:rFonts w:ascii="Traditional Arabic" w:hAnsi="Traditional Arabic" w:cs="Traditional Arabic"/>
          <w:sz w:val="36"/>
          <w:szCs w:val="36"/>
          <w:rtl/>
        </w:rPr>
        <w:t xml:space="preserve">سمع الحديث من الرجل </w:t>
      </w:r>
      <w:r w:rsidR="0089214B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تخذه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دين</w:t>
      </w:r>
      <w:r w:rsidR="0089214B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ا،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9214B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89214B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سمع الحديث من الرجل أوقف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حديثه،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وأسمع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حديث من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7E38" w:rsidRPr="005944A5">
        <w:rPr>
          <w:rFonts w:ascii="Traditional Arabic" w:hAnsi="Traditional Arabic" w:cs="Traditional Arabic"/>
          <w:sz w:val="36"/>
          <w:szCs w:val="36"/>
          <w:rtl/>
        </w:rPr>
        <w:t>الرجل</w:t>
      </w:r>
      <w:r w:rsidR="0089214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لا </w:t>
      </w:r>
      <w:r w:rsidR="0089214B" w:rsidRPr="005944A5">
        <w:rPr>
          <w:rFonts w:ascii="Traditional Arabic" w:hAnsi="Traditional Arabic" w:cs="Traditional Arabic"/>
          <w:sz w:val="36"/>
          <w:szCs w:val="36"/>
          <w:rtl/>
        </w:rPr>
        <w:t>أعب</w:t>
      </w:r>
      <w:r w:rsidR="0089214B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F0D29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بحديث</w:t>
      </w:r>
      <w:r w:rsidR="007F0D29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89214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وأحب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معرفته</w:t>
      </w:r>
      <w:r w:rsidR="0089214B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89214B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52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</w:t>
      </w:r>
      <w:r w:rsidR="007F0D29" w:rsidRPr="005944A5">
        <w:rPr>
          <w:rFonts w:ascii="Traditional Arabic" w:hAnsi="Traditional Arabic" w:cs="Traditional Arabic"/>
          <w:sz w:val="36"/>
          <w:szCs w:val="36"/>
          <w:rtl/>
        </w:rPr>
        <w:t xml:space="preserve"> ه</w:t>
      </w:r>
    </w:p>
    <w:p w14:paraId="1276780E" w14:textId="77777777" w:rsidR="00754167" w:rsidRPr="005944A5" w:rsidRDefault="00BC219D" w:rsidP="00896D7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قيل ل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بي</w:t>
      </w:r>
      <w:r w:rsidR="007F0D29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ح</w:t>
      </w:r>
      <w:r w:rsidR="000A0E23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تم</w:t>
      </w:r>
      <w:r w:rsidR="00F64F70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الرازي: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2011E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الحديث ربما روو</w:t>
      </w:r>
      <w:r w:rsidR="000563F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حديث</w:t>
      </w:r>
      <w:r w:rsidR="00BF5FC8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 لا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أصل</w:t>
      </w:r>
      <w:r w:rsidR="00BF5FC8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F5FC8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ولا </w:t>
      </w:r>
      <w:r w:rsidR="00731348" w:rsidRPr="005944A5">
        <w:rPr>
          <w:rFonts w:ascii="Traditional Arabic" w:hAnsi="Traditional Arabic" w:cs="Traditional Arabic"/>
          <w:sz w:val="36"/>
          <w:szCs w:val="36"/>
          <w:rtl/>
        </w:rPr>
        <w:t>يصح</w:t>
      </w:r>
      <w:r w:rsidR="00731348" w:rsidRPr="005944A5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فقال</w:t>
      </w:r>
      <w:r w:rsidR="000563F7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31348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علماؤهم يعرفون الصحيح من السقيم</w:t>
      </w:r>
      <w:r w:rsidR="0073134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فروايتهم للحديث الواهي للمعرفة</w:t>
      </w:r>
      <w:r w:rsidR="00731348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ليتبين من بعدهم </w:t>
      </w:r>
      <w:r w:rsidR="00731348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نهم ميزوا </w:t>
      </w:r>
      <w:r w:rsidR="00DB7E38" w:rsidRPr="005944A5">
        <w:rPr>
          <w:rFonts w:ascii="Traditional Arabic" w:hAnsi="Traditional Arabic" w:cs="Traditional Arabic"/>
          <w:sz w:val="36"/>
          <w:szCs w:val="36"/>
          <w:rtl/>
        </w:rPr>
        <w:t>الآثار</w:t>
      </w:r>
      <w:r w:rsidR="0073134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وحفظوها</w:t>
      </w:r>
      <w:r w:rsidR="00731348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731348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53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A0E23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4C3476" w:rsidRPr="005944A5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5E86D40" w14:textId="77777777" w:rsidR="00754167" w:rsidRPr="005944A5" w:rsidRDefault="00754167" w:rsidP="00896D7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ق</w:t>
      </w:r>
      <w:r w:rsidR="000A0E23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 الخطيب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بغدادي </w:t>
      </w:r>
      <w:r w:rsidR="00343C47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 </w:t>
      </w:r>
      <w:r w:rsidR="000B081C" w:rsidRPr="005944A5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343C47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0B081C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6575B4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رو</w:t>
      </w:r>
      <w:r w:rsidR="006575B4" w:rsidRPr="005944A5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حديث</w:t>
      </w:r>
      <w:r w:rsidR="006575B4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موضوع</w:t>
      </w:r>
      <w:r w:rsidR="006575B4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 على سبيل البيان </w:t>
      </w:r>
      <w:r w:rsidR="006575B4" w:rsidRPr="005944A5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ح</w:t>
      </w:r>
      <w:r w:rsidR="000A0E23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 و</w:t>
      </w:r>
      <w:r w:rsidR="000A0E23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ضعه</w:t>
      </w:r>
      <w:r w:rsidR="006575B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13A5A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والاستشهاد على عظيم ما جاء به</w:t>
      </w:r>
      <w:r w:rsidR="006575B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والتعجب منه</w:t>
      </w:r>
      <w:r w:rsidR="006575B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والتنفير عنه</w:t>
      </w:r>
      <w:r w:rsidR="006575B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ساغ له ذلك</w:t>
      </w:r>
      <w:r w:rsidR="006575B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وكان مثابة </w:t>
      </w:r>
      <w:r w:rsidR="000B081C" w:rsidRPr="005944A5">
        <w:rPr>
          <w:rFonts w:ascii="Traditional Arabic" w:hAnsi="Traditional Arabic" w:cs="Traditional Arabic"/>
          <w:sz w:val="36"/>
          <w:szCs w:val="36"/>
          <w:rtl/>
        </w:rPr>
        <w:t>إظهار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جرح الشاهد</w:t>
      </w:r>
      <w:r w:rsidR="006575B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الحاجة إلى كشفه</w:t>
      </w:r>
      <w:r w:rsidR="006575B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081C" w:rsidRPr="005944A5">
        <w:rPr>
          <w:rFonts w:ascii="Traditional Arabic" w:hAnsi="Traditional Arabic" w:cs="Traditional Arabic"/>
          <w:sz w:val="36"/>
          <w:szCs w:val="36"/>
          <w:rtl/>
        </w:rPr>
        <w:t>والإبانة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عنه</w:t>
      </w:r>
      <w:r w:rsidR="006575B4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6575B4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54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3A11F6" w:rsidRPr="005944A5">
        <w:rPr>
          <w:rFonts w:ascii="Traditional Arabic" w:hAnsi="Traditional Arabic" w:cs="Traditional Arabic"/>
          <w:sz w:val="36"/>
          <w:szCs w:val="36"/>
          <w:rtl/>
        </w:rPr>
        <w:t xml:space="preserve"> 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3A11F6" w:rsidRPr="005944A5">
        <w:rPr>
          <w:rFonts w:ascii="Traditional Arabic" w:hAnsi="Traditional Arabic" w:cs="Traditional Arabic" w:hint="cs"/>
          <w:sz w:val="36"/>
          <w:szCs w:val="36"/>
          <w:rtl/>
        </w:rPr>
        <w:t>ـ.</w:t>
      </w:r>
    </w:p>
    <w:p w14:paraId="62A7E9B9" w14:textId="77777777" w:rsidR="00B63597" w:rsidRDefault="00754167" w:rsidP="00896D7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قال الإمام يعقوب بن سفيان الفسوي في علي بن الحزور الكوفي</w:t>
      </w:r>
      <w:r w:rsidR="00D3569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وهو متروك </w:t>
      </w:r>
      <w:r w:rsidR="00501BEA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لحديث</w:t>
      </w:r>
      <w:r w:rsidR="00D3569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قال: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35697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لا ي</w:t>
      </w:r>
      <w:r w:rsidR="00692A29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كتب حديثه</w:t>
      </w:r>
      <w:r w:rsidR="00692A2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ي</w:t>
      </w:r>
      <w:r w:rsidR="00692A29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ذكر إ</w:t>
      </w:r>
      <w:r w:rsidR="00501BEA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للمعرفة</w:t>
      </w:r>
      <w:r w:rsidR="00692A29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9B3F6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اهـ</w:t>
      </w:r>
      <w:r w:rsidR="00924648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55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DA198A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وقال </w:t>
      </w:r>
      <w:r w:rsidR="00DB7E38" w:rsidRPr="005944A5">
        <w:rPr>
          <w:rFonts w:ascii="Traditional Arabic" w:hAnsi="Traditional Arabic" w:cs="Traditional Arabic"/>
          <w:sz w:val="36"/>
          <w:szCs w:val="36"/>
          <w:rtl/>
        </w:rPr>
        <w:t>أيض</w:t>
      </w:r>
      <w:r w:rsidR="00692A29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DB7E38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عيسى بن قرطاس الكوفي</w:t>
      </w:r>
      <w:r w:rsidR="00692A2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وهو متروك</w:t>
      </w:r>
      <w:r w:rsidR="00692A2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ومتهم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قال: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2A29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لا</w:t>
      </w:r>
      <w:r w:rsidR="00DA198A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يذكر حديثه</w:t>
      </w:r>
      <w:r w:rsidR="00692A2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ي</w:t>
      </w:r>
      <w:r w:rsidR="00692A29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كتب إلا للمعرفة</w:t>
      </w:r>
      <w:r w:rsidR="00692A29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692A29" w:rsidRPr="005944A5">
        <w:rPr>
          <w:rFonts w:ascii="Lotus Linotype" w:eastAsiaTheme="minorHAnsi" w:hAnsi="Lotus Linotype" w:cs="Lotus Linotype" w:hint="cs"/>
          <w:sz w:val="36"/>
          <w:szCs w:val="36"/>
          <w:rtl/>
          <w:lang w:bidi="ar-EG"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56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54B8A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692A29" w:rsidRPr="005944A5">
        <w:rPr>
          <w:rFonts w:ascii="Traditional Arabic" w:hAnsi="Traditional Arabic" w:cs="Traditional Arabic" w:hint="cs"/>
          <w:sz w:val="36"/>
          <w:szCs w:val="36"/>
          <w:rtl/>
        </w:rPr>
        <w:t>ـ.</w:t>
      </w:r>
    </w:p>
    <w:p w14:paraId="51E97D13" w14:textId="77777777" w:rsidR="003870CB" w:rsidRDefault="00754167" w:rsidP="00896D7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وقال الإمام </w:t>
      </w:r>
      <w:r w:rsidR="00D936D7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حمد بن ح</w:t>
      </w:r>
      <w:r w:rsidR="00ED630E" w:rsidRPr="005944A5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ان البستي</w:t>
      </w:r>
      <w:r w:rsidR="00ED630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عامر بن صالح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الزبيري: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D630E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كان يروي الموضوعات عن الثقات لا يحل كتب حديثه إلا على جهة التعجب</w:t>
      </w:r>
      <w:r w:rsidR="00C41B8E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C41B8E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57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261B7E" w:rsidRPr="005944A5">
        <w:rPr>
          <w:rFonts w:ascii="Traditional Arabic" w:hAnsi="Traditional Arabic" w:cs="Traditional Arabic" w:hint="cs"/>
          <w:sz w:val="36"/>
          <w:szCs w:val="36"/>
          <w:rtl/>
        </w:rPr>
        <w:t>ـ.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وقال </w:t>
      </w:r>
      <w:r w:rsidR="00027331" w:rsidRPr="005944A5">
        <w:rPr>
          <w:rFonts w:ascii="Traditional Arabic" w:hAnsi="Traditional Arabic" w:cs="Traditional Arabic"/>
          <w:sz w:val="36"/>
          <w:szCs w:val="36"/>
          <w:rtl/>
        </w:rPr>
        <w:t>أيض</w:t>
      </w:r>
      <w:r w:rsidR="00261B7E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027331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كثير بن عبد</w:t>
      </w:r>
      <w:r w:rsidR="00261B7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الله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اليشكري: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61B7E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روى عن أبيه عن جده نسخة موضوعة</w:t>
      </w:r>
      <w:r w:rsidR="00261B7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لا يحل ذكرها في الكتب</w:t>
      </w:r>
      <w:r w:rsidR="00261B7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</w:t>
      </w:r>
      <w:r w:rsidR="00261B7E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لرواية عنه إ</w:t>
      </w:r>
      <w:r w:rsidR="001E6D5C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 على جهة </w:t>
      </w:r>
      <w:r w:rsidR="001E6D5C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لتعجب</w:t>
      </w:r>
      <w:r w:rsidR="00261B7E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261B7E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58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54B8A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56600E" w:rsidRPr="005944A5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0B42AFC" w14:textId="61DB3FC7" w:rsidR="00754167" w:rsidRPr="005944A5" w:rsidRDefault="00754167" w:rsidP="00896D7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وفي تهذيب </w:t>
      </w:r>
      <w:r w:rsidR="006F2912" w:rsidRPr="005944A5">
        <w:rPr>
          <w:rFonts w:ascii="Traditional Arabic" w:hAnsi="Traditional Arabic" w:cs="Traditional Arabic"/>
          <w:sz w:val="36"/>
          <w:szCs w:val="36"/>
          <w:rtl/>
        </w:rPr>
        <w:t>التهذيب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55EA2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قال الحسن بن خلال</w:t>
      </w:r>
      <w:r w:rsidR="003870CB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4CAC" w:rsidRPr="005944A5">
        <w:rPr>
          <w:rFonts w:ascii="Traditional Arabic" w:hAnsi="Traditional Arabic" w:cs="Traditional Arabic"/>
          <w:sz w:val="36"/>
          <w:szCs w:val="36"/>
          <w:rtl/>
        </w:rPr>
        <w:t>حد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ثنا عمران بن </w:t>
      </w:r>
      <w:r w:rsidR="00A1502C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027331" w:rsidRPr="005944A5">
        <w:rPr>
          <w:rFonts w:ascii="Traditional Arabic" w:hAnsi="Traditional Arabic" w:cs="Traditional Arabic"/>
          <w:sz w:val="36"/>
          <w:szCs w:val="36"/>
          <w:rtl/>
        </w:rPr>
        <w:t>بان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شعبة عن مالك عن عمرو بن مسل</w:t>
      </w:r>
      <w:r w:rsidR="00004CAC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سعيد بن المسيب عن </w:t>
      </w:r>
      <w:r w:rsidR="00027331" w:rsidRPr="005944A5">
        <w:rPr>
          <w:rFonts w:ascii="Traditional Arabic" w:hAnsi="Traditional Arabic" w:cs="Traditional Arabic"/>
          <w:sz w:val="36"/>
          <w:szCs w:val="36"/>
          <w:rtl/>
        </w:rPr>
        <w:t>أم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سلمة رفعه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B750FA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1502C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924648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ذا </w:t>
      </w:r>
      <w:r w:rsidR="00F70970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4CAC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لال ذي الحجة</w:t>
      </w:r>
      <w:r w:rsidR="00A1502C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فمن كا</w:t>
      </w:r>
      <w:r w:rsidR="00004CAC"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 عنده ذبيحة</w:t>
      </w:r>
      <w:r w:rsidR="00E02BD6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..</w:t>
      </w:r>
      <w:r w:rsidR="00A1502C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الحديث</w:t>
      </w:r>
      <w:r w:rsidR="00E02BD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قال عمران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E02BD6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فس</w:t>
      </w:r>
      <w:r w:rsidR="00E02BD6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لت مالك</w:t>
      </w:r>
      <w:r w:rsidR="00E02BD6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 عنه </w:t>
      </w:r>
      <w:r w:rsidR="00E02BD6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الحديث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فقال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98B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ليس هذا من حدي</w:t>
      </w:r>
      <w:r w:rsidR="00F70970" w:rsidRPr="005944A5">
        <w:rPr>
          <w:rFonts w:ascii="Traditional Arabic" w:hAnsi="Traditional Arabic" w:cs="Traditional Arabic"/>
          <w:sz w:val="36"/>
          <w:szCs w:val="36"/>
          <w:rtl/>
        </w:rPr>
        <w:t>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4F2B88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1B198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قال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فقلت لجلسائه</w:t>
      </w:r>
      <w:r w:rsidR="001B198B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</w:t>
      </w:r>
      <w:r w:rsidR="00F70970"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="004F2B88" w:rsidRPr="005944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1B198B" w:rsidRPr="005944A5"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4F2B88" w:rsidRPr="005944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="004F2B88" w:rsidRPr="005944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بهذا الحديث عنه إمام العراق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ويقول: </w:t>
      </w:r>
      <w:r w:rsidR="00A3611D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ليس من حديثي</w:t>
      </w:r>
      <w:r w:rsidR="00A3611D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فقالو</w:t>
      </w:r>
      <w:r w:rsidR="00C54B8A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 w:rsidR="002215E4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571A39" w:rsidRPr="005944A5">
        <w:rPr>
          <w:rFonts w:ascii="Traditional Arabic" w:hAnsi="Traditional Arabic" w:cs="Traditional Arabic"/>
          <w:sz w:val="36"/>
          <w:szCs w:val="36"/>
          <w:rtl/>
        </w:rPr>
        <w:t xml:space="preserve">نه </w:t>
      </w:r>
      <w:r w:rsidR="00571A39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F70970" w:rsidRPr="005944A5">
        <w:rPr>
          <w:rFonts w:ascii="Traditional Arabic" w:hAnsi="Traditional Arabic" w:cs="Traditional Arabic"/>
          <w:sz w:val="36"/>
          <w:szCs w:val="36"/>
          <w:rtl/>
        </w:rPr>
        <w:t>ذا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 </w:t>
      </w:r>
      <w:r w:rsidR="001C195E" w:rsidRPr="005944A5">
        <w:rPr>
          <w:rFonts w:ascii="Traditional Arabic" w:hAnsi="Traditional Arabic" w:cs="Traditional Arabic"/>
          <w:sz w:val="36"/>
          <w:szCs w:val="36"/>
          <w:rtl/>
        </w:rPr>
        <w:t>يأخذ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بال</w:t>
      </w:r>
      <w:r w:rsidR="00F70970" w:rsidRPr="005944A5">
        <w:rPr>
          <w:rFonts w:ascii="Traditional Arabic" w:hAnsi="Traditional Arabic" w:cs="Traditional Arabic"/>
          <w:sz w:val="36"/>
          <w:szCs w:val="36"/>
          <w:rtl/>
        </w:rPr>
        <w:t>ح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ديث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فقال</w:t>
      </w:r>
      <w:r w:rsidR="00571A39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71A39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ليس من حديثي</w:t>
      </w:r>
      <w:r w:rsidR="00571A39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AE1CD41" w14:textId="77777777" w:rsidR="00754167" w:rsidRPr="005944A5" w:rsidRDefault="00754167" w:rsidP="00896D75">
      <w:pPr>
        <w:pStyle w:val="a3"/>
        <w:spacing w:before="40" w:after="40" w:line="276" w:lineRule="auto"/>
        <w:ind w:left="260"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قال الحافظ ابن حجر بعد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ذلك: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215E4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كتبت هذا لأني استنكرت هذا من عمران</w:t>
      </w:r>
      <w:r w:rsidR="002215E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اعتقد صحة هذا الكلام عن مالك</w:t>
      </w:r>
      <w:r w:rsidR="002215E4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2215E4" w:rsidRPr="005944A5">
        <w:rPr>
          <w:rFonts w:ascii="Lotus Linotype" w:eastAsiaTheme="minorHAnsi" w:hAnsi="Lotus Linotype" w:cs="Lotus Linotype" w:hint="cs"/>
          <w:sz w:val="36"/>
          <w:szCs w:val="36"/>
          <w:rtl/>
          <w:lang w:bidi="ar-EG"/>
        </w:rPr>
        <w:t>.</w:t>
      </w:r>
      <w:r w:rsidR="002215E4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59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038C09F0" w14:textId="07D80271" w:rsidR="00754167" w:rsidRPr="005944A5" w:rsidRDefault="008045A1" w:rsidP="00896D75">
      <w:pPr>
        <w:pStyle w:val="a3"/>
        <w:spacing w:before="40" w:after="40" w:line="276" w:lineRule="auto"/>
        <w:ind w:left="260" w:firstLine="40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2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كان من منهج علماء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سلف في الرواية </w:t>
      </w:r>
      <w:r w:rsidR="00AC37DD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نهم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إذا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ذكرو </w:t>
      </w:r>
      <w:r w:rsidR="00D015A9" w:rsidRPr="005944A5">
        <w:rPr>
          <w:rFonts w:ascii="Traditional Arabic" w:hAnsi="Traditional Arabic" w:cs="Traditional Arabic"/>
          <w:sz w:val="36"/>
          <w:szCs w:val="36"/>
          <w:rtl/>
        </w:rPr>
        <w:t>إسناد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AC37DD" w:rsidRPr="005944A5">
        <w:rPr>
          <w:rFonts w:ascii="Traditional Arabic" w:hAnsi="Traditional Arabic" w:cs="Traditional Arabic"/>
          <w:sz w:val="36"/>
          <w:szCs w:val="36"/>
          <w:rtl/>
        </w:rPr>
        <w:t>خ</w:t>
      </w:r>
      <w:r w:rsidR="00AC37DD" w:rsidRPr="005944A5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كتفو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57193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ذكر</w:t>
      </w:r>
      <w:r w:rsidR="00A26870" w:rsidRPr="005944A5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</w:t>
      </w:r>
      <w:r w:rsidR="00A26870" w:rsidRPr="005944A5">
        <w:rPr>
          <w:rFonts w:ascii="Traditional Arabic" w:hAnsi="Traditional Arabic" w:cs="Traditional Arabic" w:hint="cs"/>
          <w:sz w:val="36"/>
          <w:szCs w:val="36"/>
          <w:rtl/>
        </w:rPr>
        <w:t>نقده،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واعتبروا ذلك إحالة </w:t>
      </w:r>
      <w:r w:rsidR="00D015A9" w:rsidRPr="005944A5">
        <w:rPr>
          <w:rFonts w:ascii="Traditional Arabic" w:hAnsi="Traditional Arabic" w:cs="Traditional Arabic"/>
          <w:sz w:val="36"/>
          <w:szCs w:val="36"/>
          <w:rtl/>
        </w:rPr>
        <w:t>للقارئ</w:t>
      </w:r>
      <w:r w:rsidR="00A2687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السامع إلى التفتيش عن مستوى الرواية</w:t>
      </w:r>
      <w:r w:rsidR="00A2687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وكانوا يرون في ذلك براءة من العهدة</w:t>
      </w:r>
      <w:r w:rsidR="00A26870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لذلك أ</w:t>
      </w:r>
      <w:r w:rsidR="00A26870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ثر عن بعضهم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قوله: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26870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A26870" w:rsidRPr="005944A5"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 w:rsidR="00A26870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6A2F70" w:rsidRPr="005944A5">
        <w:rPr>
          <w:rFonts w:ascii="Traditional Arabic" w:hAnsi="Traditional Arabic" w:cs="Traditional Arabic"/>
          <w:sz w:val="36"/>
          <w:szCs w:val="36"/>
          <w:rtl/>
        </w:rPr>
        <w:t xml:space="preserve">سند فقد </w:t>
      </w:r>
      <w:r w:rsidR="006A2F70" w:rsidRPr="005944A5">
        <w:rPr>
          <w:rFonts w:ascii="Traditional Arabic" w:hAnsi="Traditional Arabic" w:cs="Traditional Arabic" w:hint="cs"/>
          <w:sz w:val="36"/>
          <w:szCs w:val="36"/>
          <w:rtl/>
        </w:rPr>
        <w:t>أحال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ك</w:t>
      </w:r>
      <w:r w:rsidR="00A2687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ومن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أرسل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فقد تكفل لك</w:t>
      </w:r>
      <w:r w:rsidR="00A26870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7A5FC9" w:rsidRPr="005944A5">
        <w:rPr>
          <w:rFonts w:ascii="Lotus Linotype" w:eastAsiaTheme="minorHAnsi" w:hAnsi="Lotus Linotype" w:cs="Lotus Linotype" w:hint="cs"/>
          <w:sz w:val="36"/>
          <w:szCs w:val="36"/>
          <w:rtl/>
          <w:lang w:bidi="ar-EG"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60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يعنون </w:t>
      </w:r>
      <w:r w:rsidR="007A5FC9" w:rsidRPr="005944A5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ذلك: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015A9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ذكر الإسناد دون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نق</w:t>
      </w:r>
      <w:r w:rsidR="00E57193"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="00F70B6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وتقييم</w:t>
      </w:r>
      <w:r w:rsidR="00F70B6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كان في ذلك </w:t>
      </w:r>
      <w:r w:rsidR="00A85DFD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راءة من العهدة، وإنما العهدة</w:t>
      </w:r>
      <w:r w:rsidR="005F2BA0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السامع</w:t>
      </w:r>
      <w:r w:rsidR="00F70B6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والقارئ،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وأما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إرسال </w:t>
      </w:r>
      <w:r w:rsidR="00D015A9" w:rsidRPr="005944A5">
        <w:rPr>
          <w:rFonts w:ascii="Traditional Arabic" w:hAnsi="Traditional Arabic" w:cs="Traditional Arabic"/>
          <w:sz w:val="36"/>
          <w:szCs w:val="36"/>
          <w:rtl/>
        </w:rPr>
        <w:t>الإسناد</w:t>
      </w:r>
      <w:r w:rsidR="00F70B6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ففيه كفالة من المرسل</w:t>
      </w:r>
      <w:r w:rsidR="00F70B6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وعلى عهدته</w:t>
      </w:r>
      <w:r w:rsidR="00F70B6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ألا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F70B69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رسل إلا عن ثقة</w:t>
      </w:r>
      <w:r w:rsidR="00F70B69" w:rsidRPr="005944A5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عنده.</w:t>
      </w:r>
    </w:p>
    <w:p w14:paraId="2E65EF11" w14:textId="04EFD41A" w:rsidR="00754167" w:rsidRPr="005944A5" w:rsidRDefault="00754167" w:rsidP="00896D7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فيتضح من هذا المعنى أنهم كانوا يصنفون لأهل عصرهم</w:t>
      </w:r>
      <w:r w:rsidR="003870C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لأنهم </w:t>
      </w:r>
      <w:r w:rsidR="00A85DFD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ميزون</w:t>
      </w:r>
      <w:r w:rsidR="00F70B6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وينقدون على خلاف الحال في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="00B52489" w:rsidRPr="005944A5">
        <w:rPr>
          <w:rFonts w:ascii="Traditional Arabic" w:hAnsi="Traditional Arabic" w:cs="Traditional Arabic"/>
          <w:sz w:val="36"/>
          <w:szCs w:val="36"/>
          <w:rtl/>
        </w:rPr>
        <w:t>العصر،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بل ولم يظنوا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تصانيفهم سوف تبقى إلى هذا العصر</w:t>
      </w:r>
      <w:r w:rsidR="00857DF0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7911F78" w14:textId="74CC1B82" w:rsidR="00754167" w:rsidRPr="005944A5" w:rsidRDefault="00754167" w:rsidP="00896D7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قال الحافظ </w:t>
      </w:r>
      <w:r w:rsidR="00F70B69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بن </w:t>
      </w:r>
      <w:r w:rsidR="00D015A9" w:rsidRPr="005944A5">
        <w:rPr>
          <w:rFonts w:ascii="Traditional Arabic" w:hAnsi="Traditional Arabic" w:cs="Traditional Arabic"/>
          <w:sz w:val="36"/>
          <w:szCs w:val="36"/>
          <w:rtl/>
        </w:rPr>
        <w:t>حجر</w:t>
      </w:r>
      <w:r w:rsidR="00F70B69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 رحمه الله -</w:t>
      </w:r>
      <w:r w:rsidR="00D015A9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D6DFE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والاكتفاء بالحوالة على النظر في الإسناد طريقة معروفة لكثير من المحدثين</w:t>
      </w:r>
      <w:r w:rsidR="001D6DF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وعليها ي</w:t>
      </w:r>
      <w:r w:rsidR="001D6DFE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حمل ما صدر عن كثير منهم من إيراد الحديث الساقط معرضين عن بيانها </w:t>
      </w:r>
      <w:r w:rsidR="00D015A9" w:rsidRPr="005944A5">
        <w:rPr>
          <w:rFonts w:ascii="Traditional Arabic" w:hAnsi="Traditional Arabic" w:cs="Traditional Arabic"/>
          <w:sz w:val="36"/>
          <w:szCs w:val="36"/>
          <w:rtl/>
        </w:rPr>
        <w:t>صريح</w:t>
      </w:r>
      <w:r w:rsidR="001D6DFE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D015A9" w:rsidRPr="005944A5">
        <w:rPr>
          <w:rFonts w:ascii="Traditional Arabic" w:hAnsi="Traditional Arabic" w:cs="Traditional Arabic"/>
          <w:sz w:val="36"/>
          <w:szCs w:val="36"/>
          <w:rtl/>
        </w:rPr>
        <w:t>ا،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وقد وقع هذا لجماعة من كبار </w:t>
      </w:r>
      <w:r w:rsidR="00D015A9" w:rsidRPr="005944A5">
        <w:rPr>
          <w:rFonts w:ascii="Traditional Arabic" w:hAnsi="Traditional Arabic" w:cs="Traditional Arabic"/>
          <w:sz w:val="36"/>
          <w:szCs w:val="36"/>
          <w:rtl/>
        </w:rPr>
        <w:t>الأئمة،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وكان ذكر الإسناد عندهم من جملة البيان</w:t>
      </w:r>
      <w:r w:rsidR="00245143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245143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61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015A9" w:rsidRPr="005944A5">
        <w:rPr>
          <w:rFonts w:ascii="Traditional Arabic" w:hAnsi="Traditional Arabic" w:cs="Traditional Arabic"/>
          <w:sz w:val="36"/>
          <w:szCs w:val="36"/>
          <w:rtl/>
        </w:rPr>
        <w:t>اه</w:t>
      </w:r>
      <w:r w:rsidR="00BC738A" w:rsidRPr="005944A5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D015A9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570EC3A" w14:textId="55482F75" w:rsidR="00754167" w:rsidRPr="005944A5" w:rsidRDefault="00754167" w:rsidP="00896D7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وقال الحافظ السخاوي </w:t>
      </w:r>
      <w:r w:rsidR="00BC738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 </w:t>
      </w:r>
      <w:r w:rsidR="001C195E" w:rsidRPr="005944A5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BC738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1C195E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718A2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وكذا لا يبرأ من العهدة في هذه </w:t>
      </w:r>
      <w:proofErr w:type="spellStart"/>
      <w:r w:rsidRPr="005944A5">
        <w:rPr>
          <w:rFonts w:ascii="Traditional Arabic" w:hAnsi="Traditional Arabic" w:cs="Traditional Arabic"/>
          <w:sz w:val="36"/>
          <w:szCs w:val="36"/>
          <w:rtl/>
        </w:rPr>
        <w:t>الأعصار</w:t>
      </w:r>
      <w:proofErr w:type="spellEnd"/>
      <w:r w:rsidR="004041B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بالاقتصار على إيراد إسناده بذلك</w:t>
      </w:r>
      <w:r w:rsidR="004041B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لعدم الأمن من المحذ</w:t>
      </w:r>
      <w:r w:rsidR="0060602F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 به</w:t>
      </w:r>
      <w:r w:rsidR="004041B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وإن صنعه </w:t>
      </w:r>
      <w:r w:rsidR="001C195E" w:rsidRPr="005944A5">
        <w:rPr>
          <w:rFonts w:ascii="Traditional Arabic" w:hAnsi="Traditional Arabic" w:cs="Traditional Arabic"/>
          <w:sz w:val="36"/>
          <w:szCs w:val="36"/>
          <w:rtl/>
        </w:rPr>
        <w:t>أكثر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المحدثين في </w:t>
      </w:r>
      <w:proofErr w:type="spellStart"/>
      <w:r w:rsidRPr="005944A5">
        <w:rPr>
          <w:rFonts w:ascii="Traditional Arabic" w:hAnsi="Traditional Arabic" w:cs="Traditional Arabic"/>
          <w:sz w:val="36"/>
          <w:szCs w:val="36"/>
          <w:rtl/>
        </w:rPr>
        <w:t>الأعصار</w:t>
      </w:r>
      <w:proofErr w:type="spellEnd"/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الماضية</w:t>
      </w:r>
      <w:r w:rsidR="004041B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سنة مائتين</w:t>
      </w:r>
      <w:r w:rsidR="004041B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وهل</w:t>
      </w:r>
      <w:r w:rsidR="0060602F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جرا خصوص</w:t>
      </w:r>
      <w:r w:rsidR="004041B3" w:rsidRPr="005944A5">
        <w:rPr>
          <w:rFonts w:ascii="Traditional Arabic" w:hAnsi="Traditional Arabic" w:cs="Traditional Arabic" w:hint="cs"/>
          <w:sz w:val="36"/>
          <w:szCs w:val="36"/>
          <w:rtl/>
        </w:rPr>
        <w:t>ًا: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الطب</w:t>
      </w:r>
      <w:r w:rsidR="00B77C92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ان</w:t>
      </w:r>
      <w:r w:rsidR="00B77C92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4041B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2011E" w:rsidRPr="005944A5">
        <w:rPr>
          <w:rFonts w:ascii="Traditional Arabic" w:hAnsi="Traditional Arabic" w:cs="Traditional Arabic"/>
          <w:sz w:val="36"/>
          <w:szCs w:val="36"/>
          <w:rtl/>
        </w:rPr>
        <w:t>وأبو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نعيم</w:t>
      </w:r>
      <w:r w:rsidR="004041B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وابن مند</w:t>
      </w:r>
      <w:r w:rsidR="00B77C92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4041B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فإنهم إذ</w:t>
      </w:r>
      <w:r w:rsidR="004041B3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ساقوا الحديث بإسناده</w:t>
      </w:r>
      <w:r w:rsidR="004041B3" w:rsidRPr="005944A5">
        <w:rPr>
          <w:rFonts w:ascii="Traditional Arabic" w:hAnsi="Traditional Arabic" w:cs="Traditional Arabic"/>
          <w:sz w:val="36"/>
          <w:szCs w:val="36"/>
          <w:rtl/>
        </w:rPr>
        <w:t xml:space="preserve"> اعتقدوا </w:t>
      </w:r>
      <w:r w:rsidR="004041B3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نهم برئوا من عهدته</w:t>
      </w:r>
      <w:r w:rsidR="004041B3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4041B3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62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A5A75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1C195E" w:rsidRPr="005944A5">
        <w:rPr>
          <w:rFonts w:ascii="Traditional Arabic" w:hAnsi="Traditional Arabic" w:cs="Traditional Arabic"/>
          <w:sz w:val="36"/>
          <w:szCs w:val="36"/>
          <w:rtl/>
        </w:rPr>
        <w:t>هـ.</w:t>
      </w:r>
    </w:p>
    <w:p w14:paraId="4823384C" w14:textId="0FC9D4CF" w:rsidR="00D676D5" w:rsidRPr="005944A5" w:rsidRDefault="00754167" w:rsidP="00896D7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وهذا الحكم منسحب تمام</w:t>
      </w:r>
      <w:r w:rsidR="002836BF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على الرواية الإسرائيلية المكذوبة</w:t>
      </w:r>
      <w:r w:rsidR="002836B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إذ لا فرق بينها وبين الحديث الموضوع من هذه </w:t>
      </w:r>
      <w:r w:rsidR="00422CEF" w:rsidRPr="005944A5">
        <w:rPr>
          <w:rFonts w:ascii="Traditional Arabic" w:hAnsi="Traditional Arabic" w:cs="Traditional Arabic"/>
          <w:sz w:val="36"/>
          <w:szCs w:val="36"/>
          <w:rtl/>
        </w:rPr>
        <w:t>الحيثية،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بل </w:t>
      </w:r>
      <w:r w:rsidR="00422CEF" w:rsidRPr="005944A5">
        <w:rPr>
          <w:rFonts w:ascii="Traditional Arabic" w:hAnsi="Traditional Arabic" w:cs="Traditional Arabic"/>
          <w:sz w:val="36"/>
          <w:szCs w:val="36"/>
          <w:rtl/>
        </w:rPr>
        <w:t>أمرها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2CEF" w:rsidRPr="005944A5">
        <w:rPr>
          <w:rFonts w:ascii="Traditional Arabic" w:hAnsi="Traditional Arabic" w:cs="Traditional Arabic"/>
          <w:sz w:val="36"/>
          <w:szCs w:val="36"/>
          <w:rtl/>
        </w:rPr>
        <w:t>أخف</w:t>
      </w:r>
      <w:r w:rsidR="002836BF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لأنها لم ترد في الأحكام التشريعية </w:t>
      </w:r>
      <w:r w:rsidR="00422CEF" w:rsidRPr="005944A5">
        <w:rPr>
          <w:rFonts w:ascii="Traditional Arabic" w:hAnsi="Traditional Arabic" w:cs="Traditional Arabic"/>
          <w:sz w:val="36"/>
          <w:szCs w:val="36"/>
          <w:rtl/>
        </w:rPr>
        <w:t>أصل</w:t>
      </w:r>
      <w:r w:rsidR="003870CB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2836B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</w:t>
      </w:r>
      <w:r w:rsidR="00D676D5" w:rsidRPr="005944A5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ما في التاريخ </w:t>
      </w:r>
      <w:r w:rsidR="00D676D5" w:rsidRPr="005944A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2836BF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836BF" w:rsidRPr="005944A5">
        <w:rPr>
          <w:rFonts w:ascii="Traditional Arabic" w:hAnsi="Traditional Arabic" w:cs="Traditional Arabic"/>
          <w:sz w:val="36"/>
          <w:szCs w:val="36"/>
          <w:rtl/>
        </w:rPr>
        <w:t>غالب</w:t>
      </w:r>
      <w:r w:rsidR="002836BF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2836BF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2836BF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676D5" w:rsidRPr="005944A5">
        <w:rPr>
          <w:rFonts w:ascii="Traditional Arabic" w:hAnsi="Traditional Arabic" w:cs="Traditional Arabic" w:hint="cs"/>
          <w:sz w:val="36"/>
          <w:szCs w:val="36"/>
          <w:rtl/>
        </w:rPr>
        <w:t>-.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A33A38A" w14:textId="02B59BC8" w:rsidR="00754167" w:rsidRPr="005944A5" w:rsidRDefault="00754167" w:rsidP="00896D7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يقول الحافظ أبو الفضل العراقي </w:t>
      </w:r>
      <w:r w:rsidR="00966DE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 الله </w:t>
      </w:r>
      <w:r w:rsidR="00966DE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في معرض حديثه عن تفسير الواحدي</w:t>
      </w:r>
      <w:r w:rsidR="00966DE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2CEF" w:rsidRPr="005944A5">
        <w:rPr>
          <w:rFonts w:ascii="Traditional Arabic" w:hAnsi="Traditional Arabic" w:cs="Traditional Arabic"/>
          <w:sz w:val="36"/>
          <w:szCs w:val="36"/>
          <w:rtl/>
        </w:rPr>
        <w:t>وأمثاله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التفاسير التي اشتهرت برواية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="00966DE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2CEF" w:rsidRPr="005944A5">
        <w:rPr>
          <w:rFonts w:ascii="Traditional Arabic" w:hAnsi="Traditional Arabic" w:cs="Traditional Arabic"/>
          <w:sz w:val="36"/>
          <w:szCs w:val="36"/>
          <w:rtl/>
        </w:rPr>
        <w:t>قال: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6DEE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 w:rsidR="00422CEF" w:rsidRPr="005944A5">
        <w:rPr>
          <w:rFonts w:ascii="Traditional Arabic" w:hAnsi="Traditional Arabic" w:cs="Traditional Arabic"/>
          <w:sz w:val="36"/>
          <w:szCs w:val="36"/>
          <w:rtl/>
        </w:rPr>
        <w:t>أبرز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2CEF" w:rsidRPr="005944A5">
        <w:rPr>
          <w:rFonts w:ascii="Traditional Arabic" w:hAnsi="Traditional Arabic" w:cs="Traditional Arabic"/>
          <w:sz w:val="36"/>
          <w:szCs w:val="36"/>
          <w:rtl/>
        </w:rPr>
        <w:t>إسناده</w:t>
      </w:r>
      <w:r w:rsidR="00966DEE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المفسرين </w:t>
      </w:r>
      <w:r w:rsidR="00966DE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عذر ممن حذف إسناده</w:t>
      </w:r>
      <w:r w:rsidR="00480D42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لأن ذاكر إسناد</w:t>
      </w:r>
      <w:r w:rsidR="00480D42" w:rsidRPr="005944A5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يحيل ناظره على الكشف عن </w:t>
      </w:r>
      <w:r w:rsidR="00422CEF" w:rsidRPr="005944A5">
        <w:rPr>
          <w:rFonts w:ascii="Traditional Arabic" w:hAnsi="Traditional Arabic" w:cs="Traditional Arabic"/>
          <w:sz w:val="36"/>
          <w:szCs w:val="36"/>
          <w:rtl/>
        </w:rPr>
        <w:t>سنده،</w:t>
      </w:r>
      <w:r w:rsidR="00480D42" w:rsidRPr="005944A5">
        <w:rPr>
          <w:rFonts w:ascii="Traditional Arabic" w:hAnsi="Traditional Arabic" w:cs="Traditional Arabic"/>
          <w:sz w:val="36"/>
          <w:szCs w:val="36"/>
          <w:rtl/>
        </w:rPr>
        <w:t xml:space="preserve"> أما من لم يذكر سند</w:t>
      </w:r>
      <w:r w:rsidR="00480D42" w:rsidRPr="005944A5">
        <w:rPr>
          <w:rFonts w:ascii="Traditional Arabic" w:hAnsi="Traditional Arabic" w:cs="Traditional Arabic" w:hint="cs"/>
          <w:sz w:val="36"/>
          <w:szCs w:val="36"/>
          <w:rtl/>
        </w:rPr>
        <w:t>ه،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وأورده بصيغة الجزم</w:t>
      </w:r>
      <w:r w:rsidR="00480D42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فخطؤه </w:t>
      </w:r>
      <w:r w:rsidR="00480D42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ش</w:t>
      </w:r>
      <w:r w:rsidR="00075A42"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2CEF" w:rsidRPr="005944A5">
        <w:rPr>
          <w:rFonts w:ascii="Traditional Arabic" w:hAnsi="Traditional Arabic" w:cs="Traditional Arabic"/>
          <w:sz w:val="36"/>
          <w:szCs w:val="36"/>
          <w:rtl/>
        </w:rPr>
        <w:t>كالزمخشري</w:t>
      </w:r>
      <w:r w:rsidR="00480D42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422CE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63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480D4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480D42" w:rsidRPr="005944A5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A159622" w14:textId="2B4858EA" w:rsidR="00754167" w:rsidRPr="005944A5" w:rsidRDefault="00754167" w:rsidP="00896D7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نخلص مما سبق </w:t>
      </w:r>
      <w:r w:rsidR="00AA62D0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المفسرين الذين يعتذر عنهم ممن تقدم ذكرهم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إنما ذكروا الإسرائيلية الباطلة في تفاسيرهم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C6DFB" w:rsidRPr="005944A5">
        <w:rPr>
          <w:rFonts w:ascii="Traditional Arabic" w:hAnsi="Traditional Arabic" w:cs="Traditional Arabic"/>
          <w:sz w:val="36"/>
          <w:szCs w:val="36"/>
          <w:rtl/>
        </w:rPr>
        <w:t>ليميزوها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</w:t>
      </w:r>
      <w:r w:rsidR="0022011E" w:rsidRPr="005944A5">
        <w:rPr>
          <w:rFonts w:ascii="Traditional Arabic" w:hAnsi="Traditional Arabic" w:cs="Traditional Arabic"/>
          <w:sz w:val="36"/>
          <w:szCs w:val="36"/>
          <w:rtl/>
        </w:rPr>
        <w:t>المقبولة،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وذكرو</w:t>
      </w:r>
      <w:r w:rsidR="00224818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C6DFB" w:rsidRPr="005944A5">
        <w:rPr>
          <w:rFonts w:ascii="Traditional Arabic" w:hAnsi="Traditional Arabic" w:cs="Traditional Arabic"/>
          <w:sz w:val="36"/>
          <w:szCs w:val="36"/>
          <w:rtl/>
        </w:rPr>
        <w:t>أسانيدهم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إلى رواته</w:t>
      </w:r>
      <w:r w:rsidR="00754914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الصحابة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والتابعين عن </w:t>
      </w:r>
      <w:r w:rsidR="00AA62D0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الكتاب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أو كتبهم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944A5">
        <w:rPr>
          <w:rFonts w:ascii="Traditional Arabic" w:hAnsi="Traditional Arabic" w:cs="Traditional Arabic"/>
          <w:sz w:val="36"/>
          <w:szCs w:val="36"/>
          <w:rtl/>
        </w:rPr>
        <w:t>ليبر</w:t>
      </w:r>
      <w:r w:rsidR="00BE44C5" w:rsidRPr="005944A5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وا</w:t>
      </w:r>
      <w:proofErr w:type="spellEnd"/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العهدة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914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2863B3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754914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863B3" w:rsidRPr="005944A5">
        <w:rPr>
          <w:rFonts w:ascii="Traditional Arabic" w:hAnsi="Traditional Arabic" w:cs="Traditional Arabic"/>
          <w:sz w:val="36"/>
          <w:szCs w:val="36"/>
          <w:rtl/>
        </w:rPr>
        <w:t>أرسلوه</w:t>
      </w:r>
      <w:r w:rsidR="00754914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</w:t>
      </w:r>
      <w:r w:rsidR="00BE44C5" w:rsidRPr="005944A5">
        <w:rPr>
          <w:rFonts w:ascii="Traditional Arabic" w:hAnsi="Traditional Arabic" w:cs="Traditional Arabic"/>
          <w:sz w:val="36"/>
          <w:szCs w:val="36"/>
          <w:rtl/>
        </w:rPr>
        <w:t>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قات عندهم كف</w:t>
      </w:r>
      <w:r w:rsidR="003B297B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لة منهم بذل</w:t>
      </w:r>
      <w:r w:rsidR="00AA62D0" w:rsidRPr="005944A5">
        <w:rPr>
          <w:rFonts w:ascii="Traditional Arabic" w:hAnsi="Traditional Arabic" w:cs="Traditional Arabic"/>
          <w:sz w:val="36"/>
          <w:szCs w:val="36"/>
          <w:rtl/>
        </w:rPr>
        <w:t>ك</w:t>
      </w:r>
      <w:r w:rsidR="00FE03EC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92D8E9D" w14:textId="1187CAC3" w:rsidR="001F6DAE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٢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038A9" w:rsidRPr="005944A5">
        <w:rPr>
          <w:rFonts w:ascii="Traditional Arabic" w:hAnsi="Traditional Arabic" w:cs="Traditional Arabic"/>
          <w:sz w:val="36"/>
          <w:szCs w:val="36"/>
          <w:rtl/>
        </w:rPr>
        <w:t>وأما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الجواب عن السؤال الثاني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863B3" w:rsidRPr="005944A5">
        <w:rPr>
          <w:rFonts w:ascii="Traditional Arabic" w:hAnsi="Traditional Arabic" w:cs="Traditional Arabic"/>
          <w:sz w:val="36"/>
          <w:szCs w:val="36"/>
          <w:rtl/>
        </w:rPr>
        <w:t>وهو: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هل تعقبوها ببيان بطلانها بعد ذكرها </w:t>
      </w:r>
      <w:r w:rsidR="002863B3" w:rsidRPr="005944A5">
        <w:rPr>
          <w:rFonts w:ascii="Traditional Arabic" w:hAnsi="Traditional Arabic" w:cs="Traditional Arabic"/>
          <w:sz w:val="36"/>
          <w:szCs w:val="36"/>
          <w:rtl/>
        </w:rPr>
        <w:t>أم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863B3" w:rsidRPr="005944A5">
        <w:rPr>
          <w:rFonts w:ascii="Traditional Arabic" w:hAnsi="Traditional Arabic" w:cs="Traditional Arabic"/>
          <w:sz w:val="36"/>
          <w:szCs w:val="36"/>
          <w:rtl/>
        </w:rPr>
        <w:t>لا؟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863B3" w:rsidRPr="005944A5">
        <w:rPr>
          <w:rFonts w:ascii="Traditional Arabic" w:hAnsi="Traditional Arabic" w:cs="Traditional Arabic"/>
          <w:sz w:val="36"/>
          <w:szCs w:val="36"/>
          <w:rtl/>
        </w:rPr>
        <w:t>فالجواب:</w:t>
      </w:r>
      <w:r w:rsidR="001F6DAE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نهم تعقبوها </w:t>
      </w:r>
      <w:r w:rsidR="00E038A9" w:rsidRPr="005944A5">
        <w:rPr>
          <w:rFonts w:ascii="Traditional Arabic" w:hAnsi="Traditional Arabic" w:cs="Traditional Arabic"/>
          <w:sz w:val="36"/>
          <w:szCs w:val="36"/>
          <w:rtl/>
        </w:rPr>
        <w:t>أحيان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E038A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وسكتوا عنه</w:t>
      </w:r>
      <w:r w:rsidR="005943DA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038A9" w:rsidRPr="005944A5">
        <w:rPr>
          <w:rFonts w:ascii="Traditional Arabic" w:hAnsi="Traditional Arabic" w:cs="Traditional Arabic"/>
          <w:sz w:val="36"/>
          <w:szCs w:val="36"/>
          <w:rtl/>
        </w:rPr>
        <w:t>أحيان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E038A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863B3" w:rsidRPr="005944A5">
        <w:rPr>
          <w:rFonts w:ascii="Traditional Arabic" w:hAnsi="Traditional Arabic" w:cs="Traditional Arabic"/>
          <w:sz w:val="36"/>
          <w:szCs w:val="36"/>
          <w:rtl/>
        </w:rPr>
        <w:t>أخرى،</w:t>
      </w:r>
      <w:r w:rsidR="001F6DAE" w:rsidRPr="005944A5">
        <w:rPr>
          <w:rFonts w:ascii="Traditional Arabic" w:hAnsi="Traditional Arabic" w:cs="Traditional Arabic"/>
          <w:sz w:val="36"/>
          <w:szCs w:val="36"/>
          <w:rtl/>
        </w:rPr>
        <w:t xml:space="preserve"> غير 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نه غلب جانب التعقيب على </w:t>
      </w:r>
      <w:r w:rsidR="002863B3" w:rsidRPr="005944A5">
        <w:rPr>
          <w:rFonts w:ascii="Traditional Arabic" w:hAnsi="Traditional Arabic" w:cs="Traditional Arabic"/>
          <w:sz w:val="36"/>
          <w:szCs w:val="36"/>
          <w:rtl/>
        </w:rPr>
        <w:t>السكوت،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038A9" w:rsidRPr="005944A5">
        <w:rPr>
          <w:rFonts w:ascii="Traditional Arabic" w:hAnsi="Traditional Arabic" w:cs="Traditional Arabic"/>
          <w:sz w:val="36"/>
          <w:szCs w:val="36"/>
          <w:rtl/>
        </w:rPr>
        <w:t>وسأذكر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خمسة </w:t>
      </w:r>
      <w:r w:rsidR="002863B3" w:rsidRPr="005944A5">
        <w:rPr>
          <w:rFonts w:ascii="Traditional Arabic" w:hAnsi="Traditional Arabic" w:cs="Traditional Arabic"/>
          <w:sz w:val="36"/>
          <w:szCs w:val="36"/>
          <w:rtl/>
        </w:rPr>
        <w:t>أمثلة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تدل على ذلك من </w:t>
      </w:r>
      <w:r w:rsidR="00E038A9" w:rsidRPr="005944A5">
        <w:rPr>
          <w:rFonts w:ascii="Traditional Arabic" w:hAnsi="Traditional Arabic" w:cs="Traditional Arabic"/>
          <w:sz w:val="36"/>
          <w:szCs w:val="36"/>
          <w:rtl/>
        </w:rPr>
        <w:t>واقع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تفسير الإمام ابن جرير الطبري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وابن عطية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03EC" w:rsidRPr="005944A5">
        <w:rPr>
          <w:rFonts w:ascii="Traditional Arabic" w:hAnsi="Traditional Arabic" w:cs="Traditional Arabic"/>
          <w:sz w:val="36"/>
          <w:szCs w:val="36"/>
          <w:rtl/>
        </w:rPr>
        <w:t>وأبي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حيان التوحيدي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والخازن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والثعالبي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</w:t>
      </w:r>
      <w:r w:rsidR="00BE44C5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ن كثير، وقبل </w:t>
      </w:r>
      <w:r w:rsidR="00E038A9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1F6DAE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شرع في ذكرها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863B3" w:rsidRPr="005944A5">
        <w:rPr>
          <w:rFonts w:ascii="Traditional Arabic" w:hAnsi="Traditional Arabic" w:cs="Traditional Arabic"/>
          <w:sz w:val="36"/>
          <w:szCs w:val="36"/>
          <w:rtl/>
        </w:rPr>
        <w:t>أحب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863B3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863B3" w:rsidRPr="005944A5">
        <w:rPr>
          <w:rFonts w:ascii="Traditional Arabic" w:hAnsi="Traditional Arabic" w:cs="Traditional Arabic"/>
          <w:sz w:val="36"/>
          <w:szCs w:val="36"/>
          <w:rtl/>
        </w:rPr>
        <w:t>أنبه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إلى </w:t>
      </w:r>
      <w:r w:rsidR="00E038A9" w:rsidRPr="005944A5">
        <w:rPr>
          <w:rFonts w:ascii="Traditional Arabic" w:hAnsi="Traditional Arabic" w:cs="Traditional Arabic"/>
          <w:sz w:val="36"/>
          <w:szCs w:val="36"/>
          <w:rtl/>
        </w:rPr>
        <w:t>أننا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لم نزل في صدد الإسرائيلية </w:t>
      </w:r>
      <w:r w:rsidR="00E038A9" w:rsidRPr="005944A5">
        <w:rPr>
          <w:rFonts w:ascii="Traditional Arabic" w:hAnsi="Traditional Arabic" w:cs="Traditional Arabic"/>
          <w:sz w:val="36"/>
          <w:szCs w:val="36"/>
          <w:rtl/>
        </w:rPr>
        <w:t xml:space="preserve">الباطلة. </w:t>
      </w:r>
    </w:p>
    <w:p w14:paraId="53C4E50A" w14:textId="77777777" w:rsidR="005943DA" w:rsidRPr="005944A5" w:rsidRDefault="00E038A9" w:rsidP="00896D7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المثال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الأول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: قال الله تعالى حاكي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 قصة </w:t>
      </w:r>
      <w:r w:rsidR="001F6DA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كل آدم </w:t>
      </w:r>
      <w:r w:rsidR="006B72F6" w:rsidRPr="005944A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6B72F6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الشجرة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4D4A" w:rsidRPr="005944A5">
        <w:rPr>
          <w:rFonts w:ascii="Traditional Arabic" w:hAnsi="Traditional Arabic" w:cs="Traditional Arabic"/>
          <w:sz w:val="36"/>
          <w:szCs w:val="36"/>
          <w:rtl/>
        </w:rPr>
        <w:t>﴿</w:t>
      </w:r>
      <w:r w:rsidR="000B3769" w:rsidRPr="005944A5">
        <w:rPr>
          <w:rFonts w:ascii="Traditional Arabic" w:hAnsi="Traditional Arabic" w:cs="Traditional Arabic"/>
          <w:sz w:val="36"/>
          <w:szCs w:val="36"/>
          <w:rtl/>
        </w:rPr>
        <w:t xml:space="preserve">فَأَزَلَّهُمَا </w:t>
      </w:r>
      <w:r w:rsidR="00454F87" w:rsidRPr="005944A5">
        <w:rPr>
          <w:rFonts w:ascii="Traditional Arabic" w:hAnsi="Traditional Arabic" w:cs="Traditional Arabic"/>
          <w:sz w:val="36"/>
          <w:szCs w:val="36"/>
          <w:rtl/>
        </w:rPr>
        <w:t>الشَّيْطَانُ عَنْهَا فَأَخْرَجَهُمَا مِمَّا كَانَا فِيهِ</w:t>
      </w:r>
      <w:r w:rsidR="000A20BA" w:rsidRPr="005944A5">
        <w:rPr>
          <w:rFonts w:ascii="Traditional Arabic" w:hAnsi="Traditional Arabic" w:cs="Traditional Arabic"/>
          <w:sz w:val="36"/>
          <w:szCs w:val="36"/>
          <w:rtl/>
        </w:rPr>
        <w:t>﴾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64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فقد ورد في معناها عند المفسرين ما مفاد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90CA9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B06932" w:rsidRPr="005944A5">
        <w:rPr>
          <w:rFonts w:ascii="Traditional Arabic" w:hAnsi="Traditional Arabic" w:cs="Traditional Arabic"/>
          <w:sz w:val="36"/>
          <w:szCs w:val="36"/>
          <w:rtl/>
        </w:rPr>
        <w:t xml:space="preserve">لما </w:t>
      </w:r>
      <w:r w:rsidR="00B06932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سكن الله </w:t>
      </w:r>
      <w:r w:rsidR="00B0693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B06932" w:rsidRPr="005944A5">
        <w:rPr>
          <w:rFonts w:ascii="Traditional Arabic" w:hAnsi="Traditional Arabic" w:cs="Traditional Arabic"/>
          <w:sz w:val="36"/>
          <w:szCs w:val="36"/>
          <w:rtl/>
        </w:rPr>
        <w:t>عز وجل</w:t>
      </w:r>
      <w:r w:rsidR="00B0693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06932" w:rsidRPr="005944A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B0693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آدم</w:t>
      </w:r>
      <w:r w:rsidR="00B0693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وزوجته الجنة</w:t>
      </w:r>
      <w:r w:rsidR="00B0693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وكان فيها شجرة</w:t>
      </w:r>
      <w:r w:rsidR="00B0693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تأكل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منها الملائكة ل</w:t>
      </w:r>
      <w:r w:rsidR="00CA603D" w:rsidRPr="005944A5">
        <w:rPr>
          <w:rFonts w:ascii="Traditional Arabic" w:hAnsi="Traditional Arabic" w:cs="Traditional Arabic"/>
          <w:sz w:val="36"/>
          <w:szCs w:val="36"/>
          <w:rtl/>
        </w:rPr>
        <w:t>خ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لدهم</w:t>
      </w:r>
      <w:r w:rsidR="00B0693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نهى الله آدم</w:t>
      </w:r>
      <w:r w:rsidR="00B0693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وزوجته</w:t>
      </w:r>
      <w:r w:rsidR="00B0693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الأكل منها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ف</w:t>
      </w:r>
      <w:r w:rsidR="00B06932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راد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إبليس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أن يعصي آدم ربه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ولما كان ممنوع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 من دخول الجنة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دخل في جوف الحية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84A88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وكان للحية 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ربع </w:t>
      </w:r>
      <w:r w:rsidR="00CA603D" w:rsidRPr="005944A5">
        <w:rPr>
          <w:rFonts w:ascii="Traditional Arabic" w:hAnsi="Traditional Arabic" w:cs="Traditional Arabic"/>
          <w:sz w:val="36"/>
          <w:szCs w:val="36"/>
          <w:rtl/>
        </w:rPr>
        <w:t>ق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وائم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كأنها بختية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ناقة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فدخلت الحية الجنة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عندئذ خرج الشيطان منها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وكلم آدم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مغري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CA603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ه في </w:t>
      </w:r>
      <w:r w:rsidR="00184A88" w:rsidRPr="005944A5">
        <w:rPr>
          <w:rFonts w:ascii="Traditional Arabic" w:hAnsi="Traditional Arabic" w:cs="Traditional Arabic"/>
          <w:sz w:val="36"/>
          <w:szCs w:val="36"/>
          <w:rtl/>
        </w:rPr>
        <w:t>أكل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تلك الشجرة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031E9" w:rsidRPr="005944A5">
        <w:rPr>
          <w:rFonts w:ascii="Traditional Arabic" w:hAnsi="Traditional Arabic" w:cs="Traditional Arabic"/>
          <w:sz w:val="36"/>
          <w:szCs w:val="36"/>
          <w:rtl/>
        </w:rPr>
        <w:t>فأبى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آدم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فجاء إلى زوجته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84A88" w:rsidRPr="005944A5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غراه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بالأكل منها </w:t>
      </w:r>
      <w:r w:rsidR="00313533" w:rsidRPr="005944A5">
        <w:rPr>
          <w:rFonts w:ascii="Traditional Arabic" w:hAnsi="Traditional Arabic" w:cs="Traditional Arabic"/>
          <w:sz w:val="36"/>
          <w:szCs w:val="36"/>
          <w:rtl/>
        </w:rPr>
        <w:t>فأكلت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ثم ذهبت بثمرة منه إلى آدم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وكلمته في الأكل منها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84A88" w:rsidRPr="005944A5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كل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فبدت لهما سوآتهما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وطفقا يغطيانها بورق الجنة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ودخل آدم في جوف الشجرة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فنادا</w:t>
      </w:r>
      <w:r w:rsidR="00C57C22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ربه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84A88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84A88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184A88" w:rsidRPr="005944A5">
        <w:rPr>
          <w:rFonts w:ascii="Traditional Arabic" w:hAnsi="Traditional Arabic" w:cs="Traditional Arabic"/>
          <w:sz w:val="36"/>
          <w:szCs w:val="36"/>
          <w:rtl/>
        </w:rPr>
        <w:t>أين أنت يا آدم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؟</w:t>
      </w:r>
      <w:r w:rsidR="00184A88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750FA" w:rsidRPr="005944A5">
        <w:rPr>
          <w:rFonts w:ascii="Traditional Arabic" w:hAnsi="Traditional Arabic" w:cs="Traditional Arabic"/>
          <w:sz w:val="36"/>
          <w:szCs w:val="36"/>
          <w:rtl/>
        </w:rPr>
        <w:t>قال: أنا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يا</w:t>
      </w:r>
      <w:r w:rsidR="00F031E9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رب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قال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84A88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ألا </w:t>
      </w:r>
      <w:r w:rsidR="00B750FA" w:rsidRPr="005944A5">
        <w:rPr>
          <w:rFonts w:ascii="Traditional Arabic" w:hAnsi="Traditional Arabic" w:cs="Traditional Arabic"/>
          <w:sz w:val="36"/>
          <w:szCs w:val="36"/>
          <w:rtl/>
        </w:rPr>
        <w:t>تخرج؟</w:t>
      </w:r>
      <w:r w:rsidR="00184A88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قال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أستحي منك يا</w:t>
      </w:r>
      <w:r w:rsidR="00F031E9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رب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عندئذ حو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 الله تلك الشجرة شوك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وهي شجرة السدر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ثم عاتب حواء </w:t>
      </w:r>
      <w:r w:rsidR="00184A88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ن يكون حملها لولدها كرها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84A88" w:rsidRPr="005944A5">
        <w:rPr>
          <w:rFonts w:ascii="Traditional Arabic" w:hAnsi="Traditional Arabic" w:cs="Traditional Arabic"/>
          <w:sz w:val="36"/>
          <w:szCs w:val="36"/>
          <w:rtl/>
        </w:rPr>
        <w:t>وعاتب الحية ب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ن جعل قوا</w:t>
      </w:r>
      <w:r w:rsidR="00C57C22" w:rsidRPr="005944A5">
        <w:rPr>
          <w:rFonts w:ascii="Traditional Arabic" w:hAnsi="Traditional Arabic" w:cs="Traditional Arabic"/>
          <w:sz w:val="36"/>
          <w:szCs w:val="36"/>
          <w:rtl/>
        </w:rPr>
        <w:t>ئ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مها في بطنها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84A88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184A88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ن لا</w:t>
      </w:r>
      <w:proofErr w:type="gramEnd"/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03EC" w:rsidRPr="005944A5">
        <w:rPr>
          <w:rFonts w:ascii="Traditional Arabic" w:hAnsi="Traditional Arabic" w:cs="Traditional Arabic"/>
          <w:sz w:val="36"/>
          <w:szCs w:val="36"/>
          <w:rtl/>
        </w:rPr>
        <w:t>تأكل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إ</w:t>
      </w:r>
      <w:r w:rsidR="009D2AA1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5943DA" w:rsidRPr="005944A5">
        <w:rPr>
          <w:rFonts w:ascii="Traditional Arabic" w:hAnsi="Traditional Arabic" w:cs="Traditional Arabic"/>
          <w:sz w:val="36"/>
          <w:szCs w:val="36"/>
          <w:rtl/>
        </w:rPr>
        <w:t>التراب.</w:t>
      </w:r>
    </w:p>
    <w:p w14:paraId="43939FD4" w14:textId="77777777" w:rsidR="00754167" w:rsidRPr="005944A5" w:rsidRDefault="00B750FA" w:rsidP="00896D7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فمثل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هذه القصة يردها العقل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السليم. أما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موقف الطبري منها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فقد ذكرها وتعقبه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بترجيح ما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وافق ظاهر النص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65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وأما ابن عطية فقد ذكرها </w:t>
      </w:r>
      <w:r w:rsidR="00F031E9" w:rsidRPr="005944A5">
        <w:rPr>
          <w:rFonts w:ascii="Traditional Arabic" w:hAnsi="Traditional Arabic" w:cs="Traditional Arabic"/>
          <w:sz w:val="36"/>
          <w:szCs w:val="36"/>
          <w:rtl/>
        </w:rPr>
        <w:t>مختصرة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ولم يعقب عليها.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66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FE03EC" w:rsidRPr="005944A5">
        <w:rPr>
          <w:rFonts w:ascii="Traditional Arabic" w:hAnsi="Traditional Arabic" w:cs="Traditional Arabic"/>
          <w:sz w:val="36"/>
          <w:szCs w:val="36"/>
          <w:rtl/>
        </w:rPr>
        <w:t>، أما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03EC" w:rsidRPr="005944A5">
        <w:rPr>
          <w:rFonts w:ascii="Traditional Arabic" w:hAnsi="Traditional Arabic" w:cs="Traditional Arabic"/>
          <w:sz w:val="36"/>
          <w:szCs w:val="36"/>
          <w:rtl/>
        </w:rPr>
        <w:t>أبو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حيان فقد ذكرها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وتعقبها </w:t>
      </w:r>
      <w:r w:rsidR="00FE03EC" w:rsidRPr="005944A5">
        <w:rPr>
          <w:rFonts w:ascii="Traditional Arabic" w:hAnsi="Traditional Arabic" w:cs="Traditional Arabic"/>
          <w:sz w:val="36"/>
          <w:szCs w:val="36"/>
          <w:rtl/>
        </w:rPr>
        <w:t>بالإبطال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67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03EC" w:rsidRPr="005944A5">
        <w:rPr>
          <w:rFonts w:ascii="Traditional Arabic" w:hAnsi="Traditional Arabic" w:cs="Traditional Arabic"/>
          <w:sz w:val="36"/>
          <w:szCs w:val="36"/>
          <w:rtl/>
        </w:rPr>
        <w:t>وأما</w:t>
      </w:r>
      <w:r w:rsidR="005943DA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5943DA" w:rsidRPr="005944A5"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ازن فقد ذكرها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وسكت عنه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ا،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68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وأما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الثعالبي فلم يذكرها</w:t>
      </w:r>
      <w:r w:rsidR="00313533" w:rsidRPr="005944A5">
        <w:rPr>
          <w:rFonts w:ascii="Traditional Arabic" w:hAnsi="Traditional Arabic" w:cs="Traditional Arabic"/>
          <w:sz w:val="36"/>
          <w:szCs w:val="36"/>
          <w:rtl/>
        </w:rPr>
        <w:t xml:space="preserve"> أصل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313533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69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وأما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ابن كثير فقد ذكرها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وتعقبها</w:t>
      </w:r>
      <w:r w:rsidR="00184A88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70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116750C6" w14:textId="6E5D3842" w:rsidR="00754167" w:rsidRPr="005944A5" w:rsidRDefault="00754167" w:rsidP="00D02981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المثال </w:t>
      </w:r>
      <w:r w:rsidR="00313533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الثاني: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أورد المفسرون روايات متعددة</w:t>
      </w:r>
      <w:r w:rsidR="004C3AD4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في قصة هاروت</w:t>
      </w:r>
      <w:r w:rsidR="004C3AD4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313533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وماروت،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FE03EC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والروا</w:t>
      </w:r>
      <w:r w:rsidR="004C3AD4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ي</w:t>
      </w:r>
      <w:r w:rsidR="00FE03EC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ة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الباطلة في </w:t>
      </w:r>
      <w:r w:rsidR="004C3AD4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ذلك</w:t>
      </w:r>
      <w:r w:rsidR="004C3AD4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أن الله </w:t>
      </w:r>
      <w:r w:rsidR="004C3AD4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عز وجل </w:t>
      </w:r>
      <w:r w:rsidR="004C3AD4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لما أهبطهما إلى الأرض</w:t>
      </w:r>
      <w:r w:rsidR="004C3AD4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جاءتهما امرأة من أجمل نساء فارس</w:t>
      </w:r>
      <w:r w:rsidR="004C3AD4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="004C3AD4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اسمها </w:t>
      </w:r>
      <w:proofErr w:type="spellStart"/>
      <w:r w:rsidR="004C3AD4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بيذخت</w:t>
      </w:r>
      <w:proofErr w:type="spellEnd"/>
      <w:r w:rsidR="004C3AD4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فراوداها عن نفسها فأبت</w:t>
      </w:r>
      <w:r w:rsidR="004C3AD4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حتى يكفرا بالله</w:t>
      </w:r>
      <w:r w:rsidR="004C3AD4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ويشربا الخمر</w:t>
      </w:r>
      <w:r w:rsidR="004C3AD4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ويقتلا النفس</w:t>
      </w:r>
      <w:r w:rsidR="004C3AD4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ويعلماها كلام</w:t>
      </w:r>
      <w:r w:rsidR="004C3AD4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ا</w:t>
      </w:r>
      <w:r w:rsidR="004C3AD4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إذا</w:t>
      </w:r>
      <w:r w:rsidR="00A427B5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تكلمت به</w:t>
      </w:r>
      <w:r w:rsidR="004C3AD4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ي</w:t>
      </w:r>
      <w:r w:rsidR="004C3AD4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ُ</w:t>
      </w:r>
      <w:r w:rsidR="004C3AD4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عرج بها </w:t>
      </w:r>
      <w:r w:rsidR="004C3AD4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ل</w:t>
      </w:r>
      <w:r w:rsidR="00C36DCA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ى</w:t>
      </w:r>
      <w:r w:rsidR="009A3201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السماء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, ففعلا ذلك</w:t>
      </w:r>
      <w:r w:rsidR="009A320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فق</w:t>
      </w:r>
      <w:r w:rsidR="009A320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يدا </w:t>
      </w:r>
      <w:r w:rsidR="00C36DCA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بالأغلال</w:t>
      </w:r>
      <w:r w:rsidR="009A320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وج</w:t>
      </w:r>
      <w:r w:rsidR="009A320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ُ</w:t>
      </w:r>
      <w:r w:rsidR="009A3201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علا ببابل</w:t>
      </w:r>
      <w:r w:rsidR="009A320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وتكلمت</w:t>
      </w:r>
      <w:r w:rsidR="00A427B5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2025AF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المرأة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بالكلام فع</w:t>
      </w:r>
      <w:r w:rsidR="0063230B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ُ</w:t>
      </w:r>
      <w:r w:rsidR="0063230B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رج بها </w:t>
      </w:r>
      <w:r w:rsidR="0063230B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لى السماء</w:t>
      </w:r>
      <w:r w:rsidR="0063230B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وم</w:t>
      </w:r>
      <w:r w:rsidR="0063230B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سخت نجم</w:t>
      </w:r>
      <w:r w:rsidR="0063230B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ا</w:t>
      </w:r>
      <w:r w:rsidR="0063230B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="0063230B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وهو الزهرة</w:t>
      </w:r>
      <w:r w:rsidR="003570C3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ورو</w:t>
      </w:r>
      <w:bookmarkStart w:id="2" w:name="هنا4"/>
      <w:bookmarkEnd w:id="2"/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ي </w:t>
      </w:r>
      <w:r w:rsidR="00A045BA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كوكب </w:t>
      </w:r>
      <w:r w:rsidR="00313533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الزهرة</w:t>
      </w:r>
      <w:r w:rsidR="0063230B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نزل </w:t>
      </w:r>
      <w:r w:rsidR="0063230B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ليهم بصورة </w:t>
      </w:r>
      <w:r w:rsidR="00313533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المرأة</w:t>
      </w:r>
      <w:r w:rsidR="0063230B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وقد ذكر </w:t>
      </w:r>
      <w:r w:rsidR="00313533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الطبري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هذه الرواية</w:t>
      </w:r>
      <w:r w:rsidR="0063230B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وسكت عنها</w:t>
      </w:r>
      <w:r w:rsidR="0063230B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.</w:t>
      </w:r>
      <w:r w:rsidR="004A31DB" w:rsidRPr="005944A5">
        <w:rPr>
          <w:rStyle w:val="a5"/>
          <w:rFonts w:ascii="Traditional Arabic" w:hAnsi="Traditional Arabic" w:cs="Traditional Arabic"/>
          <w:spacing w:val="-6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pacing w:val="-6"/>
          <w:sz w:val="36"/>
          <w:szCs w:val="36"/>
          <w:rtl/>
        </w:rPr>
        <w:footnoteReference w:id="71"/>
      </w:r>
      <w:r w:rsidR="004A31DB" w:rsidRPr="005944A5">
        <w:rPr>
          <w:rStyle w:val="a5"/>
          <w:rFonts w:ascii="Traditional Arabic" w:hAnsi="Traditional Arabic" w:cs="Traditional Arabic"/>
          <w:spacing w:val="-6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63230B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ما الثعالبي</w:t>
      </w:r>
      <w:r w:rsidR="0063230B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فقد </w:t>
      </w:r>
      <w:r w:rsidR="00A614DE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أ</w:t>
      </w:r>
      <w:r w:rsidR="0063230B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شار </w:t>
      </w:r>
      <w:r w:rsidR="0063230B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ليها باختصار</w:t>
      </w:r>
      <w:r w:rsidR="0063230B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313533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وضعفها</w:t>
      </w:r>
      <w:r w:rsidR="0063230B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، </w:t>
      </w:r>
      <w:r w:rsidR="004A31DB" w:rsidRPr="005944A5">
        <w:rPr>
          <w:rStyle w:val="a5"/>
          <w:rFonts w:ascii="Traditional Arabic" w:hAnsi="Traditional Arabic" w:cs="Traditional Arabic"/>
          <w:spacing w:val="-6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pacing w:val="-6"/>
          <w:sz w:val="36"/>
          <w:szCs w:val="36"/>
          <w:rtl/>
        </w:rPr>
        <w:footnoteReference w:id="72"/>
      </w:r>
      <w:r w:rsidR="004A31DB" w:rsidRPr="005944A5">
        <w:rPr>
          <w:rStyle w:val="a5"/>
          <w:rFonts w:ascii="Traditional Arabic" w:hAnsi="Traditional Arabic" w:cs="Traditional Arabic"/>
          <w:spacing w:val="-6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وذكرها كل من</w:t>
      </w:r>
      <w:r w:rsidR="0063230B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ابن عطية</w:t>
      </w:r>
      <w:r w:rsidR="0063230B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pacing w:val="-6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pacing w:val="-6"/>
          <w:sz w:val="36"/>
          <w:szCs w:val="36"/>
          <w:rtl/>
        </w:rPr>
        <w:footnoteReference w:id="73"/>
      </w:r>
      <w:r w:rsidR="004A31DB" w:rsidRPr="005944A5">
        <w:rPr>
          <w:rStyle w:val="a5"/>
          <w:rFonts w:ascii="Traditional Arabic" w:hAnsi="Traditional Arabic" w:cs="Traditional Arabic"/>
          <w:spacing w:val="-6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13533" w:rsidRPr="005944A5">
        <w:rPr>
          <w:rFonts w:ascii="Traditional Arabic" w:hAnsi="Traditional Arabic" w:cs="Traditional Arabic"/>
          <w:sz w:val="36"/>
          <w:szCs w:val="36"/>
          <w:rtl/>
        </w:rPr>
        <w:t>وأبي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حيان</w:t>
      </w:r>
      <w:r w:rsidR="0063230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74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والخازن</w:t>
      </w:r>
      <w:r w:rsidR="0063230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75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وابن </w:t>
      </w:r>
      <w:r w:rsidR="00313533" w:rsidRPr="005944A5">
        <w:rPr>
          <w:rFonts w:ascii="Traditional Arabic" w:hAnsi="Traditional Arabic" w:cs="Traditional Arabic"/>
          <w:sz w:val="36"/>
          <w:szCs w:val="36"/>
          <w:rtl/>
        </w:rPr>
        <w:t>كثير</w:t>
      </w:r>
      <w:r w:rsidR="0063230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76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وتعقبوها جميع</w:t>
      </w:r>
      <w:r w:rsidR="0063230B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63230B" w:rsidRPr="005944A5">
        <w:rPr>
          <w:rFonts w:ascii="Traditional Arabic" w:hAnsi="Traditional Arabic" w:cs="Traditional Arabic"/>
          <w:sz w:val="36"/>
          <w:szCs w:val="36"/>
          <w:rtl/>
        </w:rPr>
        <w:t>بال</w:t>
      </w:r>
      <w:r w:rsidR="0063230B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2025AF" w:rsidRPr="005944A5">
        <w:rPr>
          <w:rFonts w:ascii="Traditional Arabic" w:hAnsi="Traditional Arabic" w:cs="Traditional Arabic"/>
          <w:sz w:val="36"/>
          <w:szCs w:val="36"/>
          <w:rtl/>
        </w:rPr>
        <w:t>بطال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3927DB8" w14:textId="6AC4462B" w:rsidR="00754167" w:rsidRPr="005944A5" w:rsidRDefault="00754167" w:rsidP="00896D75">
      <w:pPr>
        <w:pStyle w:val="a3"/>
        <w:spacing w:before="40" w:after="40" w:line="276" w:lineRule="auto"/>
        <w:ind w:firstLine="567"/>
        <w:jc w:val="lowKashida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المثال </w:t>
      </w:r>
      <w:r w:rsidR="00C36DCA" w:rsidRPr="005944A5">
        <w:rPr>
          <w:rFonts w:ascii="Traditional Arabic" w:hAnsi="Traditional Arabic" w:cs="Traditional Arabic"/>
          <w:sz w:val="36"/>
          <w:szCs w:val="36"/>
          <w:rtl/>
        </w:rPr>
        <w:t>الثالث: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ورد عند </w:t>
      </w:r>
      <w:r w:rsidR="002025AF" w:rsidRPr="005944A5">
        <w:rPr>
          <w:rFonts w:ascii="Traditional Arabic" w:hAnsi="Traditional Arabic" w:cs="Traditional Arabic"/>
          <w:sz w:val="36"/>
          <w:szCs w:val="36"/>
          <w:rtl/>
        </w:rPr>
        <w:t>المفسرين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قص</w:t>
      </w:r>
      <w:r w:rsidR="005A25A2" w:rsidRPr="005944A5">
        <w:rPr>
          <w:rFonts w:ascii="Traditional Arabic" w:hAnsi="Traditional Arabic" w:cs="Traditional Arabic"/>
          <w:sz w:val="36"/>
          <w:szCs w:val="36"/>
          <w:rtl/>
        </w:rPr>
        <w:t>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A25A2" w:rsidRPr="005944A5">
        <w:rPr>
          <w:rFonts w:ascii="Traditional Arabic" w:hAnsi="Traditional Arabic" w:cs="Traditional Arabic"/>
          <w:sz w:val="36"/>
          <w:szCs w:val="36"/>
          <w:rtl/>
        </w:rPr>
        <w:t xml:space="preserve">ما حمله نوح 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5A25A2" w:rsidRPr="005944A5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5A25A2" w:rsidRPr="005944A5">
        <w:rPr>
          <w:rFonts w:ascii="Traditional Arabic" w:hAnsi="Traditional Arabic" w:cs="Traditional Arabic"/>
          <w:sz w:val="36"/>
          <w:szCs w:val="36"/>
          <w:rtl/>
        </w:rPr>
        <w:t xml:space="preserve">معه في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السفينة روايات </w:t>
      </w:r>
      <w:r w:rsidR="00D60135" w:rsidRPr="005944A5">
        <w:rPr>
          <w:rFonts w:ascii="Traditional Arabic" w:hAnsi="Traditional Arabic" w:cs="Traditional Arabic"/>
          <w:sz w:val="36"/>
          <w:szCs w:val="36"/>
          <w:rtl/>
        </w:rPr>
        <w:t>متعددة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مفاد</w:t>
      </w:r>
      <w:r w:rsidR="002025AF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نه </w:t>
      </w:r>
      <w:proofErr w:type="gramStart"/>
      <w:r w:rsidRPr="005944A5">
        <w:rPr>
          <w:rFonts w:ascii="Traditional Arabic" w:hAnsi="Traditional Arabic" w:cs="Traditional Arabic"/>
          <w:sz w:val="36"/>
          <w:szCs w:val="36"/>
          <w:rtl/>
        </w:rPr>
        <w:t>حمل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E071C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فيها</w:t>
      </w:r>
      <w:proofErr w:type="gramEnd"/>
      <w:r w:rsidR="00EE071C" w:rsidRPr="005944A5">
        <w:rPr>
          <w:rFonts w:ascii="Traditional Arabic" w:hAnsi="Traditional Arabic" w:cs="Traditional Arabic"/>
          <w:sz w:val="36"/>
          <w:szCs w:val="36"/>
          <w:rtl/>
        </w:rPr>
        <w:t xml:space="preserve"> زوجين </w:t>
      </w:r>
      <w:proofErr w:type="spellStart"/>
      <w:r w:rsidR="00EE071C" w:rsidRPr="005944A5">
        <w:rPr>
          <w:rFonts w:ascii="Traditional Arabic" w:hAnsi="Traditional Arabic" w:cs="Traditional Arabic"/>
          <w:sz w:val="36"/>
          <w:szCs w:val="36"/>
          <w:rtl/>
        </w:rPr>
        <w:t>زوجين</w:t>
      </w:r>
      <w:proofErr w:type="spellEnd"/>
      <w:r w:rsidR="00D60135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ممن 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EE071C" w:rsidRPr="005944A5">
        <w:rPr>
          <w:rFonts w:ascii="Traditional Arabic" w:hAnsi="Traditional Arabic" w:cs="Traditional Arabic"/>
          <w:sz w:val="36"/>
          <w:szCs w:val="36"/>
          <w:rtl/>
        </w:rPr>
        <w:t>من معه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E071C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وحمل م</w:t>
      </w:r>
      <w:r w:rsidR="00C36DCA"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الشجر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والبهائم زوجين </w:t>
      </w:r>
      <w:proofErr w:type="spellStart"/>
      <w:r w:rsidRPr="005944A5">
        <w:rPr>
          <w:rFonts w:ascii="Traditional Arabic" w:hAnsi="Traditional Arabic" w:cs="Traditional Arabic"/>
          <w:sz w:val="36"/>
          <w:szCs w:val="36"/>
          <w:rtl/>
        </w:rPr>
        <w:t>زوجين</w:t>
      </w:r>
      <w:proofErr w:type="spellEnd"/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فلما كثر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E071C" w:rsidRPr="005944A5">
        <w:rPr>
          <w:rFonts w:ascii="Traditional Arabic" w:hAnsi="Traditional Arabic" w:cs="Traditional Arabic"/>
          <w:sz w:val="36"/>
          <w:szCs w:val="36"/>
          <w:rtl/>
        </w:rPr>
        <w:t xml:space="preserve">روث الدواب </w:t>
      </w:r>
      <w:r w:rsidR="00257988" w:rsidRPr="005944A5">
        <w:rPr>
          <w:rFonts w:ascii="Traditional Arabic" w:hAnsi="Traditional Arabic" w:cs="Traditional Arabic"/>
          <w:sz w:val="36"/>
          <w:szCs w:val="36"/>
          <w:rtl/>
        </w:rPr>
        <w:t>في السفينة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57988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03EC" w:rsidRPr="005944A5">
        <w:rPr>
          <w:rFonts w:ascii="Traditional Arabic" w:hAnsi="Traditional Arabic" w:cs="Traditional Arabic"/>
          <w:sz w:val="36"/>
          <w:szCs w:val="36"/>
          <w:rtl/>
        </w:rPr>
        <w:t>أمره</w:t>
      </w:r>
      <w:r w:rsidR="00257988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الله </w:t>
      </w:r>
      <w:r w:rsidR="00C36DC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يغمز ذنب الفيل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فغمزه فخرج منه خنزير </w:t>
      </w:r>
      <w:r w:rsidR="00257988"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وخنزيرة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57988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0135" w:rsidRPr="005944A5">
        <w:rPr>
          <w:rFonts w:ascii="Traditional Arabic" w:hAnsi="Traditional Arabic" w:cs="Traditional Arabic"/>
          <w:sz w:val="36"/>
          <w:szCs w:val="36"/>
          <w:rtl/>
        </w:rPr>
        <w:t>ف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257988" w:rsidRPr="005944A5">
        <w:rPr>
          <w:rFonts w:ascii="Traditional Arabic" w:hAnsi="Traditional Arabic" w:cs="Traditional Arabic"/>
          <w:sz w:val="36"/>
          <w:szCs w:val="36"/>
          <w:rtl/>
        </w:rPr>
        <w:t xml:space="preserve">قبلا على الروث </w:t>
      </w:r>
      <w:r w:rsidR="00FE03EC" w:rsidRPr="005944A5">
        <w:rPr>
          <w:rFonts w:ascii="Traditional Arabic" w:hAnsi="Traditional Arabic" w:cs="Traditional Arabic"/>
          <w:sz w:val="36"/>
          <w:szCs w:val="36"/>
          <w:rtl/>
        </w:rPr>
        <w:t>فأكلاه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ولما جعلت </w:t>
      </w:r>
      <w:r w:rsidR="00C36DCA" w:rsidRPr="005944A5">
        <w:rPr>
          <w:rFonts w:ascii="Traditional Arabic" w:hAnsi="Traditional Arabic" w:cs="Traditional Arabic"/>
          <w:sz w:val="36"/>
          <w:szCs w:val="36"/>
          <w:rtl/>
        </w:rPr>
        <w:t>الفأر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تقطع حبل السفينة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57988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03EC" w:rsidRPr="005944A5">
        <w:rPr>
          <w:rFonts w:ascii="Traditional Arabic" w:hAnsi="Traditional Arabic" w:cs="Traditional Arabic"/>
          <w:sz w:val="36"/>
          <w:szCs w:val="36"/>
          <w:rtl/>
        </w:rPr>
        <w:t>أمره</w:t>
      </w:r>
      <w:r w:rsidR="00257988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الله 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257988" w:rsidRPr="005944A5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257988" w:rsidRPr="005944A5">
        <w:rPr>
          <w:rFonts w:ascii="Traditional Arabic" w:hAnsi="Traditional Arabic" w:cs="Traditional Arabic"/>
          <w:sz w:val="36"/>
          <w:szCs w:val="36"/>
          <w:rtl/>
        </w:rPr>
        <w:t>أن يضرب بين عيني</w:t>
      </w:r>
      <w:r w:rsidR="00C62B62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03EC" w:rsidRPr="005944A5">
        <w:rPr>
          <w:rFonts w:ascii="Traditional Arabic" w:hAnsi="Traditional Arabic" w:cs="Traditional Arabic"/>
          <w:sz w:val="36"/>
          <w:szCs w:val="36"/>
          <w:rtl/>
        </w:rPr>
        <w:t>الأسد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ففعل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فعطس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025AF" w:rsidRPr="005944A5">
        <w:rPr>
          <w:rFonts w:ascii="Traditional Arabic" w:hAnsi="Traditional Arabic" w:cs="Traditional Arabic"/>
          <w:sz w:val="36"/>
          <w:szCs w:val="36"/>
          <w:rtl/>
        </w:rPr>
        <w:t>الأسد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فخرج من منخري</w:t>
      </w:r>
      <w:r w:rsidR="00C62B62" w:rsidRPr="005944A5">
        <w:rPr>
          <w:rFonts w:ascii="Traditional Arabic" w:hAnsi="Traditional Arabic" w:cs="Traditional Arabic"/>
          <w:sz w:val="36"/>
          <w:szCs w:val="36"/>
          <w:rtl/>
        </w:rPr>
        <w:t>ه هران</w:t>
      </w:r>
      <w:r w:rsidR="00D6013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62B62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03EC" w:rsidRPr="005944A5">
        <w:rPr>
          <w:rFonts w:ascii="Traditional Arabic" w:hAnsi="Traditional Arabic" w:cs="Traditional Arabic"/>
          <w:sz w:val="36"/>
          <w:szCs w:val="36"/>
          <w:rtl/>
        </w:rPr>
        <w:t>فأكلا</w:t>
      </w:r>
      <w:r w:rsidR="00D60135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الفار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, وقد روي في هذا</w:t>
      </w:r>
      <w:r w:rsidR="00C62B62" w:rsidRPr="005944A5">
        <w:rPr>
          <w:rFonts w:ascii="Traditional Arabic" w:hAnsi="Traditional Arabic" w:cs="Traditional Arabic"/>
          <w:sz w:val="36"/>
          <w:szCs w:val="36"/>
          <w:rtl/>
        </w:rPr>
        <w:t xml:space="preserve"> ا</w:t>
      </w:r>
      <w:r w:rsidR="00D60135" w:rsidRPr="005944A5">
        <w:rPr>
          <w:rFonts w:ascii="Traditional Arabic" w:hAnsi="Traditional Arabic" w:cs="Traditional Arabic"/>
          <w:sz w:val="36"/>
          <w:szCs w:val="36"/>
          <w:rtl/>
        </w:rPr>
        <w:t>لسياق خرافات أخرى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, وقد ذكرها الطبري</w:t>
      </w:r>
      <w:r w:rsidR="00604B9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ولم يعقب عليها</w:t>
      </w:r>
      <w:r w:rsidR="003570C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77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03EC" w:rsidRPr="005944A5">
        <w:rPr>
          <w:rFonts w:ascii="Traditional Arabic" w:hAnsi="Traditional Arabic" w:cs="Traditional Arabic"/>
          <w:sz w:val="36"/>
          <w:szCs w:val="36"/>
          <w:rtl/>
        </w:rPr>
        <w:t>أما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ابن عطية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78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604B99" w:rsidRPr="005944A5">
        <w:rPr>
          <w:rStyle w:val="a5"/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E03EC" w:rsidRPr="005944A5">
        <w:rPr>
          <w:rFonts w:ascii="Traditional Arabic" w:hAnsi="Traditional Arabic" w:cs="Traditional Arabic"/>
          <w:sz w:val="36"/>
          <w:szCs w:val="36"/>
          <w:rtl/>
        </w:rPr>
        <w:t>وأبو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حيان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79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فذكرا</w:t>
      </w:r>
      <w:r w:rsidR="00C62B62" w:rsidRPr="005944A5">
        <w:rPr>
          <w:rFonts w:ascii="Traditional Arabic" w:hAnsi="Traditional Arabic" w:cs="Traditional Arabic"/>
          <w:sz w:val="36"/>
          <w:szCs w:val="36"/>
          <w:rtl/>
        </w:rPr>
        <w:t>ها</w:t>
      </w:r>
      <w:r w:rsidR="00604B9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وعق</w:t>
      </w:r>
      <w:r w:rsidR="00604B99" w:rsidRPr="005944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604B99" w:rsidRPr="005944A5">
        <w:rPr>
          <w:rFonts w:ascii="Traditional Arabic" w:hAnsi="Traditional Arabic" w:cs="Traditional Arabic"/>
          <w:sz w:val="36"/>
          <w:szCs w:val="36"/>
          <w:rtl/>
        </w:rPr>
        <w:t>با بتضعيفها</w:t>
      </w:r>
      <w:r w:rsidR="003570C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03EC" w:rsidRPr="005944A5">
        <w:rPr>
          <w:rFonts w:ascii="Traditional Arabic" w:hAnsi="Traditional Arabic" w:cs="Traditional Arabic"/>
          <w:sz w:val="36"/>
          <w:szCs w:val="36"/>
          <w:rtl/>
        </w:rPr>
        <w:t>أما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الخازن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80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فذكرها</w:t>
      </w:r>
      <w:r w:rsidR="00604B9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ولم يعقب بتضعيفها</w:t>
      </w:r>
      <w:r w:rsidR="00604B9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ولم يذكرها الثعالبي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81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4A74C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6D5335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ابن كثير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82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65EDC1C0" w14:textId="3B7CFEA9" w:rsidR="00495E51" w:rsidRPr="005944A5" w:rsidRDefault="00604B99" w:rsidP="00A3749C">
      <w:pPr>
        <w:pStyle w:val="a3"/>
        <w:spacing w:before="40" w:after="40" w:line="276" w:lineRule="auto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المثال الرابع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: قال الله تعالى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0B3769" w:rsidRPr="005944A5">
        <w:rPr>
          <w:rFonts w:ascii="Traditional Arabic" w:hAnsi="Traditional Arabic" w:cs="Traditional Arabic"/>
          <w:sz w:val="36"/>
          <w:szCs w:val="36"/>
          <w:rtl/>
        </w:rPr>
        <w:t>﴿</w:t>
      </w:r>
      <w:r w:rsidR="006A7675" w:rsidRPr="005944A5">
        <w:rPr>
          <w:rFonts w:ascii="Traditional Arabic" w:hAnsi="Traditional Arabic" w:cs="Traditional Arabic"/>
          <w:sz w:val="36"/>
          <w:szCs w:val="36"/>
          <w:rtl/>
        </w:rPr>
        <w:t>وَلَقَدْ هَمَّتْ بِهِ وَهَمَّ بِهَا لَوْل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َا أَنْ رَأَى بُرْهَانَ رَبِّهِ</w:t>
      </w:r>
      <w:r w:rsidR="000A20BA" w:rsidRPr="005944A5">
        <w:rPr>
          <w:rFonts w:ascii="Traditional Arabic" w:hAnsi="Traditional Arabic" w:cs="Traditional Arabic"/>
          <w:sz w:val="36"/>
          <w:szCs w:val="36"/>
          <w:rtl/>
        </w:rPr>
        <w:t>﴾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83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ورد في معنى الهم هنا</w:t>
      </w:r>
      <w:r w:rsidR="005F0B2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863B3" w:rsidRPr="005944A5">
        <w:rPr>
          <w:rFonts w:ascii="Traditional Arabic" w:hAnsi="Traditional Arabic" w:cs="Traditional Arabic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قوال متعددة</w:t>
      </w:r>
      <w:r w:rsidR="005F0B2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وأفحشها</w:t>
      </w:r>
      <w:proofErr w:type="spellEnd"/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معنى</w:t>
      </w:r>
      <w:r w:rsidR="005F0B22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5F0B22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6516F" w:rsidRPr="005944A5">
        <w:rPr>
          <w:rFonts w:ascii="Traditional Arabic" w:hAnsi="Traditional Arabic" w:cs="Traditional Arabic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ن يوسف </w:t>
      </w:r>
      <w:r w:rsidR="005F0B2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="0076516F" w:rsidRPr="005944A5">
        <w:rPr>
          <w:rFonts w:ascii="Traditional Arabic" w:hAnsi="Traditional Arabic" w:cs="Traditional Arabic"/>
          <w:sz w:val="36"/>
          <w:szCs w:val="36"/>
          <w:rtl/>
        </w:rPr>
        <w:t xml:space="preserve"> 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لسلام </w:t>
      </w:r>
      <w:r w:rsidR="005F0B2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هم بفعل الفاحشة</w:t>
      </w:r>
      <w:r w:rsidR="005F0B2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مع </w:t>
      </w:r>
      <w:r w:rsidR="00D371C1" w:rsidRPr="005944A5">
        <w:rPr>
          <w:rFonts w:ascii="Traditional Arabic" w:hAnsi="Traditional Arabic" w:cs="Traditional Arabic"/>
          <w:sz w:val="36"/>
          <w:szCs w:val="36"/>
          <w:rtl/>
        </w:rPr>
        <w:t>امرأة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عزيز مصر</w:t>
      </w:r>
      <w:r w:rsidR="005F0B2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فانفرج سقف البيت</w:t>
      </w:r>
      <w:r w:rsidR="005F0B2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371C1" w:rsidRPr="005944A5">
        <w:rPr>
          <w:rFonts w:ascii="Traditional Arabic" w:hAnsi="Traditional Arabic" w:cs="Traditional Arabic"/>
          <w:sz w:val="36"/>
          <w:szCs w:val="36"/>
          <w:rtl/>
        </w:rPr>
        <w:t>فرأى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منه صورة </w:t>
      </w:r>
      <w:r w:rsidR="00FE03EC" w:rsidRPr="005944A5">
        <w:rPr>
          <w:rFonts w:ascii="Traditional Arabic" w:hAnsi="Traditional Arabic" w:cs="Traditional Arabic"/>
          <w:sz w:val="36"/>
          <w:szCs w:val="36"/>
          <w:rtl/>
        </w:rPr>
        <w:t>أبيه</w:t>
      </w:r>
      <w:r w:rsidR="005F0B22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F0B22" w:rsidRPr="005944A5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عقوب </w:t>
      </w:r>
      <w:r w:rsidR="005F0B22" w:rsidRPr="005944A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5F0B2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عاض</w:t>
      </w:r>
      <w:r w:rsidR="005F0B22" w:rsidRPr="005944A5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 بفمه على يده</w:t>
      </w:r>
      <w:r w:rsidR="005F0B2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وهو </w:t>
      </w:r>
      <w:r w:rsidR="00D371C1" w:rsidRPr="005944A5">
        <w:rPr>
          <w:rFonts w:ascii="Traditional Arabic" w:hAnsi="Traditional Arabic" w:cs="Traditional Arabic"/>
          <w:sz w:val="36"/>
          <w:szCs w:val="36"/>
          <w:rtl/>
        </w:rPr>
        <w:t>ينهاه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الفاحشة</w:t>
      </w:r>
      <w:r w:rsidR="005F0B2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فتركها</w:t>
      </w:r>
      <w:r w:rsidR="005F0B2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وخرج من البيت</w:t>
      </w:r>
      <w:r w:rsidR="005F0B2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F3517" w:rsidRPr="005944A5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تبعته</w:t>
      </w:r>
      <w:r w:rsidR="008F351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وقدت قميصه من دبر</w:t>
      </w:r>
      <w:r w:rsidR="008F351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F351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وهي تجره </w:t>
      </w:r>
      <w:r w:rsidR="008F3517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لى داخل البيت</w:t>
      </w:r>
      <w:r w:rsidR="008F351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وهذا </w:t>
      </w:r>
      <w:r w:rsidR="00D371C1" w:rsidRPr="005944A5">
        <w:rPr>
          <w:rFonts w:ascii="Traditional Arabic" w:hAnsi="Traditional Arabic" w:cs="Traditional Arabic"/>
          <w:sz w:val="36"/>
          <w:szCs w:val="36"/>
          <w:rtl/>
        </w:rPr>
        <w:t>الأمر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بعيد </w:t>
      </w:r>
      <w:r w:rsidR="00D371C1" w:rsidRPr="005944A5">
        <w:rPr>
          <w:rFonts w:ascii="Traditional Arabic" w:hAnsi="Traditional Arabic" w:cs="Traditional Arabic"/>
          <w:sz w:val="36"/>
          <w:szCs w:val="36"/>
          <w:rtl/>
        </w:rPr>
        <w:t>أصل</w:t>
      </w:r>
      <w:r w:rsidR="003570C3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F054F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عن أنبي</w:t>
      </w:r>
      <w:r w:rsidR="0083520F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ء الله </w:t>
      </w:r>
      <w:r w:rsidR="008F3517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عليهم الصلاة والسلام </w:t>
      </w:r>
      <w:r w:rsidR="008F3517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B750FA" w:rsidRPr="005944A5">
        <w:rPr>
          <w:rFonts w:ascii="Traditional Arabic" w:hAnsi="Traditional Arabic" w:cs="Traditional Arabic"/>
          <w:sz w:val="36"/>
          <w:szCs w:val="36"/>
          <w:rtl/>
        </w:rPr>
        <w:t>ويتعارض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مع ع</w:t>
      </w:r>
      <w:r w:rsidR="00F054FF" w:rsidRPr="005944A5">
        <w:rPr>
          <w:rFonts w:ascii="Traditional Arabic" w:hAnsi="Traditional Arabic" w:cs="Traditional Arabic"/>
          <w:sz w:val="36"/>
          <w:szCs w:val="36"/>
          <w:rtl/>
        </w:rPr>
        <w:t>صمة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له </w:t>
      </w:r>
      <w:r w:rsidR="00B750FA" w:rsidRPr="005944A5">
        <w:rPr>
          <w:rFonts w:ascii="Traditional Arabic" w:hAnsi="Traditional Arabic" w:cs="Traditional Arabic"/>
          <w:sz w:val="36"/>
          <w:szCs w:val="36"/>
          <w:rtl/>
        </w:rPr>
        <w:t>لهم. أما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الطبري فقد ذكر هذا الرأي وغيره</w:t>
      </w:r>
      <w:r w:rsidR="00495E5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ثم عقب بترجيح ما وافق ظاهر النص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مطلق</w:t>
      </w:r>
      <w:r w:rsidR="00495E51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84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495E51" w:rsidRPr="005944A5">
        <w:rPr>
          <w:rStyle w:val="a5"/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وذكره كل من</w:t>
      </w:r>
      <w:r w:rsidR="00495E51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ابن عطية</w:t>
      </w:r>
      <w:r w:rsidR="00495E5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85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24893" w:rsidRPr="005944A5">
        <w:rPr>
          <w:rFonts w:ascii="Traditional Arabic" w:hAnsi="Traditional Arabic" w:cs="Traditional Arabic"/>
          <w:sz w:val="36"/>
          <w:szCs w:val="36"/>
          <w:rtl/>
        </w:rPr>
        <w:t>وأبي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حيان</w:t>
      </w:r>
      <w:r w:rsidR="00495E5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86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والثعالبي</w:t>
      </w:r>
      <w:r w:rsidR="00495E5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87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وعقبوا </w:t>
      </w:r>
      <w:r w:rsidR="00C24893" w:rsidRPr="005944A5">
        <w:rPr>
          <w:rFonts w:ascii="Traditional Arabic" w:hAnsi="Traditional Arabic" w:cs="Traditional Arabic"/>
          <w:sz w:val="36"/>
          <w:szCs w:val="36"/>
          <w:rtl/>
        </w:rPr>
        <w:t>بإبطاله</w:t>
      </w:r>
      <w:r w:rsidR="003570C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533DB9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24893" w:rsidRPr="005944A5">
        <w:rPr>
          <w:rFonts w:ascii="Traditional Arabic" w:hAnsi="Traditional Arabic" w:cs="Traditional Arabic"/>
          <w:sz w:val="36"/>
          <w:szCs w:val="36"/>
          <w:rtl/>
        </w:rPr>
        <w:t>وأما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A3749C" w:rsidRPr="005944A5"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ازن فذكره</w:t>
      </w:r>
      <w:r w:rsidR="00495E5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95E51" w:rsidRPr="005944A5">
        <w:rPr>
          <w:rFonts w:ascii="Traditional Arabic" w:hAnsi="Traditional Arabic" w:cs="Traditional Arabic"/>
          <w:sz w:val="36"/>
          <w:szCs w:val="36"/>
          <w:rtl/>
        </w:rPr>
        <w:t xml:space="preserve"> ثم عقب ب</w:t>
      </w:r>
      <w:r w:rsidR="00495E51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ن الهم هو حديث القلب الذي لا ي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ؤ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اخ</w:t>
      </w:r>
      <w:r w:rsidR="00DF5BCE" w:rsidRPr="005944A5">
        <w:rPr>
          <w:rFonts w:ascii="Traditional Arabic" w:hAnsi="Traditional Arabic" w:cs="Traditional Arabic"/>
          <w:sz w:val="36"/>
          <w:szCs w:val="36"/>
          <w:rtl/>
        </w:rPr>
        <w:t>ذ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به </w:t>
      </w:r>
      <w:r w:rsidR="00DF5BCE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لعبد</w:t>
      </w:r>
      <w:r w:rsidR="003570C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88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وأما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95E51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بن كثير فذكره في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أول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الأقوال</w:t>
      </w:r>
      <w:r w:rsidR="00495E5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ثم ختم جميع الأقوال بقول</w:t>
      </w:r>
      <w:r w:rsidR="00495E51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F5BCE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495E51" w:rsidRPr="005944A5">
        <w:rPr>
          <w:rFonts w:ascii="Traditional Arabic" w:hAnsi="Traditional Arabic" w:cs="Traditional Arabic"/>
          <w:sz w:val="36"/>
          <w:szCs w:val="36"/>
          <w:rtl/>
        </w:rPr>
        <w:t>ين</w:t>
      </w:r>
      <w:r w:rsidR="00495E51" w:rsidRPr="005944A5"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ه نبي الله يوسف </w:t>
      </w:r>
      <w:r w:rsidR="00495E5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495E5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عن ذلك مفاد</w:t>
      </w:r>
      <w:r w:rsidR="00C24893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DF5BCE" w:rsidRPr="005944A5">
        <w:rPr>
          <w:rFonts w:ascii="Traditional Arabic" w:hAnsi="Traditional Arabic" w:cs="Traditional Arabic"/>
          <w:sz w:val="36"/>
          <w:szCs w:val="36"/>
          <w:rtl/>
        </w:rPr>
        <w:t xml:space="preserve">هم </w:t>
      </w:r>
      <w:r w:rsidR="00DF5BCE"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بالسوء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لم يحصل </w:t>
      </w:r>
      <w:r w:rsidR="00495E51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صل</w:t>
      </w:r>
      <w:r w:rsidR="003570C3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495E51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89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6D2ECEA5" w14:textId="1DC7DEF3" w:rsidR="00754167" w:rsidRPr="005944A5" w:rsidRDefault="00754167" w:rsidP="004A6EF1">
      <w:pPr>
        <w:pStyle w:val="a3"/>
        <w:spacing w:before="40" w:after="40" w:line="276" w:lineRule="auto"/>
        <w:ind w:firstLine="567"/>
        <w:jc w:val="lowKashida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المثال ال</w:t>
      </w:r>
      <w:r w:rsidR="00C24893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خ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امس</w:t>
      </w:r>
      <w:r w:rsidR="006D557B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قال </w:t>
      </w:r>
      <w:r w:rsidR="003B583D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الله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4F2B7F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تعالى</w:t>
      </w:r>
      <w:r w:rsidR="006D557B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61481F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﴿وَهَلْ أَتَاكَ نَبَأُ الْخَصْم</w:t>
      </w:r>
      <w:r w:rsidR="00495E51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ِ إِذْ تَسَوَّرُوا الْمِحْرَابَ</w:t>
      </w:r>
      <w:r w:rsidR="006C495F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، </w:t>
      </w:r>
      <w:r w:rsidR="00234CB8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إِذْ دَخَلُوا عَلَى دَاوُودَ فَفَزِعَ مِنْهُمْ</w:t>
      </w:r>
      <w:r w:rsidR="00A3749C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...</w:t>
      </w:r>
      <w:r w:rsidR="000A20BA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﴾</w:t>
      </w:r>
      <w:r w:rsidR="00234CB8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الآيات</w:t>
      </w:r>
      <w:r w:rsidR="004A31DB" w:rsidRPr="005944A5">
        <w:rPr>
          <w:rStyle w:val="a5"/>
          <w:rFonts w:ascii="Traditional Arabic" w:hAnsi="Traditional Arabic" w:cs="Traditional Arabic"/>
          <w:spacing w:val="-6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pacing w:val="-6"/>
          <w:sz w:val="36"/>
          <w:szCs w:val="36"/>
          <w:rtl/>
        </w:rPr>
        <w:footnoteReference w:id="90"/>
      </w:r>
      <w:r w:rsidR="004A31DB" w:rsidRPr="005944A5">
        <w:rPr>
          <w:rStyle w:val="a5"/>
          <w:rFonts w:ascii="Traditional Arabic" w:hAnsi="Traditional Arabic" w:cs="Traditional Arabic"/>
          <w:spacing w:val="-6"/>
          <w:sz w:val="36"/>
          <w:szCs w:val="36"/>
          <w:rtl/>
        </w:rPr>
        <w:t>)</w:t>
      </w:r>
      <w:r w:rsidR="006C495F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ورد في معنى هذه الآيات</w:t>
      </w:r>
      <w:r w:rsidR="006D557B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4D7122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داود 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عليه السلام 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كان يوم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ا في </w:t>
      </w:r>
      <w:r w:rsidR="00C816CF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حرابه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إذ وقعت عليه حمامة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فأراد أن </w:t>
      </w:r>
      <w:r w:rsidR="004D7122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يأخذها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فطارت إلى كوة المحراب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فنظر من الكوة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4D7122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فرأى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4D7122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امرأة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عارية تغتسل على سطح بيتها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وقد كساها الله من الجمال ما</w:t>
      </w:r>
      <w:r w:rsidR="00C816CF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0040B4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لا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ي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وصف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فوقعت في قلبه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="00495E51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فس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ل عن زوجها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="00495E51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ف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أُ</w:t>
      </w:r>
      <w:r w:rsidR="00495E51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خبر ب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نه 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(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أوريا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أحد قواد الجند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4D7122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فأرسله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إلى الغزو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كي ي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قتل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4D7122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فأرسله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في </w:t>
      </w:r>
      <w:r w:rsidR="00A3749C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ث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لاث غزوات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وكان يعود سالم</w:t>
      </w:r>
      <w:r w:rsidR="00495E51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ـً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ا</w:t>
      </w:r>
      <w:r w:rsidR="006C495F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وفي الرابعة ق</w:t>
      </w:r>
      <w:r w:rsidR="0047564D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تل</w:t>
      </w:r>
      <w:r w:rsidR="0047564D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فتزوج زوجته بعده</w:t>
      </w:r>
      <w:r w:rsidR="0047564D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وكانت هي </w:t>
      </w:r>
      <w:r w:rsidR="00C816CF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ت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مام المائة زوجة</w:t>
      </w:r>
      <w:r w:rsidR="0047564D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لداود </w:t>
      </w:r>
      <w:r w:rsidR="0047564D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عليه السلام </w:t>
      </w:r>
      <w:r w:rsidR="0047564D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- </w:t>
      </w:r>
      <w:r w:rsidR="0047564D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لذلك أنزل الله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47564D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ليه ملكين بصورة رجلين يختصمان في نعجة.</w:t>
      </w:r>
      <w:r w:rsidR="0047564D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.. </w:t>
      </w:r>
      <w:r w:rsidR="0047564D" w:rsidRPr="005944A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لخ</w:t>
      </w:r>
      <w:r w:rsidR="006C495F"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pacing w:val="-6"/>
          <w:sz w:val="36"/>
          <w:szCs w:val="36"/>
          <w:rtl/>
        </w:rPr>
        <w:t>ومثل هذا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الموقف لا </w:t>
      </w:r>
      <w:proofErr w:type="spellStart"/>
      <w:r w:rsidRPr="005944A5">
        <w:rPr>
          <w:rFonts w:ascii="Traditional Arabic" w:hAnsi="Traditional Arabic" w:cs="Traditional Arabic"/>
          <w:sz w:val="36"/>
          <w:szCs w:val="36"/>
          <w:rtl/>
        </w:rPr>
        <w:t>يرضا</w:t>
      </w:r>
      <w:r w:rsidR="00C24893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proofErr w:type="spellEnd"/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عاقل لنفسه</w:t>
      </w:r>
      <w:r w:rsidR="00A7691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فكيف لنبي الله داود </w:t>
      </w:r>
      <w:r w:rsidR="00A76917" w:rsidRPr="005944A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عليه السلام </w:t>
      </w:r>
      <w:r w:rsidR="00A76917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-؟!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أما الطبري فذكرها</w:t>
      </w:r>
      <w:r w:rsidR="00A7691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ولم يعقب عليها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91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وأما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ابن </w:t>
      </w:r>
      <w:r w:rsidR="00B750FA" w:rsidRPr="005944A5">
        <w:rPr>
          <w:rFonts w:ascii="Traditional Arabic" w:hAnsi="Traditional Arabic" w:cs="Traditional Arabic"/>
          <w:sz w:val="36"/>
          <w:szCs w:val="36"/>
          <w:rtl/>
        </w:rPr>
        <w:t>عطية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فذكرها</w:t>
      </w:r>
      <w:r w:rsidR="00A7691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وعقب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بإبطالها</w:t>
      </w:r>
      <w:r w:rsidR="00A7691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92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وكذا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أبو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حيان</w:t>
      </w:r>
      <w:r w:rsidR="00A7691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93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والثعالبي</w:t>
      </w:r>
      <w:r w:rsidR="00A7691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94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والخازن</w:t>
      </w:r>
      <w:r w:rsidR="00A96C8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95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وابن كثير</w:t>
      </w:r>
      <w:r w:rsidR="00A96C8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96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فظهر من الأمثلة السابقة</w:t>
      </w:r>
      <w:r w:rsidR="00A96C8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أن تعقيب المفسرين كان </w:t>
      </w:r>
      <w:r w:rsidR="00B750FA" w:rsidRPr="005944A5">
        <w:rPr>
          <w:rFonts w:ascii="Traditional Arabic" w:hAnsi="Traditional Arabic" w:cs="Traditional Arabic"/>
          <w:sz w:val="36"/>
          <w:szCs w:val="36"/>
          <w:rtl/>
        </w:rPr>
        <w:t>أكثر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سكوتهم</w:t>
      </w:r>
      <w:r w:rsidR="00A96C8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96C81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وتوضي</w:t>
      </w:r>
      <w:r w:rsidR="00A96C81" w:rsidRPr="005944A5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ذلك </w:t>
      </w:r>
      <w:r w:rsidR="00B750FA" w:rsidRPr="005944A5">
        <w:rPr>
          <w:rFonts w:ascii="Traditional Arabic" w:hAnsi="Traditional Arabic" w:cs="Traditional Arabic"/>
          <w:sz w:val="36"/>
          <w:szCs w:val="36"/>
          <w:rtl/>
        </w:rPr>
        <w:t>أكثر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أننا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لو حسبنا المرات</w:t>
      </w:r>
      <w:r w:rsidR="00A96C8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التي وردت في الأمثلة الخمسة</w:t>
      </w:r>
      <w:r w:rsidR="00A96C8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عند المفسرين الستة</w:t>
      </w:r>
      <w:r w:rsidR="00A96C8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لكانت</w:t>
      </w:r>
      <w:r w:rsidR="00A96C81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٣٠ مرة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وقد سكتو</w:t>
      </w:r>
      <w:r w:rsidR="00665F5F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٦ مرات</w:t>
      </w:r>
      <w:r w:rsidR="00A96C8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وعقبوا في الباقي</w:t>
      </w:r>
      <w:r w:rsidR="00A96C8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وهو ٢٤ مرة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هذا بوجه </w:t>
      </w:r>
      <w:r w:rsidR="00B750FA" w:rsidRPr="005944A5">
        <w:rPr>
          <w:rFonts w:ascii="Traditional Arabic" w:hAnsi="Traditional Arabic" w:cs="Traditional Arabic"/>
          <w:sz w:val="36"/>
          <w:szCs w:val="36"/>
          <w:rtl/>
        </w:rPr>
        <w:t>عام. أما الذين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ظهر منهم السكوت </w:t>
      </w:r>
      <w:r w:rsidR="00B750FA" w:rsidRPr="005944A5">
        <w:rPr>
          <w:rFonts w:ascii="Traditional Arabic" w:hAnsi="Traditional Arabic" w:cs="Traditional Arabic"/>
          <w:sz w:val="36"/>
          <w:szCs w:val="36"/>
          <w:rtl/>
        </w:rPr>
        <w:t>أكثر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غيرهم</w:t>
      </w:r>
      <w:r w:rsidR="00A96C8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فهم الطبري</w:t>
      </w:r>
      <w:r w:rsidR="00A96C8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والخازن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إذ سكت الطبري في ٣ نق</w:t>
      </w:r>
      <w:r w:rsidR="002A5E8E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ط</w:t>
      </w:r>
      <w:r w:rsidR="00A96C8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750FA" w:rsidRPr="005944A5">
        <w:rPr>
          <w:rFonts w:ascii="Traditional Arabic" w:hAnsi="Traditional Arabic" w:cs="Traditional Arabic"/>
          <w:sz w:val="36"/>
          <w:szCs w:val="36"/>
          <w:rtl/>
        </w:rPr>
        <w:t>والخازن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C4888" w:rsidRPr="005944A5">
        <w:rPr>
          <w:rFonts w:ascii="Traditional Arabic" w:hAnsi="Traditional Arabic" w:cs="Traditional Arabic"/>
          <w:sz w:val="36"/>
          <w:szCs w:val="36"/>
          <w:rtl/>
        </w:rPr>
        <w:t xml:space="preserve">في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نقطتين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7BA7F5C" w14:textId="20A67E43" w:rsidR="00754167" w:rsidRPr="005944A5" w:rsidRDefault="00754167" w:rsidP="00A3749C">
      <w:pPr>
        <w:pStyle w:val="a3"/>
        <w:spacing w:before="40" w:after="40" w:line="276" w:lineRule="auto"/>
        <w:ind w:firstLine="567"/>
        <w:jc w:val="lowKashida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وبالجملة</w:t>
      </w:r>
      <w:r w:rsidR="00FD7E9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فإن المف</w:t>
      </w:r>
      <w:r w:rsidR="001554D8"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رين لم يقفوا من الرواية الباطلة مكتوفي 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الأيدي</w:t>
      </w:r>
      <w:r w:rsidR="00FD7E9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D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وإنما </w:t>
      </w:r>
      <w:r w:rsidR="00FD7E97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دخلوها تفاسيرهم للتعريف بها</w:t>
      </w:r>
      <w:r w:rsidR="00FD7E97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كي تتميز</w:t>
      </w:r>
      <w:r w:rsidR="00FD7E9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332877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2A5E8E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33287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="00FD7E97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غتر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بها،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ثم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أسندوها</w:t>
      </w:r>
      <w:r w:rsidR="00FD7E97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944A5">
        <w:rPr>
          <w:rFonts w:ascii="Traditional Arabic" w:hAnsi="Traditional Arabic" w:cs="Traditional Arabic"/>
          <w:sz w:val="36"/>
          <w:szCs w:val="36"/>
          <w:rtl/>
        </w:rPr>
        <w:t>ليبر</w:t>
      </w:r>
      <w:r w:rsidR="00332877" w:rsidRPr="005944A5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وا</w:t>
      </w:r>
      <w:proofErr w:type="spellEnd"/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العهدة،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ومع ذلك تعقبوها ببيان بطلانها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في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أكثر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الأحيان.</w:t>
      </w:r>
    </w:p>
    <w:p w14:paraId="08B4CA29" w14:textId="77777777" w:rsidR="00754167" w:rsidRPr="005944A5" w:rsidRDefault="00770C7A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 w:rsidRPr="005944A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تنبيهات:</w:t>
      </w:r>
    </w:p>
    <w:p w14:paraId="1ABC434A" w14:textId="357CFB52" w:rsidR="00754167" w:rsidRPr="005944A5" w:rsidRDefault="00770C7A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الأول: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تقدم معنا أن المفسرين تعقبوا 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الإسرائيلية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أحيان</w:t>
      </w:r>
      <w:r w:rsidR="003E5DFA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FD7E97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وسكتوا ع</w:t>
      </w:r>
      <w:r w:rsidR="00FD7E97" w:rsidRPr="005944A5">
        <w:rPr>
          <w:rFonts w:ascii="Traditional Arabic" w:hAnsi="Traditional Arabic" w:cs="Traditional Arabic"/>
          <w:sz w:val="36"/>
          <w:szCs w:val="36"/>
          <w:rtl/>
        </w:rPr>
        <w:t>نها</w:t>
      </w:r>
      <w:r w:rsidR="00FD7E97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أحيان</w:t>
      </w:r>
      <w:r w:rsidR="003E5DFA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أخرى</w:t>
      </w:r>
      <w:r w:rsidR="00FD7E9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D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فسكوتهم هذا لا يعنى </w:t>
      </w:r>
      <w:r w:rsidR="00FD7E97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نهم تساهلوا فيها</w:t>
      </w:r>
      <w:r w:rsidR="00FD7E97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وذلك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لأمور: </w:t>
      </w:r>
    </w:p>
    <w:p w14:paraId="436E30CB" w14:textId="31B24044" w:rsidR="00754167" w:rsidRPr="005944A5" w:rsidRDefault="00754167" w:rsidP="002B04F4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١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مجرد ذكرها في كتب التفسير تمييز</w:t>
      </w:r>
      <w:r w:rsidR="0037749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7749B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وبيان لها</w:t>
      </w:r>
      <w:r w:rsidR="0037749B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كي لا يغتر بها 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أحد،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كما أن ذكر إسنادها براءة من العهدة عندهم</w:t>
      </w:r>
      <w:r w:rsidR="0037749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فكيف بع</w:t>
      </w:r>
      <w:r w:rsidR="00971B41"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ذلك إذا تعقبوها 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أحيان</w:t>
      </w:r>
      <w:r w:rsidR="0037749B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37749B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37749B" w:rsidRPr="005944A5">
        <w:rPr>
          <w:rFonts w:ascii="Traditional Arabic" w:hAnsi="Traditional Arabic" w:cs="Traditional Arabic"/>
          <w:sz w:val="36"/>
          <w:szCs w:val="36"/>
          <w:rtl/>
        </w:rPr>
        <w:t xml:space="preserve">بل </w:t>
      </w:r>
      <w:r w:rsidR="0037749B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ن تعقيبهم عليها لأول مرة دليل على 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المفسر قد وض</w:t>
      </w:r>
      <w:r w:rsidR="0037749B" w:rsidRPr="005944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ح منهجه منها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عملي</w:t>
      </w:r>
      <w:r w:rsidR="0037749B" w:rsidRPr="005944A5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ا.</w:t>
      </w:r>
    </w:p>
    <w:p w14:paraId="7552BD73" w14:textId="058F6320" w:rsidR="00754167" w:rsidRPr="005944A5" w:rsidRDefault="0037749B" w:rsidP="002B04F4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2-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ربما يرى المفسر من وجهة نظر بحثية</w:t>
      </w:r>
      <w:r w:rsidR="009E706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وتصنيفية 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التكرار في التعقيب فيه ملل</w:t>
      </w:r>
      <w:r w:rsidR="009E706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وإطالة ما دام قد سبق أن تعقبها</w:t>
      </w:r>
      <w:r w:rsidR="009E706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ووضح موقفه 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منها،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فربما تعقبها في البداية</w:t>
      </w:r>
      <w:r w:rsidR="009E706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ثم ذكر بعدها أخرى</w:t>
      </w:r>
      <w:r w:rsidR="009E706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فسكت ب</w:t>
      </w:r>
      <w:r w:rsidR="009E706B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عد</w:t>
      </w:r>
      <w:r w:rsidR="009E706B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 عن الإطالة</w:t>
      </w:r>
      <w:r w:rsidR="009E706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واكتفاء</w:t>
      </w:r>
      <w:r w:rsidR="009E706B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ببيان موقفه منه</w:t>
      </w:r>
      <w:r w:rsidR="009E706B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أول</w:t>
      </w:r>
      <w:r w:rsidR="009E706B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ا،</w:t>
      </w:r>
      <w:r w:rsidR="009E706B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9E706B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ضرب على ذلك مثال</w:t>
      </w:r>
      <w:r w:rsidR="003E5DFA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تفسير الطبري باعتباره 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أكثر</w:t>
      </w:r>
      <w:r w:rsidR="009E706B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المفسرين المعنيين</w:t>
      </w:r>
      <w:r w:rsidR="009E706B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="009E706B" w:rsidRPr="005944A5">
        <w:rPr>
          <w:rFonts w:ascii="Traditional Arabic" w:hAnsi="Traditional Arabic" w:cs="Traditional Arabic"/>
          <w:sz w:val="36"/>
          <w:szCs w:val="36"/>
          <w:rtl/>
        </w:rPr>
        <w:t>البحث ذكر</w:t>
      </w:r>
      <w:r w:rsidR="009E706B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9E706B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لها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وسكوت</w:t>
      </w:r>
      <w:r w:rsidR="009E706B" w:rsidRPr="005944A5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عنها</w:t>
      </w:r>
      <w:r w:rsidR="009E706B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ففي قوله 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تعالى:</w:t>
      </w:r>
      <w:r w:rsidR="00234CB8" w:rsidRPr="005944A5">
        <w:rPr>
          <w:rFonts w:ascii="Traditional Arabic" w:hAnsi="Traditional Arabic" w:cs="Traditional Arabic"/>
          <w:sz w:val="36"/>
          <w:szCs w:val="36"/>
          <w:rtl/>
        </w:rPr>
        <w:t xml:space="preserve"> ﴿</w:t>
      </w:r>
      <w:r w:rsidR="00E667AD" w:rsidRPr="005944A5">
        <w:rPr>
          <w:rFonts w:ascii="Traditional Arabic" w:hAnsi="Traditional Arabic" w:cs="Traditional Arabic"/>
          <w:sz w:val="36"/>
          <w:szCs w:val="36"/>
          <w:rtl/>
        </w:rPr>
        <w:t>وَاتَّبَعُوا مَا تَتْلُو الشَّيَاطِينُ عَلَى مُلْكِ سُلَيْمَانَ</w:t>
      </w:r>
      <w:r w:rsidR="000A20BA" w:rsidRPr="005944A5">
        <w:rPr>
          <w:rFonts w:ascii="Traditional Arabic" w:hAnsi="Traditional Arabic" w:cs="Traditional Arabic"/>
          <w:sz w:val="36"/>
          <w:szCs w:val="36"/>
          <w:rtl/>
        </w:rPr>
        <w:t>﴾</w:t>
      </w:r>
      <w:r w:rsidR="00A22DE4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E667A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الآيات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97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023ADF97" w14:textId="4CFCC19F" w:rsidR="00754167" w:rsidRPr="005944A5" w:rsidRDefault="00754167" w:rsidP="007778AB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فقد ساق عند هذه الآيات إسرائيلية باطلة</w:t>
      </w:r>
      <w:r w:rsidR="00A22DE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مفادها</w:t>
      </w:r>
      <w:r w:rsidR="00A22DE4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78AB" w:rsidRPr="005944A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سليمان </w:t>
      </w:r>
      <w:r w:rsidR="00A22DE4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عليه السلام 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لما كان في ملكه</w:t>
      </w:r>
      <w:r w:rsidR="00A22DE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وكانت الجن تسترق السمع من السماء</w:t>
      </w:r>
      <w:r w:rsidR="00A22DE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وتتلقاه عنهم</w:t>
      </w:r>
      <w:r w:rsidR="0055022F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سحرة</w:t>
      </w:r>
      <w:r w:rsidR="00A22DE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فكانوا يكتبونه في صحف</w:t>
      </w:r>
      <w:r w:rsidR="00D4702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فاطلع سليمان </w:t>
      </w:r>
      <w:r w:rsidR="00D47023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عليه السلام 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على ذلك</w:t>
      </w:r>
      <w:r w:rsidR="00D4702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فجعل تلك الصحف تحت سريره</w:t>
      </w:r>
      <w:r w:rsidR="00D47023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كي لا ي</w:t>
      </w:r>
      <w:r w:rsidR="00D47023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فتن الناس به</w:t>
      </w:r>
      <w:r w:rsidR="00D4702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وكان السحرة حريصين على إخراجه للناس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ولم</w:t>
      </w:r>
      <w:r w:rsidR="00D47023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نزع الله ملك سليمان بسبب شيطان تشكل بصورته</w:t>
      </w:r>
      <w:r w:rsidR="00335FA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35FA2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أخذ خاتم سليمان من زوجته</w:t>
      </w:r>
      <w:r w:rsidR="00335FA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ثم جلس على عرشه</w:t>
      </w:r>
      <w:r w:rsidR="00335FA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فظنته الناس أنه هو</w:t>
      </w:r>
      <w:r w:rsidR="00335FA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فاستخرج تلك الصحف للناس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..</w:t>
      </w:r>
      <w:r w:rsidR="007778AB" w:rsidRPr="005944A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القصة</w:t>
      </w:r>
      <w:r w:rsidR="00335FA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وهي من ال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خ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رافات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فبعد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أسهب الطبري في سوق طرقها</w:t>
      </w:r>
      <w:r w:rsidR="00335FA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ورواياتها كعادته عق</w:t>
      </w:r>
      <w:r w:rsidR="00335FA2" w:rsidRPr="005944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 بنقضه</w:t>
      </w:r>
      <w:r w:rsidR="00335FA2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أصله</w:t>
      </w:r>
      <w:r w:rsidR="00335FA2" w:rsidRPr="005944A5">
        <w:rPr>
          <w:rFonts w:ascii="Traditional Arabic" w:hAnsi="Traditional Arabic" w:cs="Traditional Arabic" w:hint="cs"/>
          <w:sz w:val="36"/>
          <w:szCs w:val="36"/>
          <w:rtl/>
        </w:rPr>
        <w:t>ا،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وأوصى بالرجوع إلى ما جاء في كتاب الله </w:t>
      </w:r>
      <w:r w:rsidR="00335FA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عز وجل </w:t>
      </w:r>
      <w:r w:rsidR="00335FA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وعدم السماع لمثل ما يرويه أهل الكتاب</w:t>
      </w:r>
      <w:r w:rsidR="00F6429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98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</w:p>
    <w:p w14:paraId="27A04C3E" w14:textId="33176C9F" w:rsidR="00754167" w:rsidRPr="005944A5" w:rsidRDefault="00754167" w:rsidP="002B04F4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ثم لما </w:t>
      </w:r>
      <w:r w:rsidR="0037254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ورد بعدها مباشرة قصة هاروت وماروت</w:t>
      </w:r>
      <w:r w:rsidR="0037254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وجاء فيه ما</w:t>
      </w:r>
      <w:r w:rsidR="0037254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لا يطابق العقل</w:t>
      </w:r>
      <w:r w:rsidR="0037254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الواقع </w:t>
      </w:r>
      <w:r w:rsidR="0037254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6D363E" w:rsidRPr="005944A5">
        <w:rPr>
          <w:rFonts w:ascii="Traditional Arabic" w:hAnsi="Traditional Arabic" w:cs="Traditional Arabic"/>
          <w:sz w:val="36"/>
          <w:szCs w:val="36"/>
          <w:rtl/>
        </w:rPr>
        <w:t>أصل</w:t>
      </w:r>
      <w:r w:rsidR="001554D8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7254E" w:rsidRPr="005944A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سكت عنها</w:t>
      </w:r>
      <w:r w:rsidR="0037254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C55993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 يعقب</w:t>
      </w:r>
      <w:r w:rsidR="0037254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99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B99BCB1" w14:textId="77777777" w:rsidR="00754167" w:rsidRPr="005944A5" w:rsidRDefault="00754167" w:rsidP="002B04F4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٣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رب</w:t>
      </w:r>
      <w:r w:rsidR="00C55993" w:rsidRPr="005944A5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تكون الروا</w:t>
      </w:r>
      <w:r w:rsidR="00384532" w:rsidRPr="005944A5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ة غير ظاهرة البطلان</w:t>
      </w:r>
      <w:r w:rsidR="00D23FD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وإما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تحتمله،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فربما يرى المفسر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اجتهاد</w:t>
      </w:r>
      <w:r w:rsidR="00D23FDF" w:rsidRPr="005944A5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أنها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غير باطلة فيسكت</w:t>
      </w:r>
      <w:r w:rsidR="00D23FD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يعقب.</w:t>
      </w:r>
    </w:p>
    <w:p w14:paraId="63E8BECC" w14:textId="20FD3DFF" w:rsidR="00754167" w:rsidRPr="005944A5" w:rsidRDefault="00754167" w:rsidP="002B04F4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أو رب</w:t>
      </w:r>
      <w:r w:rsidR="002A49F8" w:rsidRPr="005944A5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تكون جائزة الرواية مما لا يصدق</w:t>
      </w:r>
      <w:r w:rsidR="00760CE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يكذب</w:t>
      </w:r>
      <w:r w:rsidR="00760CE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أو مما وافق شرعنا</w:t>
      </w:r>
      <w:r w:rsidR="00760CE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A49F8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وأصولنا</w:t>
      </w:r>
      <w:r w:rsidR="00760CE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فلا تحتاج إلى تعقيب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عندئذ،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فرب</w:t>
      </w:r>
      <w:r w:rsidR="002A49F8" w:rsidRPr="005944A5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يظن غير العارف أن المفسر في سكوت</w:t>
      </w:r>
      <w:r w:rsidR="002F027B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عنها</w:t>
      </w:r>
      <w:r w:rsidR="002A49F8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مقصر</w:t>
      </w:r>
      <w:r w:rsidR="00760CE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A49F8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والأمر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ليس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كذلك.</w:t>
      </w:r>
    </w:p>
    <w:p w14:paraId="72EC728C" w14:textId="6C6C02B8" w:rsidR="007778AB" w:rsidRPr="005944A5" w:rsidRDefault="00760CEA" w:rsidP="002B04F4">
      <w:pPr>
        <w:pStyle w:val="a3"/>
        <w:spacing w:before="40" w:after="40" w:line="276" w:lineRule="auto"/>
        <w:ind w:firstLine="567"/>
        <w:jc w:val="both"/>
        <w:rPr>
          <w:rFonts w:ascii="Lotus Linotype" w:eastAsiaTheme="minorHAnsi" w:hAnsi="Lotus Linotype" w:cs="Lotus Linotype"/>
          <w:sz w:val="36"/>
          <w:szCs w:val="36"/>
          <w:rtl/>
          <w:lang w:bidi="ar-EG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٤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إن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أسلوب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التنبيه</w:t>
      </w:r>
      <w:r w:rsidR="008F2B1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والإعلام ببطلان الرواية ليس مسلك</w:t>
      </w:r>
      <w:r w:rsidR="008F2B12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 واحد</w:t>
      </w:r>
      <w:r w:rsidR="008F2B12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8F2B1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بل هناك مسالك متعددة في </w:t>
      </w:r>
      <w:r w:rsidR="008F2B12" w:rsidRPr="005944A5">
        <w:rPr>
          <w:rFonts w:ascii="Traditional Arabic" w:hAnsi="Traditional Arabic" w:cs="Traditional Arabic"/>
          <w:sz w:val="36"/>
          <w:szCs w:val="36"/>
          <w:rtl/>
        </w:rPr>
        <w:t>ذلك</w:t>
      </w:r>
      <w:r w:rsidR="008F2B1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A49F8" w:rsidRPr="005944A5">
        <w:rPr>
          <w:rFonts w:ascii="Traditional Arabic" w:hAnsi="Traditional Arabic" w:cs="Traditional Arabic"/>
          <w:sz w:val="36"/>
          <w:szCs w:val="36"/>
          <w:rtl/>
        </w:rPr>
        <w:t xml:space="preserve"> فربما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صد</w:t>
      </w:r>
      <w:r w:rsidR="008F2B12" w:rsidRPr="005944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ر المفس</w:t>
      </w:r>
      <w:r w:rsidR="008F2B12" w:rsidRPr="005944A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ر الرواية الباطلة</w:t>
      </w:r>
      <w:r w:rsidR="008F2B1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بقوله: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F2B12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قيل</w:t>
      </w:r>
      <w:r w:rsidR="008F2B1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أو</w:t>
      </w:r>
      <w:r w:rsidR="009D12F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8F2B12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وي</w:t>
      </w:r>
      <w:r w:rsidR="008F2B1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وذ</w:t>
      </w:r>
      <w:r w:rsidR="008F2B12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كر</w:t>
      </w:r>
      <w:r w:rsidR="008F2B1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أو ز</w:t>
      </w:r>
      <w:r w:rsidR="008F2B12" w:rsidRPr="005944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عم </w:t>
      </w:r>
      <w:r w:rsidR="000D6614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F2B12" w:rsidRPr="005944A5">
        <w:rPr>
          <w:rFonts w:ascii="Traditional Arabic" w:hAnsi="Traditional Arabic" w:cs="Traditional Arabic"/>
          <w:sz w:val="36"/>
          <w:szCs w:val="36"/>
          <w:rtl/>
        </w:rPr>
        <w:t>الكتاب</w:t>
      </w:r>
      <w:r w:rsidR="008F2B12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فهذه </w:t>
      </w:r>
      <w:r w:rsidR="00132974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لفاظ م</w:t>
      </w:r>
      <w:r w:rsidR="00F22D08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شعرة بالض</w:t>
      </w:r>
      <w:r w:rsidR="009D12FF" w:rsidRPr="005944A5">
        <w:rPr>
          <w:rFonts w:ascii="Traditional Arabic" w:hAnsi="Traditional Arabic" w:cs="Traditional Arabic"/>
          <w:sz w:val="36"/>
          <w:szCs w:val="36"/>
          <w:rtl/>
        </w:rPr>
        <w:t>ع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ف عند </w:t>
      </w:r>
      <w:r w:rsidR="00EC06A1" w:rsidRPr="005944A5">
        <w:rPr>
          <w:rFonts w:ascii="Traditional Arabic" w:hAnsi="Traditional Arabic" w:cs="Traditional Arabic"/>
          <w:sz w:val="36"/>
          <w:szCs w:val="36"/>
          <w:rtl/>
        </w:rPr>
        <w:t>أهل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العلم،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9D12FF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بما يقول المفسر بع</w:t>
      </w:r>
      <w:r w:rsidR="009D12FF"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12FF" w:rsidRPr="005944A5">
        <w:rPr>
          <w:rFonts w:ascii="Traditional Arabic" w:hAnsi="Traditional Arabic" w:cs="Traditional Arabic"/>
          <w:sz w:val="36"/>
          <w:szCs w:val="36"/>
          <w:rtl/>
        </w:rPr>
        <w:t>انتهائه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سرد الرواية الباطلة</w:t>
      </w:r>
      <w:r w:rsidR="00F22D08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2D08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هكذا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قيل</w:t>
      </w:r>
      <w:r w:rsidR="00F22D0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="004B6D45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D6614" w:rsidRPr="005944A5">
        <w:rPr>
          <w:rFonts w:ascii="Traditional Arabic" w:hAnsi="Traditional Arabic" w:cs="Traditional Arabic"/>
          <w:sz w:val="36"/>
          <w:szCs w:val="36"/>
          <w:rtl/>
        </w:rPr>
        <w:t>هكذا</w:t>
      </w:r>
      <w:r w:rsidR="00F22D08" w:rsidRPr="005944A5">
        <w:rPr>
          <w:rFonts w:ascii="Traditional Arabic" w:hAnsi="Traditional Arabic" w:cs="Traditional Arabic"/>
          <w:sz w:val="36"/>
          <w:szCs w:val="36"/>
          <w:rtl/>
        </w:rPr>
        <w:t xml:space="preserve"> روى</w:t>
      </w:r>
      <w:r w:rsidR="00F22D0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B6D4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أو: </w:t>
      </w:r>
      <w:r w:rsidR="00770C7A" w:rsidRPr="005944A5">
        <w:rPr>
          <w:rFonts w:ascii="Traditional Arabic" w:hAnsi="Traditional Arabic" w:cs="Traditional Arabic"/>
          <w:sz w:val="36"/>
          <w:szCs w:val="36"/>
          <w:rtl/>
        </w:rPr>
        <w:t>والله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علم </w:t>
      </w:r>
      <w:r w:rsidR="00F22D08" w:rsidRPr="005944A5">
        <w:rPr>
          <w:rFonts w:ascii="Traditional Arabic" w:hAnsi="Traditional Arabic" w:cs="Traditional Arabic"/>
          <w:sz w:val="36"/>
          <w:szCs w:val="36"/>
          <w:rtl/>
        </w:rPr>
        <w:t>بالصواب</w:t>
      </w:r>
      <w:r w:rsidR="00F22D08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7778AB" w:rsidRPr="005944A5">
        <w:rPr>
          <w:rFonts w:ascii="Lotus Linotype" w:eastAsiaTheme="minorHAnsi" w:hAnsi="Lotus Linotype" w:cs="Lotus Linotype" w:hint="cs"/>
          <w:sz w:val="36"/>
          <w:szCs w:val="36"/>
          <w:rtl/>
          <w:lang w:bidi="ar-EG"/>
        </w:rPr>
        <w:t>.</w:t>
      </w:r>
    </w:p>
    <w:p w14:paraId="73F347E9" w14:textId="3270A244" w:rsidR="000D6614" w:rsidRPr="005944A5" w:rsidRDefault="00754167" w:rsidP="002B04F4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وما 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أشبه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ذلك</w:t>
      </w:r>
      <w:r w:rsidR="002E565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فذلك م</w:t>
      </w:r>
      <w:r w:rsidR="002E565E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شعر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أيض</w:t>
      </w:r>
      <w:r w:rsidR="002E565E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بالتضعيف،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وربما عمد المفس</w:t>
      </w:r>
      <w:r w:rsidR="002E565E" w:rsidRPr="005944A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 إلى ذكر روايات باطلة وصحيحة</w:t>
      </w:r>
      <w:r w:rsidR="002E565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فقدم ذكر الباطلة</w:t>
      </w:r>
      <w:r w:rsidR="002E565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وأ</w:t>
      </w:r>
      <w:r w:rsidR="002E565E" w:rsidRPr="005944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خ</w:t>
      </w:r>
      <w:r w:rsidR="002E565E" w:rsidRPr="005944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 ذكر الصحيحة</w:t>
      </w:r>
      <w:r w:rsidR="00E9350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لي</w:t>
      </w:r>
      <w:r w:rsidR="002E565E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شعر 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القارئ</w:t>
      </w:r>
      <w:r w:rsidR="002E565E" w:rsidRPr="005944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العارف</w:t>
      </w:r>
      <w:r w:rsidR="002E565E" w:rsidRPr="005944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الفاهم</w:t>
      </w:r>
      <w:r w:rsidR="002E565E" w:rsidRPr="005944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565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كأهل عصر</w:t>
      </w:r>
      <w:r w:rsidR="000D6614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565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أن المعتمد عند</w:t>
      </w:r>
      <w:r w:rsidR="000D6614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هو الروا</w:t>
      </w:r>
      <w:r w:rsidR="000D6614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ة 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الأخيرة. وعلى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فليس التصريح بضعف الرواية عقب سردها هو الذي يعتبر تعقيب</w:t>
      </w:r>
      <w:r w:rsidR="006A1685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فحسب.</w:t>
      </w:r>
    </w:p>
    <w:p w14:paraId="020C945A" w14:textId="77777777" w:rsidR="00E93502" w:rsidRDefault="00754167" w:rsidP="007778AB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الثاني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6D1F96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 الإسرائيلية الباطلة قد تكون ظاهرة البطلان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وقد تحتمله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فإذا كانت من الثاني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فإن الاجتهاد يختلف فيها بين الناظرين، لذلك لا</w:t>
      </w:r>
      <w:r w:rsidR="00993CE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يلام المفسر بعدم التعقيب دائم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E9350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لأنها قد تكون من هذا القبيل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علم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الناظر فيها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والحاكم على بطلانها يجب 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في الدرجة الأولى 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أن يكون على دراية واسعة بالسنة المطهرة</w:t>
      </w:r>
      <w:r w:rsidR="00E9350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لأنه قد يرد في 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أخبار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السنة ما يؤي</w:t>
      </w:r>
      <w:r w:rsidR="00993CED"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وقوعها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944A5">
        <w:rPr>
          <w:rFonts w:ascii="Traditional Arabic" w:hAnsi="Traditional Arabic" w:cs="Traditional Arabic"/>
          <w:sz w:val="36"/>
          <w:szCs w:val="36"/>
          <w:rtl/>
        </w:rPr>
        <w:t>وحدوثها</w:t>
      </w:r>
      <w:r w:rsidR="00E9350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كما</w:t>
      </w:r>
      <w:proofErr w:type="spellEnd"/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يجب </w:t>
      </w:r>
      <w:r w:rsidR="00993CED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يكون على معرفة دقيقة بمسالك الكلام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93CED" w:rsidRPr="005944A5">
        <w:rPr>
          <w:rFonts w:ascii="Traditional Arabic" w:hAnsi="Traditional Arabic" w:cs="Traditional Arabic"/>
          <w:sz w:val="36"/>
          <w:szCs w:val="36"/>
          <w:rtl/>
        </w:rPr>
        <w:t>ودلالات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الألفاظ</w:t>
      </w:r>
      <w:r w:rsidR="00E9350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لأنه قد ترد الإسرائيلية موافقة لسياق القصة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ية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93CED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750FA" w:rsidRPr="005944A5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لفاظ القصة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ية تحتملها في نظر المفسر</w:t>
      </w:r>
      <w:r w:rsidR="00E9350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ومن المفسرين من صرح بتطهر تفسيره من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الباطلة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وبعضهم اقتصر من الإسرائيليات بوجه عام على ما يحتمله نص القصة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ية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فحسب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فمثل هؤلاء إذا نظرن</w:t>
      </w:r>
      <w:r w:rsidR="00E52DA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تفاسيرهم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فإن الأصل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E52DA7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52DA7" w:rsidRPr="005944A5">
        <w:rPr>
          <w:rFonts w:ascii="Traditional Arabic" w:hAnsi="Traditional Arabic" w:cs="Traditional Arabic"/>
          <w:sz w:val="36"/>
          <w:szCs w:val="36"/>
          <w:rtl/>
        </w:rPr>
        <w:t>لا</w:t>
      </w:r>
      <w:proofErr w:type="gramEnd"/>
      <w:r w:rsidR="00E52DA7" w:rsidRPr="005944A5">
        <w:rPr>
          <w:rFonts w:ascii="Traditional Arabic" w:hAnsi="Traditional Arabic" w:cs="Traditional Arabic"/>
          <w:sz w:val="36"/>
          <w:szCs w:val="36"/>
          <w:rtl/>
        </w:rPr>
        <w:t xml:space="preserve"> نجد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فيها رواية باطلة</w:t>
      </w:r>
      <w:r w:rsidR="00E9350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لأن الأصل في المفسر </w:t>
      </w:r>
      <w:r w:rsidR="00E52DA7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يلتزم بما أشترطه على نفسه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95D72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095D72" w:rsidRPr="005944A5">
        <w:rPr>
          <w:rFonts w:ascii="Traditional Arabic" w:hAnsi="Traditional Arabic" w:cs="Traditional Arabic"/>
          <w:sz w:val="36"/>
          <w:szCs w:val="36"/>
          <w:rtl/>
        </w:rPr>
        <w:t xml:space="preserve">ن يصدق فيما 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خبر عما صنعه، وخاصة سلفنا الصالح 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رضي الله عنهم</w:t>
      </w:r>
      <w:r w:rsidR="00095D7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وإذا كان كذلك</w:t>
      </w:r>
      <w:r w:rsidR="007B350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فلا يجوز لأحد بعدهم </w:t>
      </w:r>
      <w:r w:rsidR="00E52DA7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يتهمهم بالإخلال بالشرط</w:t>
      </w:r>
      <w:r w:rsidR="007B350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إ</w:t>
      </w:r>
      <w:r w:rsidR="00E52DA7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ممن كان في مستواهم العلمي والعقلي</w:t>
      </w:r>
      <w:r w:rsidR="00E9350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حتى يستطيع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A7E9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يخوض في ذلك</w:t>
      </w:r>
      <w:r w:rsidR="00E9350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نعم إذ</w:t>
      </w:r>
      <w:r w:rsidR="007B3502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وجدنا في كتبهم ما هو صريح البطلان</w:t>
      </w:r>
      <w:r w:rsidR="007B350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يحتمل التأويل بحال</w:t>
      </w:r>
      <w:r w:rsidR="007B350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B5E11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لتمسنا لهم </w:t>
      </w:r>
      <w:r w:rsidR="007242DA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لع</w:t>
      </w:r>
      <w:r w:rsidR="007242DA" w:rsidRPr="005944A5">
        <w:rPr>
          <w:rFonts w:ascii="Traditional Arabic" w:hAnsi="Traditional Arabic" w:cs="Traditional Arabic"/>
          <w:sz w:val="36"/>
          <w:szCs w:val="36"/>
          <w:rtl/>
        </w:rPr>
        <w:t>ذ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7B350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وب</w:t>
      </w:r>
      <w:r w:rsidR="007242DA" w:rsidRPr="005944A5">
        <w:rPr>
          <w:rFonts w:ascii="Traditional Arabic" w:hAnsi="Traditional Arabic" w:cs="Traditional Arabic"/>
          <w:sz w:val="36"/>
          <w:szCs w:val="36"/>
          <w:rtl/>
        </w:rPr>
        <w:t>ح</w:t>
      </w:r>
      <w:r w:rsidR="007B3502" w:rsidRPr="005944A5">
        <w:rPr>
          <w:rFonts w:ascii="Traditional Arabic" w:hAnsi="Traditional Arabic" w:cs="Traditional Arabic"/>
          <w:sz w:val="36"/>
          <w:szCs w:val="36"/>
          <w:rtl/>
        </w:rPr>
        <w:t>ثنا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سبب كما تمليه أخلاق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نقد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علمي</w:t>
      </w:r>
      <w:r w:rsidR="00E9350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ومن هؤل</w:t>
      </w:r>
      <w:r w:rsidR="00AB5E11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ء المفسرين</w:t>
      </w:r>
      <w:r w:rsidR="007B3502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أبو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حيان التوحيدي</w:t>
      </w:r>
      <w:r w:rsidR="00316FD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حيث يقول في تفسيره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16FD0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وقد طهرنا كتابنا هذا عن نقل ما في كتب التفسير</w:t>
      </w:r>
      <w:r w:rsidR="00316FD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مما لا يليق </w:t>
      </w:r>
      <w:r w:rsidR="00E2535F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="00316FD0" w:rsidRPr="005944A5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2535F" w:rsidRPr="005944A5">
        <w:rPr>
          <w:rFonts w:ascii="Traditional Arabic" w:hAnsi="Traditional Arabic" w:cs="Traditional Arabic"/>
          <w:sz w:val="36"/>
          <w:szCs w:val="36"/>
          <w:rtl/>
        </w:rPr>
        <w:t>ذ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كره</w:t>
      </w:r>
      <w:r w:rsidR="00316FD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واقتصرنا على </w:t>
      </w:r>
      <w:r w:rsidR="00E2535F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316FD0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دل عليه لسان العرب</w:t>
      </w:r>
      <w:r w:rsidR="00316FD0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ومساق ال</w:t>
      </w:r>
      <w:r w:rsidR="007778AB" w:rsidRPr="005944A5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يات</w:t>
      </w:r>
      <w:r w:rsidR="00316FD0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316FD0" w:rsidRPr="005944A5">
        <w:rPr>
          <w:rFonts w:ascii="Lotus Linotype" w:eastAsiaTheme="minorHAnsi" w:hAnsi="Lotus Linotype" w:cs="Lotus Linotype" w:hint="cs"/>
          <w:sz w:val="36"/>
          <w:szCs w:val="36"/>
          <w:rtl/>
          <w:lang w:bidi="ar-EG"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00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C51FD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C51FD5" w:rsidRPr="005944A5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349FE60" w14:textId="77777777" w:rsidR="00E93502" w:rsidRDefault="00754167" w:rsidP="007778AB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ومنهم</w:t>
      </w:r>
      <w:r w:rsidR="0065200C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الإمام البغوي</w:t>
      </w:r>
      <w:r w:rsidR="0065200C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حيث يقول في مقدمة تفسير</w:t>
      </w:r>
      <w:r w:rsidR="00071A6F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78AB" w:rsidRPr="005944A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136B14" w:rsidRPr="005944A5">
        <w:rPr>
          <w:rFonts w:ascii="Traditional Arabic" w:hAnsi="Traditional Arabic" w:cs="Traditional Arabic"/>
          <w:sz w:val="36"/>
          <w:szCs w:val="36"/>
          <w:rtl/>
        </w:rPr>
        <w:t>وأعرضت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ذكر </w:t>
      </w:r>
      <w:r w:rsidR="00EA0F4B" w:rsidRPr="005944A5">
        <w:rPr>
          <w:rFonts w:ascii="Traditional Arabic" w:hAnsi="Traditional Arabic" w:cs="Traditional Arabic"/>
          <w:sz w:val="36"/>
          <w:szCs w:val="36"/>
          <w:rtl/>
        </w:rPr>
        <w:t>المناكير</w:t>
      </w:r>
      <w:r w:rsidR="00A7433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وما</w:t>
      </w:r>
      <w:r w:rsidR="00A74336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لا يليق بحال التفسير</w:t>
      </w:r>
      <w:r w:rsidR="007778AB" w:rsidRPr="005944A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01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A74336" w:rsidRPr="005944A5">
        <w:rPr>
          <w:rFonts w:ascii="Traditional Arabic" w:hAnsi="Traditional Arabic" w:cs="Traditional Arabic"/>
          <w:sz w:val="36"/>
          <w:szCs w:val="36"/>
          <w:rtl/>
        </w:rPr>
        <w:t xml:space="preserve"> 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A74336" w:rsidRPr="005944A5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B750FA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71ABAF1" w14:textId="78C9BEAC" w:rsidR="00754167" w:rsidRPr="005944A5" w:rsidRDefault="00754167" w:rsidP="007778AB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ومنهم</w:t>
      </w:r>
      <w:r w:rsidR="00A74336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الحافظ ابن كثير</w:t>
      </w:r>
      <w:r w:rsidR="00A7433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حيث يقول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4336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ولم أر</w:t>
      </w:r>
      <w:r w:rsidR="001F7B1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تطويل الكتاب بذكرها</w:t>
      </w:r>
      <w:r w:rsidR="00A74336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لأن منها ما هو موضوع</w:t>
      </w:r>
      <w:r w:rsidR="00A7433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وضع بعض الزنادقة</w:t>
      </w:r>
      <w:r w:rsidR="00A7433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ومنها ما يحتمل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يكون صحيح</w:t>
      </w:r>
      <w:r w:rsidR="00A74336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A7433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ونحن في غنية عنها</w:t>
      </w:r>
      <w:r w:rsidR="00A7433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ولله الحمد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وفيما قص الله علينا في كتابه غنية</w:t>
      </w:r>
      <w:r w:rsidR="00A7433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عما سوا</w:t>
      </w:r>
      <w:r w:rsidR="00EA0F4B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بقية الكتب قبله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ولم </w:t>
      </w:r>
      <w:r w:rsidR="00EA0F4B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حوجنا الله ورسوله</w:t>
      </w:r>
      <w:r w:rsidR="00A74336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إليهم</w:t>
      </w:r>
      <w:r w:rsidR="00A74336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02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4336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A74336" w:rsidRPr="005944A5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ومن الذين اقتصرو</w:t>
      </w:r>
      <w:r w:rsidR="00E06C5F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الإسرائيلية عموم</w:t>
      </w:r>
      <w:r w:rsidR="008E720E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E06C5F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8E720E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على القدر الذي يفسر اللفظ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 دون إسهاب</w:t>
      </w:r>
      <w:r w:rsidR="00AB4379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الإمام ابن عطية</w:t>
      </w:r>
      <w:r w:rsidR="00AB437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إذ 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يقول: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B4379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وقصدت فيه أن يكون جامع</w:t>
      </w:r>
      <w:r w:rsidR="00EA531D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وجيز</w:t>
      </w:r>
      <w:r w:rsidR="00EA531D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455805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محر</w:t>
      </w:r>
      <w:r w:rsidR="00EA531D" w:rsidRPr="005944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EA531D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ا،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لا أذكر من القصص إ</w:t>
      </w:r>
      <w:r w:rsidR="00455805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 ما </w:t>
      </w:r>
      <w:r w:rsidR="00EA531D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لا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تنفك الآية به</w:t>
      </w:r>
      <w:r w:rsidR="009D44B9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03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06C5F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9D44B9" w:rsidRPr="005944A5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="00BC7A4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7828EC9" w14:textId="24AECB7B" w:rsidR="00754167" w:rsidRPr="005944A5" w:rsidRDefault="00754167" w:rsidP="00F2655F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وليس بعيد</w:t>
      </w:r>
      <w:r w:rsidR="00BC7A41" w:rsidRPr="005944A5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EC06A1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يكون كثير من المفسرين على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النهج لو أننا تتبعنا الأمر تتبع</w:t>
      </w:r>
      <w:r w:rsidR="00BC7A41" w:rsidRPr="005944A5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تام</w:t>
      </w:r>
      <w:r w:rsidR="00BC7A41" w:rsidRPr="005944A5">
        <w:rPr>
          <w:rFonts w:ascii="Traditional Arabic" w:hAnsi="Traditional Arabic" w:cs="Traditional Arabic"/>
          <w:sz w:val="36"/>
          <w:szCs w:val="36"/>
          <w:rtl/>
        </w:rPr>
        <w:t>ًّ</w:t>
      </w:r>
      <w:r w:rsidR="00E06C5F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، والذي ي</w:t>
      </w:r>
      <w:r w:rsidR="00BC7A41" w:rsidRPr="005944A5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شعرنا بذلك مثل</w:t>
      </w:r>
      <w:r w:rsidR="001C66D8">
        <w:rPr>
          <w:rFonts w:ascii="Traditional Arabic" w:hAnsi="Traditional Arabic" w:cs="Traditional Arabic" w:hint="cs"/>
          <w:sz w:val="36"/>
          <w:szCs w:val="36"/>
          <w:rtl/>
        </w:rPr>
        <w:t xml:space="preserve">اً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قول الإمام الثعالبي في تفسيره لقوله </w:t>
      </w:r>
      <w:r w:rsidR="00EC06A1" w:rsidRPr="005944A5">
        <w:rPr>
          <w:rFonts w:ascii="Traditional Arabic" w:hAnsi="Traditional Arabic" w:cs="Traditional Arabic"/>
          <w:sz w:val="36"/>
          <w:szCs w:val="36"/>
          <w:rtl/>
        </w:rPr>
        <w:t>تعالى: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BC7A41" w:rsidRPr="005944A5">
        <w:rPr>
          <w:rFonts w:ascii="Traditional Arabic" w:hAnsi="Traditional Arabic" w:cs="Traditional Arabic"/>
          <w:sz w:val="36"/>
          <w:szCs w:val="36"/>
          <w:rtl/>
        </w:rPr>
        <w:t>﴿</w:t>
      </w:r>
      <w:r w:rsidR="00F2655F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فَابْعَثُوا</w:t>
      </w:r>
      <w:proofErr w:type="gramEnd"/>
      <w:r w:rsidR="00F2655F" w:rsidRPr="005944A5">
        <w:rPr>
          <w:rFonts w:ascii="Traditional Arabic" w:hAnsi="Traditional Arabic" w:cs="Traditional Arabic"/>
          <w:sz w:val="36"/>
          <w:szCs w:val="36"/>
          <w:rtl/>
        </w:rPr>
        <w:t xml:space="preserve"> أَحَدَكُمْ بِوَرِقِكُمْ هَذِهِ إِلَى </w:t>
      </w:r>
      <w:r w:rsidR="00F2655F"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الْمَدِينَةِ</w:t>
      </w:r>
      <w:r w:rsidR="00BC7A41" w:rsidRPr="005944A5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04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إذ </w:t>
      </w:r>
      <w:r w:rsidR="00EC06A1" w:rsidRPr="005944A5">
        <w:rPr>
          <w:rFonts w:ascii="Traditional Arabic" w:hAnsi="Traditional Arabic" w:cs="Traditional Arabic"/>
          <w:sz w:val="36"/>
          <w:szCs w:val="36"/>
          <w:rtl/>
        </w:rPr>
        <w:t>قال: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C06A1" w:rsidRPr="005944A5">
        <w:rPr>
          <w:rFonts w:ascii="Traditional Arabic" w:hAnsi="Traditional Arabic" w:cs="Traditional Arabic"/>
          <w:sz w:val="36"/>
          <w:szCs w:val="36"/>
          <w:rtl/>
        </w:rPr>
        <w:t>وذكرت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المهم الذي </w:t>
      </w:r>
      <w:r w:rsidR="00EC06A1" w:rsidRPr="005944A5">
        <w:rPr>
          <w:rFonts w:ascii="Traditional Arabic" w:hAnsi="Traditional Arabic" w:cs="Traditional Arabic"/>
          <w:sz w:val="36"/>
          <w:szCs w:val="36"/>
          <w:rtl/>
        </w:rPr>
        <w:t>ت</w:t>
      </w:r>
      <w:r w:rsidR="007778AB" w:rsidRPr="005944A5">
        <w:rPr>
          <w:rFonts w:ascii="Traditional Arabic" w:hAnsi="Traditional Arabic" w:cs="Traditional Arabic"/>
          <w:sz w:val="36"/>
          <w:szCs w:val="36"/>
          <w:rtl/>
        </w:rPr>
        <w:t>ت</w:t>
      </w:r>
      <w:r w:rsidR="00EC06A1" w:rsidRPr="005944A5">
        <w:rPr>
          <w:rFonts w:ascii="Traditional Arabic" w:hAnsi="Traditional Arabic" w:cs="Traditional Arabic"/>
          <w:sz w:val="36"/>
          <w:szCs w:val="36"/>
          <w:rtl/>
        </w:rPr>
        <w:t>فسر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به ألفاظ الآية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05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، وقول الغرناطي في تفسيره لقوله </w:t>
      </w:r>
      <w:r w:rsidR="00EC06A1" w:rsidRPr="005944A5">
        <w:rPr>
          <w:rFonts w:ascii="Traditional Arabic" w:hAnsi="Traditional Arabic" w:cs="Traditional Arabic"/>
          <w:sz w:val="36"/>
          <w:szCs w:val="36"/>
          <w:rtl/>
        </w:rPr>
        <w:t>تعالى:</w:t>
      </w:r>
      <w:r w:rsidR="00234CB8" w:rsidRPr="005944A5">
        <w:rPr>
          <w:rFonts w:ascii="Traditional Arabic" w:hAnsi="Traditional Arabic" w:cs="Traditional Arabic"/>
          <w:sz w:val="36"/>
          <w:szCs w:val="36"/>
          <w:rtl/>
        </w:rPr>
        <w:t xml:space="preserve"> ﴿</w:t>
      </w:r>
      <w:r w:rsidR="00E667AD" w:rsidRPr="005944A5">
        <w:rPr>
          <w:rFonts w:ascii="Traditional Arabic" w:hAnsi="Traditional Arabic" w:cs="Traditional Arabic"/>
          <w:sz w:val="36"/>
          <w:szCs w:val="36"/>
          <w:rtl/>
        </w:rPr>
        <w:t>إِذْ أَوَى الْفِتْيَةُ إِلَى الْكَهْفِ</w:t>
      </w:r>
      <w:r w:rsidR="000A20BA" w:rsidRPr="005944A5">
        <w:rPr>
          <w:rFonts w:ascii="Traditional Arabic" w:hAnsi="Traditional Arabic" w:cs="Traditional Arabic"/>
          <w:sz w:val="36"/>
          <w:szCs w:val="36"/>
          <w:rtl/>
        </w:rPr>
        <w:t>﴾</w:t>
      </w:r>
      <w:r w:rsidR="00E667A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06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قال: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04E22" w:rsidRPr="005944A5">
        <w:rPr>
          <w:rFonts w:ascii="Traditional Arabic" w:eastAsiaTheme="minorHAnsi" w:hAnsi="Traditional Arabic" w:cs="Traditional Arabic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نذكر من قصتهم على وجه الاختصار</w:t>
      </w:r>
      <w:r w:rsidR="00404E22" w:rsidRPr="005944A5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مما لا غنى عنه</w:t>
      </w:r>
      <w:r w:rsidR="00404E22" w:rsidRPr="005944A5">
        <w:rPr>
          <w:rFonts w:ascii="Traditional Arabic" w:eastAsiaTheme="minorHAnsi" w:hAnsi="Traditional Arabic" w:cs="Traditional Arabic"/>
          <w:sz w:val="36"/>
          <w:szCs w:val="36"/>
          <w:rtl/>
          <w:lang w:bidi="ar-EG"/>
        </w:rPr>
        <w:t>».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07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</w:t>
      </w:r>
      <w:r w:rsidR="00B71850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404E22" w:rsidRPr="005944A5">
        <w:rPr>
          <w:rFonts w:ascii="Traditional Arabic" w:hAnsi="Traditional Arabic" w:cs="Traditional Arabic"/>
          <w:sz w:val="36"/>
          <w:szCs w:val="36"/>
          <w:rtl/>
        </w:rPr>
        <w:t>ـ</w:t>
      </w:r>
      <w:r w:rsidR="00B71850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6AC89B1" w14:textId="3D0FDBBA" w:rsidR="00754167" w:rsidRPr="005944A5" w:rsidRDefault="004328F2" w:rsidP="002B04F4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الثاني: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اشت</w:t>
      </w:r>
      <w:r w:rsidR="00F40285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هر أن الإمام الطبري </w:t>
      </w:r>
      <w:r w:rsidR="00F4028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 الله </w:t>
      </w:r>
      <w:r w:rsidR="00F40285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هو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أكثر</w:t>
      </w:r>
      <w:r w:rsidR="006241D2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المفسرين</w:t>
      </w:r>
      <w:r w:rsidR="006241D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الذين يتداول الناس تفاسيرهم</w:t>
      </w:r>
      <w:r w:rsidR="006241D2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هذا العصر</w:t>
      </w:r>
      <w:r w:rsidR="006241D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ذكر للإسرائيلية </w:t>
      </w:r>
      <w:r w:rsidR="00B71850" w:rsidRPr="005944A5">
        <w:rPr>
          <w:rFonts w:ascii="Traditional Arabic" w:hAnsi="Traditional Arabic" w:cs="Traditional Arabic"/>
          <w:sz w:val="36"/>
          <w:szCs w:val="36"/>
          <w:rtl/>
        </w:rPr>
        <w:t>وإسهاب</w:t>
      </w:r>
      <w:r w:rsidR="006241D2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B71850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فيها،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ولكنه لم يكن من </w:t>
      </w:r>
      <w:r w:rsidR="00B71850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لساكتين عنها على الدوام</w:t>
      </w:r>
      <w:r w:rsidR="006241D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</w:t>
      </w:r>
      <w:r w:rsidR="006241D2" w:rsidRPr="005944A5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ما كان يعق</w:t>
      </w:r>
      <w:r w:rsidR="006241D2" w:rsidRPr="005944A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ب عليه</w:t>
      </w:r>
      <w:r w:rsidR="006241D2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71850" w:rsidRPr="005944A5">
        <w:rPr>
          <w:rFonts w:ascii="Traditional Arabic" w:hAnsi="Traditional Arabic" w:cs="Traditional Arabic"/>
          <w:sz w:val="36"/>
          <w:szCs w:val="36"/>
          <w:rtl/>
        </w:rPr>
        <w:t>أحيان</w:t>
      </w:r>
      <w:r w:rsidR="006241D2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B71850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6241D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241D2" w:rsidRPr="005944A5">
        <w:rPr>
          <w:rFonts w:ascii="Traditional Arabic" w:hAnsi="Traditional Arabic" w:cs="Traditional Arabic"/>
          <w:sz w:val="36"/>
          <w:szCs w:val="36"/>
          <w:rtl/>
        </w:rPr>
        <w:t xml:space="preserve"> غير </w:t>
      </w:r>
      <w:r w:rsidR="006241D2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نه </w:t>
      </w:r>
      <w:r w:rsidR="006241D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فيما يبدو </w:t>
      </w:r>
      <w:r w:rsidR="006241D2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أقل المفسرين المعنيين في هذا البحث تعقيب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 عليها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فلماذا ذكرها إذن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وسكت عنها؟ مع ال</w:t>
      </w:r>
      <w:r w:rsidR="006E5988" w:rsidRPr="005944A5">
        <w:rPr>
          <w:rFonts w:ascii="Traditional Arabic" w:hAnsi="Traditional Arabic" w:cs="Traditional Arabic"/>
          <w:sz w:val="36"/>
          <w:szCs w:val="36"/>
          <w:rtl/>
        </w:rPr>
        <w:t>عل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م أن ذكر </w:t>
      </w:r>
      <w:r w:rsidR="00FD75CE" w:rsidRPr="005944A5">
        <w:rPr>
          <w:rFonts w:ascii="Traditional Arabic" w:hAnsi="Traditional Arabic" w:cs="Traditional Arabic"/>
          <w:sz w:val="36"/>
          <w:szCs w:val="36"/>
          <w:rtl/>
        </w:rPr>
        <w:t>المفسرين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لها في كتبه</w:t>
      </w:r>
      <w:r w:rsidR="006E5988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كان </w:t>
      </w:r>
      <w:r w:rsidR="006E5988" w:rsidRPr="005944A5">
        <w:rPr>
          <w:rFonts w:ascii="Traditional Arabic" w:hAnsi="Traditional Arabic" w:cs="Traditional Arabic"/>
          <w:sz w:val="36"/>
          <w:szCs w:val="36"/>
          <w:rtl/>
        </w:rPr>
        <w:t>لتمييزها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كي</w:t>
      </w:r>
      <w:r w:rsidR="006E5988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لا ي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E5988" w:rsidRPr="005944A5">
        <w:rPr>
          <w:rFonts w:ascii="Traditional Arabic" w:hAnsi="Traditional Arabic" w:cs="Traditional Arabic"/>
          <w:sz w:val="36"/>
          <w:szCs w:val="36"/>
          <w:rtl/>
        </w:rPr>
        <w:t>غت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بها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وإن </w:t>
      </w:r>
      <w:r w:rsidR="00FD75CE" w:rsidRPr="005944A5">
        <w:rPr>
          <w:rFonts w:ascii="Traditional Arabic" w:hAnsi="Traditional Arabic" w:cs="Traditional Arabic"/>
          <w:sz w:val="36"/>
          <w:szCs w:val="36"/>
          <w:rtl/>
        </w:rPr>
        <w:t>س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ك</w:t>
      </w:r>
      <w:r w:rsidR="00FD75CE" w:rsidRPr="005944A5">
        <w:rPr>
          <w:rFonts w:ascii="Traditional Arabic" w:hAnsi="Traditional Arabic" w:cs="Traditional Arabic"/>
          <w:sz w:val="36"/>
          <w:szCs w:val="36"/>
          <w:rtl/>
        </w:rPr>
        <w:t>ت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وا عنها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 داموا قد ذكروا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الإسناد،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والإمام الطبري لا يهمل ذكر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الإسناد؟</w:t>
      </w:r>
    </w:p>
    <w:p w14:paraId="442B0884" w14:textId="246D40B2" w:rsidR="00B41E48" w:rsidRPr="005944A5" w:rsidRDefault="00754167" w:rsidP="002B04F4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ونترك الجواب للشيخ 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حمود شاكر الذي حقق قسط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كبير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تفسير الطبري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ليجيب عن هذا </w:t>
      </w:r>
      <w:r w:rsidR="00FD75CE" w:rsidRPr="005944A5">
        <w:rPr>
          <w:rFonts w:ascii="Traditional Arabic" w:hAnsi="Traditional Arabic" w:cs="Traditional Arabic"/>
          <w:sz w:val="36"/>
          <w:szCs w:val="36"/>
          <w:rtl/>
        </w:rPr>
        <w:t>التساؤل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1F29927" w14:textId="6BDFF75B" w:rsidR="00754167" w:rsidRPr="005944A5" w:rsidRDefault="00754167" w:rsidP="005944A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يقول ت</w:t>
      </w:r>
      <w:r w:rsidR="00FD75CE" w:rsidRPr="005944A5">
        <w:rPr>
          <w:rFonts w:ascii="Traditional Arabic" w:hAnsi="Traditional Arabic" w:cs="Traditional Arabic"/>
          <w:sz w:val="36"/>
          <w:szCs w:val="36"/>
          <w:rtl/>
        </w:rPr>
        <w:t>ح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 عنوان تذكرة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41E48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تبين لي مما راجعته من كلام الطبري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أن استدلال الطبري بهذه الآثار التي يرويها </w:t>
      </w:r>
      <w:r w:rsidR="00814364" w:rsidRPr="005944A5">
        <w:rPr>
          <w:rFonts w:ascii="Traditional Arabic" w:hAnsi="Traditional Arabic" w:cs="Traditional Arabic"/>
          <w:sz w:val="36"/>
          <w:szCs w:val="36"/>
          <w:rtl/>
        </w:rPr>
        <w:t>بأسانيدها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لا يراد به إلا تحقيق معنى لفظ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أو بيان سياق عبارة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فهو قد ساق هنا الآثار </w:t>
      </w:r>
      <w:r w:rsidR="00814364" w:rsidRPr="005944A5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رواها </w:t>
      </w:r>
      <w:r w:rsidR="00814364" w:rsidRPr="005944A5">
        <w:rPr>
          <w:rFonts w:ascii="Traditional Arabic" w:hAnsi="Traditional Arabic" w:cs="Traditional Arabic"/>
          <w:sz w:val="36"/>
          <w:szCs w:val="36"/>
          <w:rtl/>
        </w:rPr>
        <w:t>بأسانيدها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ليدل على معنى (الخليفة) و (الخلافة) وكيف اختلف المفسرون من الأولين في معنى (الخليفة)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وجعل استدلاله بهذه الآثار كاستدلال المستدل بالشعر على معنى</w:t>
      </w:r>
      <w:r w:rsidR="0032127B" w:rsidRPr="005944A5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فظ في كتاب الله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وهذا بين في الفقرة التالية</w:t>
      </w:r>
      <w:r w:rsidR="0032127B" w:rsidRPr="005944A5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B41E48" w:rsidRPr="005944A5">
        <w:rPr>
          <w:rFonts w:ascii="Traditional Arabic" w:hAnsi="Traditional Arabic" w:cs="Traditional Arabic"/>
          <w:sz w:val="36"/>
          <w:szCs w:val="36"/>
          <w:rtl/>
        </w:rPr>
        <w:t>لأثر رقم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٦٠٥</w:t>
      </w:r>
      <w:r w:rsid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إذ ذكر ما روي عن ابن مسعود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36B1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وابن</w:t>
      </w:r>
      <w:r w:rsidR="00136B1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عباس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وما روي</w:t>
      </w:r>
      <w:r w:rsidR="00136B1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عن الحسن</w:t>
      </w:r>
      <w:r w:rsidR="00136B1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في بيان معنى ال</w:t>
      </w:r>
      <w:r w:rsidR="00814364" w:rsidRPr="005944A5">
        <w:rPr>
          <w:rFonts w:ascii="Traditional Arabic" w:hAnsi="Traditional Arabic" w:cs="Traditional Arabic"/>
          <w:sz w:val="36"/>
          <w:szCs w:val="36"/>
          <w:rtl/>
        </w:rPr>
        <w:t>خ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ليفة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41E48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واستظهر</w:t>
      </w:r>
      <w:r w:rsidR="00B41E48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ما يدل عليه كلام كل من</w:t>
      </w:r>
      <w:r w:rsidR="00814364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ومن</w:t>
      </w:r>
      <w:r w:rsidR="00136B1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916E8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جل</w:t>
      </w:r>
      <w:r w:rsidR="00136B1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هذا</w:t>
      </w:r>
      <w:r w:rsidR="00136B1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الاستدلال لم</w:t>
      </w:r>
      <w:r w:rsidR="00136B1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يبال بما في</w:t>
      </w:r>
      <w:r w:rsidR="00136B1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الإسناد من وهن لا </w:t>
      </w:r>
      <w:r w:rsidR="00C41603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رتضيه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ودليل ذلك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الطبري نفسه قال في إسناد الأ</w:t>
      </w:r>
      <w:r w:rsidR="00C41603" w:rsidRPr="005944A5">
        <w:rPr>
          <w:rFonts w:ascii="Traditional Arabic" w:hAnsi="Traditional Arabic" w:cs="Traditional Arabic"/>
          <w:sz w:val="36"/>
          <w:szCs w:val="36"/>
          <w:rtl/>
        </w:rPr>
        <w:t>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3916E8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٤٦٥ عن ابن مسعود</w:t>
      </w:r>
      <w:r w:rsidR="003916E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وابن عباس</w:t>
      </w:r>
      <w:r w:rsidR="003916E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فيما مضى ص ٣٥٣</w:t>
      </w:r>
      <w:r w:rsidR="006D557B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="003243E6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243E6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3916E8" w:rsidRPr="005944A5">
        <w:rPr>
          <w:rFonts w:ascii="Traditional Arabic" w:hAnsi="Traditional Arabic" w:cs="Traditional Arabic"/>
          <w:sz w:val="36"/>
          <w:szCs w:val="36"/>
          <w:rtl/>
        </w:rPr>
        <w:t>ف</w:t>
      </w:r>
      <w:r w:rsidR="003916E8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ذا كان ذلك صحيح</w:t>
      </w:r>
      <w:r w:rsidR="003243E6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3243E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ولست أعلمه صحيح</w:t>
      </w:r>
      <w:r w:rsidR="003243E6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3243E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إذ كنت بإسناده مرتاب</w:t>
      </w:r>
      <w:r w:rsidR="003243E6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3243E6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3243E6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فهو مع ارتيابه في هذا الإسناد قد ساق الأ</w:t>
      </w:r>
      <w:r w:rsidR="00C41603" w:rsidRPr="005944A5">
        <w:rPr>
          <w:rFonts w:ascii="Traditional Arabic" w:hAnsi="Traditional Arabic" w:cs="Traditional Arabic"/>
          <w:sz w:val="36"/>
          <w:szCs w:val="36"/>
          <w:rtl/>
        </w:rPr>
        <w:t>ث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للد</w:t>
      </w:r>
      <w:r w:rsidR="001C66D8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الة على</w:t>
      </w:r>
      <w:r w:rsidR="00136B1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معنى</w:t>
      </w:r>
      <w:r w:rsidR="00C41603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262C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اللفظ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وحده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فيما فهمه ابن</w:t>
      </w:r>
      <w:r w:rsidR="00136B1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مسعود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وابن عباس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إن صح</w:t>
      </w:r>
      <w:r w:rsidR="00136B1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عنهما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 فهمه الرواة الأقدمون</w:t>
      </w:r>
      <w:r w:rsidR="00136B1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136B1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معناه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36B1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وهذا مذهب</w:t>
      </w:r>
      <w:r w:rsidR="00136B1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E722E" w:rsidRPr="005944A5">
        <w:rPr>
          <w:rFonts w:ascii="Traditional Arabic" w:hAnsi="Traditional Arabic" w:cs="Traditional Arabic"/>
          <w:sz w:val="36"/>
          <w:szCs w:val="36"/>
          <w:rtl/>
        </w:rPr>
        <w:t>لا ب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س به</w:t>
      </w:r>
      <w:r w:rsidR="00136B1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في الاستدلال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ومثله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أيض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 يسوقه من الأخبار و</w:t>
      </w:r>
      <w:r w:rsidR="002A4A9B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لآثار التي لا</w:t>
      </w:r>
      <w:r w:rsidR="00C41603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يشك في ضعفها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27D5"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كونها من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فهو لم يسقها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لتكون مهيمنة على تفسير </w:t>
      </w:r>
      <w:proofErr w:type="spellStart"/>
      <w:r w:rsidRPr="005944A5">
        <w:rPr>
          <w:rFonts w:ascii="Traditional Arabic" w:hAnsi="Traditional Arabic" w:cs="Traditional Arabic"/>
          <w:sz w:val="36"/>
          <w:szCs w:val="36"/>
          <w:rtl/>
        </w:rPr>
        <w:t>آي</w:t>
      </w:r>
      <w:proofErr w:type="spellEnd"/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الت</w:t>
      </w:r>
      <w:r w:rsidR="00562C3E" w:rsidRPr="005944A5">
        <w:rPr>
          <w:rFonts w:ascii="Traditional Arabic" w:hAnsi="Traditional Arabic" w:cs="Traditional Arabic"/>
          <w:sz w:val="36"/>
          <w:szCs w:val="36"/>
          <w:rtl/>
        </w:rPr>
        <w:t>نز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يل الكريم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بل يسوق الطويل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لبيان معنى لفظ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E722E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E722E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سياق حادثة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وإن كان 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الأثر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نفسه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مما لا تقوم به الحجة في الدين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E722E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في التفسير التام </w:t>
      </w:r>
      <w:proofErr w:type="spellStart"/>
      <w:r w:rsidR="007E722E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proofErr w:type="spellEnd"/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كتاب الله، فاستدلال الطبري بما ينكره المنكرون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لم يكن إلا استظهار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للمعاني</w:t>
      </w:r>
      <w:r w:rsidR="007E722E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التي تدل عليها 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لفاظ هذا الكتاب الكريم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كما يستظهر بالشعر على معانيها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E722E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فهو إذن استد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يكاد يكون ل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غوي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ولما لم يكن مستنكر</w:t>
      </w:r>
      <w:r w:rsidR="001C66D8">
        <w:rPr>
          <w:rFonts w:ascii="Traditional Arabic" w:hAnsi="Traditional Arabic" w:cs="Traditional Arabic" w:hint="cs"/>
          <w:sz w:val="36"/>
          <w:szCs w:val="36"/>
          <w:rtl/>
        </w:rPr>
        <w:t xml:space="preserve">ًا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أن يستدل بالشعر الذي كذب قائله ما صحت لغته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فليس بمستنكر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تساق الآثار</w:t>
      </w:r>
      <w:r w:rsidR="00562C3E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التي لا يرتضيها أهل الحديث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والتي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لا تقوم بها الحجة في الدين للدل</w:t>
      </w:r>
      <w:r w:rsidR="005944A5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ة على المعنى المفهوم من صريح لفظ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وكيف فهمه الأوائل سواء كانو</w:t>
      </w:r>
      <w:r w:rsidR="00FF13D2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الصحابة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E722E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من دونهم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08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="002A4A9B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E722E" w:rsidRPr="005944A5">
        <w:rPr>
          <w:rFonts w:ascii="Traditional Arabic" w:hAnsi="Traditional Arabic" w:cs="Traditional Arabic" w:hint="cs"/>
          <w:sz w:val="36"/>
          <w:szCs w:val="36"/>
          <w:rtl/>
        </w:rPr>
        <w:t>ـ.</w:t>
      </w:r>
    </w:p>
    <w:p w14:paraId="12EA47E9" w14:textId="77777777" w:rsidR="00754167" w:rsidRPr="005944A5" w:rsidRDefault="00754167" w:rsidP="002B04F4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فتبين لنا مما تقدم </w:t>
      </w:r>
      <w:r w:rsidR="00533DB9" w:rsidRPr="005944A5">
        <w:rPr>
          <w:rFonts w:ascii="Traditional Arabic" w:hAnsi="Traditional Arabic" w:cs="Traditional Arabic"/>
          <w:sz w:val="36"/>
          <w:szCs w:val="36"/>
          <w:rtl/>
        </w:rPr>
        <w:t>أمران:</w:t>
      </w:r>
    </w:p>
    <w:p w14:paraId="40D567D9" w14:textId="14B1EEA7" w:rsidR="00B72F30" w:rsidRPr="005944A5" w:rsidRDefault="00A44305" w:rsidP="002B04F4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الأول: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أن الإمام الطبري 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 الله 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لم يكن 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ذ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كر الإسرائيلية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لترويجها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وإنما لمسوغ علمي اقتضى ذلك.</w:t>
      </w:r>
    </w:p>
    <w:p w14:paraId="55FDBE22" w14:textId="45773F6F" w:rsidR="00A44305" w:rsidRDefault="00754167" w:rsidP="002B04F4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الثاني</w:t>
      </w:r>
      <w:r w:rsidR="00A44305" w:rsidRPr="005944A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أنه يجب على من 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أراد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يطلق حكم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على مفسر معين أن يكون لديه استقراء تام لتفسيره</w:t>
      </w:r>
      <w:r w:rsidR="002715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مع سعة في العلم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ودقة في التميي</w:t>
      </w:r>
      <w:r w:rsidR="00A44305" w:rsidRPr="005944A5">
        <w:rPr>
          <w:rFonts w:ascii="Traditional Arabic" w:hAnsi="Traditional Arabic" w:cs="Traditional Arabic"/>
          <w:sz w:val="36"/>
          <w:szCs w:val="36"/>
          <w:rtl/>
        </w:rPr>
        <w:t>ز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C36B1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ولو تم ذلك ف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ن حكمه </w:t>
      </w:r>
      <w:r w:rsidR="00A44305" w:rsidRPr="005944A5">
        <w:rPr>
          <w:rFonts w:ascii="Traditional Arabic" w:hAnsi="Traditional Arabic" w:cs="Traditional Arabic"/>
          <w:sz w:val="36"/>
          <w:szCs w:val="36"/>
          <w:rtl/>
        </w:rPr>
        <w:t>عندئذ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سوف يكون في صالح سلفنا الصالح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لأنهم هم أهل العلم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والقدوة الحسنة لجميع المسلمين من بعدهم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فلا يتصور منهم العبث وترويج 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الباطل.</w:t>
      </w:r>
    </w:p>
    <w:p w14:paraId="0AC96F20" w14:textId="6CB8E461" w:rsidR="00233EE0" w:rsidRDefault="00233EE0" w:rsidP="002B04F4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C1E6191" w14:textId="0491A2C3" w:rsidR="00233EE0" w:rsidRDefault="00233EE0" w:rsidP="002B04F4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621DD753" w14:textId="77777777" w:rsidR="00233EE0" w:rsidRPr="005944A5" w:rsidRDefault="00233EE0" w:rsidP="002B04F4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273F114" w14:textId="77777777" w:rsidR="00754167" w:rsidRPr="004B428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 w:rsidRPr="004B428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lastRenderedPageBreak/>
        <w:t>ضرورة تنقية كتب التفسير من الإسرائيليات الباطلة</w:t>
      </w:r>
    </w:p>
    <w:p w14:paraId="2CA6E41D" w14:textId="77777777" w:rsidR="00271555" w:rsidRDefault="00754167" w:rsidP="004B428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بعد أن تبين لن</w:t>
      </w:r>
      <w:r w:rsidR="00A44305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251A53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251A53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بعض المفسرين 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دخلوا الإسرائيليات الباطلة في تفاسيرهم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إما فعلوا ذلك بمسوغ يتوافق مع ظروف أهل عصرهم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فلا يمنعنا في هذا العصر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لتمام </w:t>
      </w:r>
      <w:r w:rsidR="00C064D8" w:rsidRPr="005944A5">
        <w:rPr>
          <w:rFonts w:ascii="Traditional Arabic" w:hAnsi="Traditional Arabic" w:cs="Traditional Arabic"/>
          <w:sz w:val="36"/>
          <w:szCs w:val="36"/>
          <w:rtl/>
        </w:rPr>
        <w:t>الاستفادة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تلك التفاسي</w:t>
      </w:r>
      <w:r w:rsidR="00271555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أن تصفى من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الباطلة</w:t>
      </w:r>
      <w:r w:rsidR="0027155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كي يتسنى للفكر المعاصر تمام الفائدة منها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ولو تر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كت تلك الكتب على ما هي عليه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C36B1" w:rsidRPr="005944A5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 الفكر المعاصر سوف ينقدها بشدة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ويبطل عنده الانتفاع بتلك التفاسير جملة وتفصيل</w:t>
      </w:r>
      <w:r w:rsidR="00271555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بعيد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 عن التماس العذر والبحث عن الأسباب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لأنه لا ي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عتبر ذكر 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الإسناد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مسوغ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أصل</w:t>
      </w:r>
      <w:r w:rsidR="00271555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فضل</w:t>
      </w:r>
      <w:r w:rsidR="00271555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عن جهله في الغالب في علم نقد الأسانيد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وتقييمه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علم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أن القصور في ذلك قد سبق عصرن</w:t>
      </w:r>
      <w:r w:rsidR="00C064D8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</w:t>
      </w:r>
      <w:r w:rsidR="006C495F"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4F42DC2" w14:textId="49326058" w:rsidR="00754167" w:rsidRPr="005944A5" w:rsidRDefault="00754167" w:rsidP="004B428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يقول الحافظ السخاوي 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رحمه الله </w:t>
      </w:r>
      <w:r w:rsidR="005C36B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وهو ممن عا</w:t>
      </w:r>
      <w:r w:rsidR="00C064D8" w:rsidRPr="005944A5">
        <w:rPr>
          <w:rFonts w:ascii="Traditional Arabic" w:hAnsi="Traditional Arabic" w:cs="Traditional Arabic"/>
          <w:sz w:val="36"/>
          <w:szCs w:val="36"/>
          <w:rtl/>
        </w:rPr>
        <w:t>ش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القرن التاسع والعاشر</w:t>
      </w:r>
      <w:r w:rsidR="0076203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62031" w:rsidRPr="005944A5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</w:t>
      </w:r>
      <w:r w:rsidR="00762031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٩١١</w:t>
      </w:r>
      <w:r w:rsidR="0076203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): </w:t>
      </w:r>
      <w:r w:rsidR="00762031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«</w:t>
      </w:r>
      <w:r w:rsidR="00762031" w:rsidRPr="005944A5">
        <w:rPr>
          <w:rFonts w:ascii="Traditional Arabic" w:hAnsi="Traditional Arabic" w:cs="Traditional Arabic"/>
          <w:sz w:val="36"/>
          <w:szCs w:val="36"/>
          <w:rtl/>
        </w:rPr>
        <w:t>لا يبر</w:t>
      </w:r>
      <w:r w:rsidR="00762031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العهدة في هذ</w:t>
      </w:r>
      <w:r w:rsidR="000C76C9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28F2" w:rsidRPr="005944A5">
        <w:rPr>
          <w:rFonts w:ascii="Traditional Arabic" w:hAnsi="Traditional Arabic" w:cs="Traditional Arabic"/>
          <w:sz w:val="36"/>
          <w:szCs w:val="36"/>
          <w:rtl/>
        </w:rPr>
        <w:t>الإعصار</w:t>
      </w:r>
      <w:r w:rsidR="0076203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C76C9" w:rsidRPr="005944A5">
        <w:rPr>
          <w:rFonts w:ascii="Traditional Arabic" w:hAnsi="Traditional Arabic" w:cs="Traditional Arabic"/>
          <w:sz w:val="36"/>
          <w:szCs w:val="36"/>
          <w:rtl/>
        </w:rPr>
        <w:t>بالاقتصار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</w:t>
      </w:r>
      <w:r w:rsidR="000C76C9" w:rsidRPr="005944A5">
        <w:rPr>
          <w:rFonts w:ascii="Traditional Arabic" w:hAnsi="Traditional Arabic" w:cs="Traditional Arabic"/>
          <w:sz w:val="36"/>
          <w:szCs w:val="36"/>
          <w:rtl/>
        </w:rPr>
        <w:t>إيراد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C76C9" w:rsidRPr="005944A5">
        <w:rPr>
          <w:rFonts w:ascii="Traditional Arabic" w:hAnsi="Traditional Arabic" w:cs="Traditional Arabic"/>
          <w:sz w:val="36"/>
          <w:szCs w:val="36"/>
          <w:rtl/>
        </w:rPr>
        <w:t>الإسناد</w:t>
      </w:r>
      <w:r w:rsidR="00762031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لعدم الأمن من المحذور به</w:t>
      </w:r>
      <w:r w:rsidR="0076203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62031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وإن صنعه أك</w:t>
      </w:r>
      <w:r w:rsidR="00762031" w:rsidRPr="005944A5">
        <w:rPr>
          <w:rFonts w:ascii="Traditional Arabic" w:hAnsi="Traditional Arabic" w:cs="Traditional Arabic" w:hint="cs"/>
          <w:sz w:val="36"/>
          <w:szCs w:val="36"/>
          <w:rtl/>
        </w:rPr>
        <w:t>ثر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المحدثين في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أعصار</w:t>
      </w:r>
      <w:proofErr w:type="spellEnd"/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005914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ضية</w:t>
      </w:r>
      <w:r w:rsidR="0076203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62031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سنة ما</w:t>
      </w:r>
      <w:r w:rsidR="00762031" w:rsidRPr="005944A5">
        <w:rPr>
          <w:rFonts w:ascii="Traditional Arabic" w:hAnsi="Traditional Arabic" w:cs="Traditional Arabic" w:hint="cs"/>
          <w:sz w:val="36"/>
          <w:szCs w:val="36"/>
          <w:rtl/>
        </w:rPr>
        <w:t>ئ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تين</w:t>
      </w:r>
      <w:r w:rsidR="0076203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وهلم جرا</w:t>
      </w:r>
      <w:r w:rsidR="00762031" w:rsidRPr="005944A5">
        <w:rPr>
          <w:rFonts w:ascii="Lotus Linotype" w:eastAsiaTheme="minorHAnsi" w:hAnsi="Lotus Linotype" w:cs="Lotus Linotype"/>
          <w:sz w:val="36"/>
          <w:szCs w:val="36"/>
          <w:rtl/>
          <w:lang w:bidi="ar-EG"/>
        </w:rPr>
        <w:t>»</w:t>
      </w:r>
      <w:r w:rsidR="00762031" w:rsidRPr="005944A5">
        <w:rPr>
          <w:rFonts w:ascii="Lotus Linotype" w:eastAsiaTheme="minorHAnsi" w:hAnsi="Lotus Linotype" w:cs="Lotus Linotype" w:hint="cs"/>
          <w:sz w:val="36"/>
          <w:szCs w:val="36"/>
          <w:rtl/>
          <w:lang w:bidi="ar-EG"/>
        </w:rPr>
        <w:t>.</w:t>
      </w:r>
      <w:r w:rsidR="00762031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(</w:t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footnoteReference w:id="109"/>
      </w:r>
      <w:r w:rsidR="004A31DB" w:rsidRPr="005944A5">
        <w:rPr>
          <w:rStyle w:val="a5"/>
          <w:rFonts w:ascii="Traditional Arabic" w:hAnsi="Traditional Arabic" w:cs="Traditional Arabic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5914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="00762031" w:rsidRPr="005944A5">
        <w:rPr>
          <w:rFonts w:ascii="Traditional Arabic" w:hAnsi="Traditional Arabic" w:cs="Traditional Arabic" w:hint="cs"/>
          <w:sz w:val="36"/>
          <w:szCs w:val="36"/>
          <w:rtl/>
        </w:rPr>
        <w:t>ـ.</w:t>
      </w:r>
    </w:p>
    <w:p w14:paraId="168C4CBD" w14:textId="2DDA65BE" w:rsidR="00754167" w:rsidRDefault="00754167" w:rsidP="004B428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فإذ</w:t>
      </w:r>
      <w:r w:rsidR="002E3025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لم يؤمن من</w:t>
      </w:r>
      <w:r w:rsidR="0096549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محذور في القرن التاسع</w:t>
      </w:r>
      <w:r w:rsidR="002E302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والعاشر</w:t>
      </w:r>
      <w:r w:rsidR="002E302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ففي</w:t>
      </w:r>
      <w:r w:rsidR="00C61A34" w:rsidRPr="005944A5">
        <w:rPr>
          <w:rFonts w:ascii="Traditional Arabic" w:hAnsi="Traditional Arabic" w:cs="Traditional Arabic"/>
          <w:sz w:val="36"/>
          <w:szCs w:val="36"/>
          <w:rtl/>
        </w:rPr>
        <w:t xml:space="preserve"> هذا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القرن</w:t>
      </w:r>
      <w:r w:rsidR="002E3025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96549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9015A5" w:rsidRPr="005944A5">
        <w:rPr>
          <w:rFonts w:ascii="Traditional Arabic" w:hAnsi="Traditional Arabic" w:cs="Traditional Arabic"/>
          <w:sz w:val="36"/>
          <w:szCs w:val="36"/>
          <w:rtl/>
        </w:rPr>
        <w:t>خ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امس عشر لا </w:t>
      </w:r>
      <w:r w:rsidR="009015A5" w:rsidRPr="005944A5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ؤمن من باب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أولى</w:t>
      </w:r>
      <w:r w:rsidR="002E302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حيث انشغل فيه الفكر المعاصر بالحضارة المادية</w:t>
      </w:r>
      <w:r w:rsidR="002E302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وتعقيداته</w:t>
      </w:r>
      <w:r w:rsidR="002E302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فلم ينشط لبذل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أي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جهد فيما يتعلق بعل</w:t>
      </w:r>
      <w:r w:rsidR="0066694F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الحديث</w:t>
      </w:r>
      <w:r w:rsidR="002E302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أو بغيره من العلوم الشرعية</w:t>
      </w:r>
      <w:r w:rsidR="002E302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وخاصة ما كان في سبيل التحقيق العلمي في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مسائلها،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لذلك فإن المرجح أن يكون بين يديه تفسير خال من تلك الروايات</w:t>
      </w:r>
      <w:r w:rsidR="002E3025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كي يتسنى له الانتفاع به دون بذل أي جهد</w:t>
      </w:r>
      <w:r w:rsidR="002E302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ليس من تخصصه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أصل</w:t>
      </w:r>
      <w:r w:rsidR="00271555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2E3025" w:rsidRPr="005944A5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2E3025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ذا فعلنا ذلك</w:t>
      </w:r>
      <w:r w:rsidR="002E302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نكون قد عرفنا الفضل لأهله</w:t>
      </w:r>
      <w:r w:rsidR="002E3025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وحافظنا على استمرارية الانتفاع </w:t>
      </w:r>
      <w:r w:rsidR="002E3025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="002E3025" w:rsidRPr="005944A5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66694F" w:rsidRPr="005944A5">
        <w:rPr>
          <w:rFonts w:ascii="Traditional Arabic" w:hAnsi="Traditional Arabic" w:cs="Traditional Arabic"/>
          <w:sz w:val="36"/>
          <w:szCs w:val="36"/>
          <w:rtl/>
        </w:rPr>
        <w:t>ثارهم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العلمية.</w:t>
      </w:r>
    </w:p>
    <w:p w14:paraId="2E7DF4A7" w14:textId="311F8136" w:rsidR="00233EE0" w:rsidRDefault="00233EE0" w:rsidP="004B428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20ACC697" w14:textId="1F4B5DC2" w:rsidR="00233EE0" w:rsidRDefault="00233EE0" w:rsidP="004B428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29589938" w14:textId="77777777" w:rsidR="00233EE0" w:rsidRPr="005944A5" w:rsidRDefault="00233EE0" w:rsidP="004B4285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</w:p>
    <w:p w14:paraId="1F68B04D" w14:textId="77777777" w:rsidR="00754167" w:rsidRPr="00B754BB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 w:rsidRPr="00B754BB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lastRenderedPageBreak/>
        <w:t xml:space="preserve">الأسلوب الأمثل في تنقية كتب التفسير من الإسرائيليات </w:t>
      </w:r>
      <w:r w:rsidR="00963A4E" w:rsidRPr="00B754BB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الباطلة:</w:t>
      </w:r>
    </w:p>
    <w:p w14:paraId="0E4031F3" w14:textId="77777777" w:rsidR="00754167" w:rsidRPr="005944A5" w:rsidRDefault="00754167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لتنقية</w:t>
      </w:r>
      <w:r w:rsidR="0096549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694F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الباطلة من كتب التفسير نقترح ما </w:t>
      </w:r>
      <w:r w:rsidR="0066694F" w:rsidRPr="005944A5">
        <w:rPr>
          <w:rFonts w:ascii="Traditional Arabic" w:hAnsi="Traditional Arabic" w:cs="Traditional Arabic"/>
          <w:sz w:val="36"/>
          <w:szCs w:val="36"/>
          <w:rtl/>
        </w:rPr>
        <w:t>يلي:</w:t>
      </w:r>
    </w:p>
    <w:p w14:paraId="4FC8DEB0" w14:textId="77777777" w:rsidR="00754167" w:rsidRPr="005944A5" w:rsidRDefault="00A045BA" w:rsidP="00896D75">
      <w:pPr>
        <w:pStyle w:val="a3"/>
        <w:numPr>
          <w:ilvl w:val="0"/>
          <w:numId w:val="7"/>
        </w:numPr>
        <w:spacing w:before="40" w:after="40" w:line="276" w:lineRule="auto"/>
        <w:ind w:left="418" w:hanging="425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تنتقى تلك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التفاسير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وتجمع في </w:t>
      </w:r>
      <w:r w:rsidR="0066694F" w:rsidRPr="005944A5">
        <w:rPr>
          <w:rFonts w:ascii="Traditional Arabic" w:hAnsi="Traditional Arabic" w:cs="Traditional Arabic"/>
          <w:sz w:val="36"/>
          <w:szCs w:val="36"/>
          <w:rtl/>
        </w:rPr>
        <w:t>تأليف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مستقل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206968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ليكون ذلك 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دعى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كد</w:t>
      </w:r>
      <w:proofErr w:type="spellEnd"/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التنبيه عليها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813F49B" w14:textId="77777777" w:rsidR="00754167" w:rsidRPr="005944A5" w:rsidRDefault="006A27D5" w:rsidP="00896D75">
      <w:pPr>
        <w:pStyle w:val="a3"/>
        <w:numPr>
          <w:ilvl w:val="0"/>
          <w:numId w:val="7"/>
        </w:numPr>
        <w:spacing w:before="40" w:after="40" w:line="276" w:lineRule="auto"/>
        <w:ind w:left="418" w:hanging="425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أو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تحقق تلك التفاسير تحقيق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 علمي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</w:t>
      </w:r>
      <w:r w:rsidR="005C12E9" w:rsidRPr="005944A5">
        <w:rPr>
          <w:rFonts w:ascii="Traditional Arabic" w:hAnsi="Traditional Arabic" w:cs="Traditional Arabic"/>
          <w:sz w:val="36"/>
          <w:szCs w:val="36"/>
          <w:rtl/>
        </w:rPr>
        <w:t>ضوء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منهج النقد عند المحدثين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ويميز فيها الرواية الباطلة من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رو</w:t>
      </w:r>
      <w:r w:rsidR="00005914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ية الصحيحة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باعتبار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الإسناد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والمتن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09BC303" w14:textId="77777777" w:rsidR="00754167" w:rsidRPr="005944A5" w:rsidRDefault="00982D6A" w:rsidP="00896D75">
      <w:pPr>
        <w:pStyle w:val="a3"/>
        <w:numPr>
          <w:ilvl w:val="0"/>
          <w:numId w:val="7"/>
        </w:numPr>
        <w:spacing w:before="40" w:after="40" w:line="276" w:lineRule="auto"/>
        <w:ind w:left="418" w:hanging="425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206968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ن تقوم بعض الجامعات المتخصصة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بتكوين لجنة علمية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C12E9" w:rsidRPr="005944A5">
        <w:rPr>
          <w:rFonts w:ascii="Traditional Arabic" w:hAnsi="Traditional Arabic" w:cs="Traditional Arabic"/>
          <w:sz w:val="36"/>
          <w:szCs w:val="36"/>
          <w:rtl/>
        </w:rPr>
        <w:t>متخصصة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التفسير والحديث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مستوى ع</w:t>
      </w:r>
      <w:r w:rsidR="00005914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ٍ،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وت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سند</w:t>
      </w:r>
      <w:r w:rsidR="00206968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يها مهمة تفسير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الكريم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تفسير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خاليًا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="000A6E84" w:rsidRPr="005944A5">
        <w:rPr>
          <w:rFonts w:ascii="Traditional Arabic" w:hAnsi="Traditional Arabic" w:cs="Traditional Arabic"/>
          <w:sz w:val="36"/>
          <w:szCs w:val="36"/>
          <w:rtl/>
        </w:rPr>
        <w:t>ذلك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نوع من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A6E84"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الباطلة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29528B9" w14:textId="77777777" w:rsidR="00754167" w:rsidRPr="005944A5" w:rsidRDefault="00754167" w:rsidP="00D76183">
      <w:pPr>
        <w:pStyle w:val="a3"/>
        <w:spacing w:before="40" w:after="40" w:line="276" w:lineRule="auto"/>
        <w:ind w:firstLine="41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ونرى </w:t>
      </w:r>
      <w:r w:rsidR="000A6E84" w:rsidRPr="005944A5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A6E84" w:rsidRPr="005944A5">
        <w:rPr>
          <w:rFonts w:ascii="Traditional Arabic" w:hAnsi="Traditional Arabic" w:cs="Traditional Arabic"/>
          <w:sz w:val="36"/>
          <w:szCs w:val="36"/>
          <w:rtl/>
        </w:rPr>
        <w:t>الاقتراح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أ</w:t>
      </w:r>
      <w:r w:rsidR="000A6E84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 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خصر زم</w:t>
      </w:r>
      <w:r w:rsidR="000A6E84"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ومؤنة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A6E84" w:rsidRPr="005944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965494" w:rsidRPr="005944A5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965494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أعلم</w:t>
      </w:r>
      <w:r w:rsidR="00206968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F482ADB" w14:textId="77777777" w:rsidR="00A308D8" w:rsidRDefault="00A308D8">
      <w:pPr>
        <w:widowControl/>
        <w:spacing w:after="160" w:line="259" w:lineRule="auto"/>
        <w:rPr>
          <w:rFonts w:ascii="Traditional Arabic" w:eastAsia="Arial" w:hAnsi="Traditional Arabic" w:cs="Traditional Arabic"/>
          <w:b/>
          <w:bCs/>
          <w:color w:val="auto"/>
          <w:sz w:val="36"/>
          <w:szCs w:val="36"/>
          <w:u w:val="single"/>
          <w:lang w:val="en-US" w:eastAsia="en-US"/>
        </w:rPr>
      </w:pP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br w:type="page"/>
      </w:r>
    </w:p>
    <w:p w14:paraId="4EA0F1BE" w14:textId="77777777" w:rsidR="00754167" w:rsidRPr="00704B9A" w:rsidRDefault="00963A4E" w:rsidP="00896D75">
      <w:pPr>
        <w:pStyle w:val="a3"/>
        <w:spacing w:before="40" w:after="4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4B9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lastRenderedPageBreak/>
        <w:t>الخا</w:t>
      </w:r>
      <w:r w:rsidR="008A49E7" w:rsidRPr="00704B9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ت</w:t>
      </w:r>
      <w:r w:rsidRPr="00704B9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مة:</w:t>
      </w:r>
    </w:p>
    <w:p w14:paraId="0F66EC3B" w14:textId="6F55B29E" w:rsidR="00754167" w:rsidRPr="005944A5" w:rsidRDefault="00754167" w:rsidP="00704B9A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الحمد لله الذي </w:t>
      </w:r>
      <w:r w:rsidR="008539F1" w:rsidRPr="005944A5">
        <w:rPr>
          <w:rFonts w:ascii="Traditional Arabic" w:hAnsi="Traditional Arabic" w:cs="Traditional Arabic"/>
          <w:sz w:val="36"/>
          <w:szCs w:val="36"/>
          <w:rtl/>
        </w:rPr>
        <w:t xml:space="preserve">بفضله </w:t>
      </w:r>
      <w:r w:rsidR="008539F1" w:rsidRPr="005944A5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تم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الصالحات</w:t>
      </w:r>
      <w:r w:rsidR="008539F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وصلى الله على سيدن</w:t>
      </w:r>
      <w:r w:rsidR="003F2C18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40B4"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حمد الذي ختم الله </w:t>
      </w:r>
      <w:r w:rsidR="003F2C18"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 الرسالات</w:t>
      </w:r>
      <w:r w:rsidR="008539F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وعلى </w:t>
      </w:r>
      <w:proofErr w:type="spellStart"/>
      <w:r w:rsidRPr="005944A5">
        <w:rPr>
          <w:rFonts w:ascii="Traditional Arabic" w:hAnsi="Traditional Arabic" w:cs="Traditional Arabic"/>
          <w:sz w:val="36"/>
          <w:szCs w:val="36"/>
          <w:rtl/>
        </w:rPr>
        <w:t>آله</w:t>
      </w:r>
      <w:proofErr w:type="spellEnd"/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وأصحابه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الذين ختم الله لهم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بأحسن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944A5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1D623E" w:rsidRPr="005944A5">
        <w:rPr>
          <w:rFonts w:ascii="Traditional Arabic" w:hAnsi="Traditional Arabic" w:cs="Traditional Arabic"/>
          <w:sz w:val="36"/>
          <w:szCs w:val="36"/>
          <w:rtl/>
        </w:rPr>
        <w:t>خ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اتمات</w:t>
      </w:r>
      <w:proofErr w:type="spellEnd"/>
      <w:r w:rsidR="008539F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ورفعة الدرجات</w:t>
      </w:r>
      <w:r w:rsidR="008539F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وبعد:</w:t>
      </w:r>
    </w:p>
    <w:p w14:paraId="7A813D9D" w14:textId="77777777" w:rsidR="001D623E" w:rsidRPr="005944A5" w:rsidRDefault="001D623E" w:rsidP="00704B9A">
      <w:pPr>
        <w:pStyle w:val="a3"/>
        <w:spacing w:before="40" w:after="40" w:line="276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فهذه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خاتمة البحث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نسأل الله حسنه</w:t>
      </w:r>
      <w:r w:rsidR="008539F1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1B11" w:rsidRPr="005944A5">
        <w:rPr>
          <w:rFonts w:ascii="Traditional Arabic" w:hAnsi="Traditional Arabic" w:cs="Traditional Arabic"/>
          <w:sz w:val="36"/>
          <w:szCs w:val="36"/>
          <w:rtl/>
        </w:rPr>
        <w:t>-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نذكر فيه</w:t>
      </w:r>
      <w:r w:rsidR="008539F1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أهم ما توصلن</w:t>
      </w:r>
      <w:r w:rsidR="008539F1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8539F1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9F1"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ليه من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 xml:space="preserve">فوائد: </w:t>
      </w:r>
    </w:p>
    <w:p w14:paraId="4B25BA5A" w14:textId="51C01467" w:rsidR="001D623E" w:rsidRPr="005944A5" w:rsidRDefault="00754167" w:rsidP="00896D75">
      <w:pPr>
        <w:pStyle w:val="a3"/>
        <w:numPr>
          <w:ilvl w:val="0"/>
          <w:numId w:val="8"/>
        </w:numPr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إن المفسرين المعروفين بعدالتهم</w:t>
      </w:r>
      <w:r w:rsidR="008539F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539F1" w:rsidRPr="005944A5">
        <w:rPr>
          <w:rFonts w:ascii="Traditional Arabic" w:hAnsi="Traditional Arabic" w:cs="Traditional Arabic"/>
          <w:sz w:val="36"/>
          <w:szCs w:val="36"/>
          <w:rtl/>
        </w:rPr>
        <w:t xml:space="preserve"> وفضلهم</w:t>
      </w:r>
      <w:r w:rsidR="008539F1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دخلوا الإسرائيليات الباطلة تفاسيرهم</w:t>
      </w:r>
      <w:r w:rsidR="008539F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45BA" w:rsidRPr="005944A5">
        <w:rPr>
          <w:rFonts w:ascii="Traditional Arabic" w:hAnsi="Traditional Arabic" w:cs="Traditional Arabic"/>
          <w:sz w:val="36"/>
          <w:szCs w:val="36"/>
          <w:rtl/>
        </w:rPr>
        <w:t>إنما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فعلوا ذلك لمسوغ</w:t>
      </w:r>
      <w:r w:rsidR="00005914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 علمية تتو</w:t>
      </w:r>
      <w:r w:rsidR="00005914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8539F1" w:rsidRPr="005944A5">
        <w:rPr>
          <w:rFonts w:ascii="Traditional Arabic" w:hAnsi="Traditional Arabic" w:cs="Traditional Arabic"/>
          <w:sz w:val="36"/>
          <w:szCs w:val="36"/>
          <w:rtl/>
        </w:rPr>
        <w:t xml:space="preserve">فق </w:t>
      </w:r>
      <w:r w:rsidR="008539F1" w:rsidRPr="005944A5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9F1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8539F1" w:rsidRPr="005944A5">
        <w:rPr>
          <w:rFonts w:ascii="Traditional Arabic" w:hAnsi="Traditional Arabic" w:cs="Traditional Arabic"/>
          <w:sz w:val="36"/>
          <w:szCs w:val="36"/>
          <w:rtl/>
        </w:rPr>
        <w:t>هل عصر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هم بعيد كل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بعد</w:t>
      </w:r>
      <w:r w:rsidR="002715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تس</w:t>
      </w:r>
      <w:r w:rsidR="00005914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هل في رواية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</w:t>
      </w:r>
      <w:r w:rsidR="00005914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="001D623E" w:rsidRPr="005944A5">
        <w:rPr>
          <w:rFonts w:ascii="Traditional Arabic" w:hAnsi="Traditional Arabic" w:cs="Traditional Arabic"/>
          <w:sz w:val="36"/>
          <w:szCs w:val="36"/>
          <w:rtl/>
        </w:rPr>
        <w:t>ط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8539F1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وترويجه.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16AF487" w14:textId="7D8D03F2" w:rsidR="00051F7F" w:rsidRPr="00704B9A" w:rsidRDefault="00754167" w:rsidP="00896D75">
      <w:pPr>
        <w:pStyle w:val="a3"/>
        <w:numPr>
          <w:ilvl w:val="0"/>
          <w:numId w:val="8"/>
        </w:numPr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04B9A">
        <w:rPr>
          <w:rFonts w:ascii="Traditional Arabic" w:hAnsi="Traditional Arabic" w:cs="Traditional Arabic"/>
          <w:sz w:val="36"/>
          <w:szCs w:val="36"/>
          <w:rtl/>
        </w:rPr>
        <w:t xml:space="preserve">إن منهج النقل العلمي يقتضي الاستقراء التام للتحري في إصدار </w:t>
      </w:r>
      <w:r w:rsidR="008539F1" w:rsidRPr="00704B9A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704B9A">
        <w:rPr>
          <w:rFonts w:ascii="Traditional Arabic" w:hAnsi="Traditional Arabic" w:cs="Traditional Arabic"/>
          <w:sz w:val="36"/>
          <w:szCs w:val="36"/>
          <w:rtl/>
        </w:rPr>
        <w:t>لحكم الدقيق بعيد</w:t>
      </w:r>
      <w:r w:rsidR="008539F1" w:rsidRPr="00704B9A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704B9A">
        <w:rPr>
          <w:rFonts w:ascii="Traditional Arabic" w:hAnsi="Traditional Arabic" w:cs="Traditional Arabic"/>
          <w:sz w:val="36"/>
          <w:szCs w:val="36"/>
          <w:rtl/>
        </w:rPr>
        <w:t>ا عن المجازفة فيه.</w:t>
      </w:r>
      <w:r w:rsidR="00704B9A" w:rsidRPr="00704B9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04B9A">
        <w:rPr>
          <w:rFonts w:ascii="Traditional Arabic" w:hAnsi="Traditional Arabic" w:cs="Traditional Arabic"/>
          <w:sz w:val="36"/>
          <w:szCs w:val="36"/>
          <w:rtl/>
        </w:rPr>
        <w:t>كما يقضي ذلك أن يكون الناقد في مستوى الذي يوجه نقده إليه</w:t>
      </w:r>
      <w:r w:rsidR="008539F1" w:rsidRPr="00704B9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04B9A">
        <w:rPr>
          <w:rFonts w:ascii="Traditional Arabic" w:hAnsi="Traditional Arabic" w:cs="Traditional Arabic"/>
          <w:sz w:val="36"/>
          <w:szCs w:val="36"/>
          <w:rtl/>
        </w:rPr>
        <w:t xml:space="preserve"> أو أعلى منه علم</w:t>
      </w:r>
      <w:r w:rsidR="008539F1" w:rsidRPr="00704B9A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704B9A">
        <w:rPr>
          <w:rFonts w:ascii="Traditional Arabic" w:hAnsi="Traditional Arabic" w:cs="Traditional Arabic"/>
          <w:sz w:val="36"/>
          <w:szCs w:val="36"/>
          <w:rtl/>
        </w:rPr>
        <w:t>ا</w:t>
      </w:r>
      <w:r w:rsidR="008539F1" w:rsidRPr="00704B9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04B9A">
        <w:rPr>
          <w:rFonts w:ascii="Traditional Arabic" w:hAnsi="Traditional Arabic" w:cs="Traditional Arabic"/>
          <w:sz w:val="36"/>
          <w:szCs w:val="36"/>
          <w:rtl/>
        </w:rPr>
        <w:t xml:space="preserve"> وعقل</w:t>
      </w:r>
      <w:r w:rsidR="008539F1" w:rsidRPr="00704B9A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704B9A">
        <w:rPr>
          <w:rFonts w:ascii="Traditional Arabic" w:hAnsi="Traditional Arabic" w:cs="Traditional Arabic"/>
          <w:sz w:val="36"/>
          <w:szCs w:val="36"/>
          <w:rtl/>
        </w:rPr>
        <w:t>ا</w:t>
      </w:r>
      <w:r w:rsidR="008539F1" w:rsidRPr="00704B9A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04B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F338CBF" w14:textId="35627DA6" w:rsidR="00051F7F" w:rsidRPr="005944A5" w:rsidRDefault="00C70806" w:rsidP="00896D75">
      <w:pPr>
        <w:pStyle w:val="a3"/>
        <w:numPr>
          <w:ilvl w:val="0"/>
          <w:numId w:val="8"/>
        </w:numPr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0A6E84"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أخلاق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النقد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علمي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بحث عن الأسباب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والتماس الأعذار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وسلوك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تأويل قبل تسديد النقد والاعتراض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وذلك بعد التأكد من وجود دواعي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الاعتراض.</w:t>
      </w:r>
    </w:p>
    <w:p w14:paraId="77AB73F2" w14:textId="1E7B26AB" w:rsidR="00051F7F" w:rsidRPr="005944A5" w:rsidRDefault="00754167" w:rsidP="00896D75">
      <w:pPr>
        <w:pStyle w:val="a3"/>
        <w:numPr>
          <w:ilvl w:val="0"/>
          <w:numId w:val="8"/>
        </w:numPr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الباحث والناقد تحري الدقة في إصدار الحكم</w:t>
      </w:r>
      <w:r w:rsidR="0056235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فلا ي</w:t>
      </w:r>
      <w:r w:rsidR="0056235F" w:rsidRPr="005944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ستعمل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الإطلاق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موطن التقييد</w:t>
      </w:r>
      <w:r w:rsidR="0056235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ولا العكس</w:t>
      </w:r>
      <w:r w:rsidR="0056235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وكذا في العموم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والخصوص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78BFA56" w14:textId="75872E08" w:rsidR="00754167" w:rsidRPr="005944A5" w:rsidRDefault="00754167" w:rsidP="00896D75">
      <w:pPr>
        <w:pStyle w:val="a3"/>
        <w:numPr>
          <w:ilvl w:val="0"/>
          <w:numId w:val="8"/>
        </w:numPr>
        <w:spacing w:before="40" w:after="4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إن لكل عصر ظروفه </w:t>
      </w:r>
      <w:r w:rsidR="003262C7" w:rsidRPr="005944A5">
        <w:rPr>
          <w:rFonts w:ascii="Traditional Arabic" w:hAnsi="Traditional Arabic" w:cs="Traditional Arabic"/>
          <w:sz w:val="36"/>
          <w:szCs w:val="36"/>
          <w:rtl/>
        </w:rPr>
        <w:t>الخاصة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به لذ</w:t>
      </w:r>
      <w:r w:rsidR="0056235F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يجب مراعاته</w:t>
      </w:r>
      <w:r w:rsidR="005E55E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00F6C9E" w14:textId="77777777" w:rsidR="00704B9A" w:rsidRDefault="00704B9A">
      <w:pPr>
        <w:widowControl/>
        <w:spacing w:after="160" w:line="259" w:lineRule="auto"/>
        <w:rPr>
          <w:rFonts w:ascii="Traditional Arabic" w:eastAsia="Arial" w:hAnsi="Traditional Arabic" w:cs="Traditional Arabic"/>
          <w:b/>
          <w:bCs/>
          <w:color w:val="auto"/>
          <w:sz w:val="36"/>
          <w:szCs w:val="36"/>
          <w:lang w:val="en-US" w:eastAsia="en-US"/>
        </w:rPr>
      </w:pPr>
      <w:bookmarkStart w:id="3" w:name="bookmark2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br w:type="page"/>
      </w:r>
    </w:p>
    <w:p w14:paraId="0AC6A5CB" w14:textId="77777777" w:rsidR="00754167" w:rsidRPr="005944A5" w:rsidRDefault="00754167" w:rsidP="00533DB9">
      <w:pPr>
        <w:pStyle w:val="Heading20"/>
        <w:spacing w:after="0" w:line="276" w:lineRule="auto"/>
        <w:ind w:left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ثبت المصادر والمراجع</w:t>
      </w:r>
      <w:bookmarkEnd w:id="3"/>
    </w:p>
    <w:p w14:paraId="01D31FA9" w14:textId="77777777" w:rsidR="00754167" w:rsidRPr="005944A5" w:rsidRDefault="00963A4E" w:rsidP="00792C05">
      <w:pPr>
        <w:pStyle w:val="a3"/>
        <w:numPr>
          <w:ilvl w:val="0"/>
          <w:numId w:val="6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أحكام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القرن للجصاص</w:t>
      </w:r>
      <w:r w:rsidR="0056235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دار الكتاب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العربي،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="0056235F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B7251BE" w14:textId="77777777" w:rsidR="00754167" w:rsidRPr="005944A5" w:rsidRDefault="00963A4E" w:rsidP="00792C05">
      <w:pPr>
        <w:pStyle w:val="a3"/>
        <w:numPr>
          <w:ilvl w:val="0"/>
          <w:numId w:val="6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أحكام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235F" w:rsidRPr="005944A5">
        <w:rPr>
          <w:rFonts w:ascii="Traditional Arabic" w:hAnsi="Traditional Arabic" w:cs="Traditional Arabic"/>
          <w:sz w:val="36"/>
          <w:szCs w:val="36"/>
          <w:rtl/>
        </w:rPr>
        <w:t>ل</w:t>
      </w:r>
      <w:r w:rsidR="0056235F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بي</w:t>
      </w:r>
      <w:r w:rsidR="00EC595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بكر</w:t>
      </w:r>
      <w:r w:rsidR="00EC595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بن </w:t>
      </w:r>
      <w:r w:rsidR="0056235F" w:rsidRPr="005944A5">
        <w:rPr>
          <w:rFonts w:ascii="Traditional Arabic" w:hAnsi="Traditional Arabic" w:cs="Traditional Arabic"/>
          <w:sz w:val="36"/>
          <w:szCs w:val="36"/>
          <w:rtl/>
        </w:rPr>
        <w:t>العربي</w:t>
      </w:r>
      <w:r w:rsidR="0056235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تحقيق علي محمد </w:t>
      </w:r>
      <w:r w:rsidR="0056235F" w:rsidRPr="005944A5">
        <w:rPr>
          <w:rFonts w:ascii="Traditional Arabic" w:hAnsi="Traditional Arabic" w:cs="Traditional Arabic"/>
          <w:sz w:val="36"/>
          <w:szCs w:val="36"/>
          <w:rtl/>
        </w:rPr>
        <w:t>البجاوي</w:t>
      </w:r>
      <w:r w:rsidR="0056235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دار الفكر</w:t>
      </w:r>
      <w:r w:rsidR="00EC5954" w:rsidRPr="005944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="0056235F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BB6941C" w14:textId="77777777" w:rsidR="00754167" w:rsidRPr="005944A5" w:rsidRDefault="00963A4E" w:rsidP="00792C05">
      <w:pPr>
        <w:pStyle w:val="a3"/>
        <w:numPr>
          <w:ilvl w:val="0"/>
          <w:numId w:val="6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الإسرائيليات</w:t>
      </w:r>
      <w:r w:rsidR="0056235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موضوعات في كتب التفسير</w:t>
      </w:r>
      <w:r w:rsidR="0056235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للدكتور</w:t>
      </w:r>
      <w:r w:rsidR="0056235F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محمد بن محمد </w:t>
      </w:r>
      <w:r w:rsidR="007664D2" w:rsidRPr="005944A5">
        <w:rPr>
          <w:rFonts w:ascii="Traditional Arabic" w:hAnsi="Traditional Arabic" w:cs="Traditional Arabic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بو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شهبة الرابعة</w:t>
      </w:r>
      <w:r w:rsidR="0056235F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6235F" w:rsidRPr="005944A5">
        <w:rPr>
          <w:rFonts w:ascii="Traditional Arabic" w:hAnsi="Traditional Arabic" w:cs="Traditional Arabic"/>
          <w:sz w:val="36"/>
          <w:szCs w:val="36"/>
          <w:rtl/>
        </w:rPr>
        <w:t>١٤١٠٨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>ه مكتبة السنة</w:t>
      </w:r>
      <w:r w:rsidR="0056235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القاهرة</w:t>
      </w:r>
      <w:r w:rsidR="0056235F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65CB57C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البداية والنهاية</w:t>
      </w:r>
      <w:r w:rsidR="00BF560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لابن </w:t>
      </w:r>
      <w:r w:rsidR="009436F3" w:rsidRPr="005944A5">
        <w:rPr>
          <w:rFonts w:ascii="Traditional Arabic" w:hAnsi="Traditional Arabic" w:cs="Traditional Arabic"/>
          <w:sz w:val="36"/>
          <w:szCs w:val="36"/>
          <w:rtl/>
        </w:rPr>
        <w:t>كثير</w:t>
      </w:r>
      <w:r w:rsidR="009436F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دار الفكر العربي</w:t>
      </w:r>
      <w:r w:rsidR="009436F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القاهرة.</w:t>
      </w:r>
    </w:p>
    <w:p w14:paraId="5DAB428B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بنو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إسرائيل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الكتاب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والسنة</w:t>
      </w:r>
      <w:r w:rsidR="00AB4FD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د. محمد سيد طنطاوي</w:t>
      </w:r>
      <w:r w:rsidR="00AB4FD8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E24A8F0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تاريخ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الأمم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B4FD8" w:rsidRPr="005944A5">
        <w:rPr>
          <w:rFonts w:ascii="Traditional Arabic" w:hAnsi="Traditional Arabic" w:cs="Traditional Arabic"/>
          <w:sz w:val="36"/>
          <w:szCs w:val="36"/>
          <w:rtl/>
        </w:rPr>
        <w:t>وال</w:t>
      </w:r>
      <w:r w:rsidR="00AB4FD8" w:rsidRPr="005944A5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7664D2" w:rsidRPr="005944A5">
        <w:rPr>
          <w:rFonts w:ascii="Traditional Arabic" w:hAnsi="Traditional Arabic" w:cs="Traditional Arabic"/>
          <w:sz w:val="36"/>
          <w:szCs w:val="36"/>
          <w:rtl/>
        </w:rPr>
        <w:t>لوك</w:t>
      </w:r>
      <w:r w:rsidR="00AB4FD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B4FD8" w:rsidRPr="005944A5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AB4FD8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بي جعفر محمد</w:t>
      </w:r>
      <w:r w:rsidR="007664D2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بن جرير </w:t>
      </w:r>
      <w:r w:rsidR="00AB4FD8" w:rsidRPr="005944A5">
        <w:rPr>
          <w:rFonts w:ascii="Traditional Arabic" w:hAnsi="Traditional Arabic" w:cs="Traditional Arabic"/>
          <w:sz w:val="36"/>
          <w:szCs w:val="36"/>
          <w:rtl/>
        </w:rPr>
        <w:t>الطبري</w:t>
      </w:r>
      <w:r w:rsidR="00AB4FD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تحقيق محمد </w:t>
      </w:r>
      <w:r w:rsidR="007664D2" w:rsidRPr="005944A5">
        <w:rPr>
          <w:rFonts w:ascii="Traditional Arabic" w:hAnsi="Traditional Arabic" w:cs="Traditional Arabic"/>
          <w:sz w:val="36"/>
          <w:szCs w:val="36"/>
          <w:rtl/>
        </w:rPr>
        <w:t xml:space="preserve">أبو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الفضل </w:t>
      </w:r>
      <w:r w:rsidR="00AB4FD8" w:rsidRPr="005944A5">
        <w:rPr>
          <w:rFonts w:ascii="Traditional Arabic" w:hAnsi="Traditional Arabic" w:cs="Traditional Arabic"/>
          <w:sz w:val="36"/>
          <w:szCs w:val="36"/>
          <w:rtl/>
        </w:rPr>
        <w:t>إبراهيم</w:t>
      </w:r>
      <w:r w:rsidR="00AB4FD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دار </w:t>
      </w:r>
      <w:r w:rsidR="00AB4FD8" w:rsidRPr="005944A5">
        <w:rPr>
          <w:rFonts w:ascii="Traditional Arabic" w:hAnsi="Traditional Arabic" w:cs="Traditional Arabic"/>
          <w:sz w:val="36"/>
          <w:szCs w:val="36"/>
          <w:rtl/>
        </w:rPr>
        <w:t>سويدان</w:t>
      </w:r>
      <w:r w:rsidR="00AB4FD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="00AB4FD8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F71BBE1" w14:textId="77777777" w:rsidR="00754167" w:rsidRPr="005944A5" w:rsidRDefault="00BF560A" w:rsidP="00792C05">
      <w:pPr>
        <w:pStyle w:val="a3"/>
        <w:numPr>
          <w:ilvl w:val="0"/>
          <w:numId w:val="6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تفسير البحر المحيط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بي حيان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الأندلسي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ط.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الثانية ١٤٠٣م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دار</w:t>
      </w:r>
      <w:r w:rsidR="007664D2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004EF" w:rsidRPr="005944A5">
        <w:rPr>
          <w:rFonts w:ascii="Traditional Arabic" w:hAnsi="Traditional Arabic" w:cs="Traditional Arabic"/>
          <w:sz w:val="36"/>
          <w:szCs w:val="36"/>
          <w:rtl/>
        </w:rPr>
        <w:t>الفكر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004EF" w:rsidRPr="005944A5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9418586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تفسير البغوي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، (</w:t>
      </w:r>
      <w:r w:rsidR="005104B3" w:rsidRPr="005944A5">
        <w:rPr>
          <w:rFonts w:ascii="Traditional Arabic" w:hAnsi="Traditional Arabic" w:cs="Traditional Arabic"/>
          <w:sz w:val="36"/>
          <w:szCs w:val="36"/>
          <w:rtl/>
        </w:rPr>
        <w:t>معالم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4B3" w:rsidRPr="005944A5">
        <w:rPr>
          <w:rFonts w:ascii="Traditional Arabic" w:hAnsi="Traditional Arabic" w:cs="Traditional Arabic"/>
          <w:sz w:val="36"/>
          <w:szCs w:val="36"/>
          <w:rtl/>
        </w:rPr>
        <w:t>التنزيل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الطبعة الثانية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بهامش تفسير الخازن </w:t>
      </w:r>
      <w:r w:rsidR="00C004EF" w:rsidRPr="005944A5">
        <w:rPr>
          <w:rFonts w:ascii="Traditional Arabic" w:hAnsi="Traditional Arabic" w:cs="Traditional Arabic"/>
          <w:sz w:val="36"/>
          <w:szCs w:val="36"/>
          <w:rtl/>
        </w:rPr>
        <w:t>١٣٧٥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94751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١٩٥٥ م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1AC36E7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تفسير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العظ</w:t>
      </w:r>
      <w:r w:rsidR="007072BA" w:rsidRPr="005944A5">
        <w:rPr>
          <w:rFonts w:ascii="Traditional Arabic" w:hAnsi="Traditional Arabic" w:cs="Traditional Arabic"/>
          <w:sz w:val="36"/>
          <w:szCs w:val="36"/>
          <w:rtl/>
        </w:rPr>
        <w:t>يم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004EF" w:rsidRPr="005944A5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072BA" w:rsidRPr="005944A5">
        <w:rPr>
          <w:rFonts w:ascii="Traditional Arabic" w:hAnsi="Traditional Arabic" w:cs="Traditional Arabic"/>
          <w:sz w:val="36"/>
          <w:szCs w:val="36"/>
          <w:rtl/>
        </w:rPr>
        <w:t>بي حاتم الرازي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072BA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المطبوع جز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حققه وعلق </w:t>
      </w:r>
      <w:r w:rsidR="00C004EF" w:rsidRPr="005944A5">
        <w:rPr>
          <w:rFonts w:ascii="Traditional Arabic" w:hAnsi="Traditional Arabic" w:cs="Traditional Arabic"/>
          <w:sz w:val="36"/>
          <w:szCs w:val="36"/>
          <w:rtl/>
        </w:rPr>
        <w:t>حواشيه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C004EF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C004EF" w:rsidRPr="005944A5">
        <w:rPr>
          <w:rFonts w:ascii="Traditional Arabic" w:hAnsi="Traditional Arabic" w:cs="Traditional Arabic"/>
          <w:sz w:val="36"/>
          <w:szCs w:val="36"/>
          <w:rtl/>
        </w:rPr>
        <w:t>حمد عبد الله العماري الزهراني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، ط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C195E" w:rsidRPr="005944A5">
        <w:rPr>
          <w:rFonts w:ascii="Traditional Arabic" w:hAnsi="Traditional Arabic" w:cs="Traditional Arabic"/>
          <w:sz w:val="36"/>
          <w:szCs w:val="36"/>
          <w:rtl/>
        </w:rPr>
        <w:t>الأولى</w:t>
      </w:r>
      <w:r w:rsidR="00C004EF" w:rsidRPr="005944A5">
        <w:rPr>
          <w:rFonts w:ascii="Traditional Arabic" w:hAnsi="Traditional Arabic" w:cs="Traditional Arabic"/>
          <w:sz w:val="36"/>
          <w:szCs w:val="36"/>
          <w:rtl/>
        </w:rPr>
        <w:t xml:space="preserve"> ١٤٠٨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ه.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مطبعة </w:t>
      </w:r>
      <w:r w:rsidR="00C004EF" w:rsidRPr="005944A5">
        <w:rPr>
          <w:rFonts w:ascii="Traditional Arabic" w:hAnsi="Traditional Arabic" w:cs="Traditional Arabic"/>
          <w:sz w:val="36"/>
          <w:szCs w:val="36"/>
          <w:rtl/>
        </w:rPr>
        <w:t>هجر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7356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القاهرة.</w:t>
      </w:r>
    </w:p>
    <w:p w14:paraId="66C311DC" w14:textId="77777777" w:rsidR="00401467" w:rsidRPr="005944A5" w:rsidRDefault="00754167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تفسير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العظيم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لابن كثير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علق حواشيه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وقدم له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عبد الوهاب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عبد اللطيف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01467" w:rsidRPr="005944A5">
        <w:rPr>
          <w:rFonts w:ascii="Traditional Arabic" w:hAnsi="Traditional Arabic" w:cs="Traditional Arabic"/>
          <w:sz w:val="36"/>
          <w:szCs w:val="36"/>
          <w:rtl/>
        </w:rPr>
        <w:t>ص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ححه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وأشرف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عليه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محمد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الصديق،</w:t>
      </w:r>
      <w:r w:rsidR="00C004EF" w:rsidRPr="005944A5">
        <w:rPr>
          <w:rFonts w:ascii="Traditional Arabic" w:hAnsi="Traditional Arabic" w:cs="Traditional Arabic"/>
          <w:sz w:val="36"/>
          <w:szCs w:val="36"/>
          <w:rtl/>
        </w:rPr>
        <w:t xml:space="preserve"> ط ١٩٨٤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مطبعة </w:t>
      </w:r>
      <w:proofErr w:type="spellStart"/>
      <w:r w:rsidRPr="005944A5">
        <w:rPr>
          <w:rFonts w:ascii="Traditional Arabic" w:hAnsi="Traditional Arabic" w:cs="Traditional Arabic"/>
          <w:sz w:val="36"/>
          <w:szCs w:val="36"/>
          <w:rtl/>
        </w:rPr>
        <w:t>الفجالة</w:t>
      </w:r>
      <w:proofErr w:type="spellEnd"/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الجديدة،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القاهرة</w:t>
      </w:r>
      <w:r w:rsidR="00C004EF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4910BDF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التفسير والمفسرون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للدكتور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محمد حسين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الذهبي،</w:t>
      </w:r>
      <w:r w:rsidR="00BB7A68" w:rsidRPr="005944A5">
        <w:rPr>
          <w:rFonts w:ascii="Traditional Arabic" w:hAnsi="Traditional Arabic" w:cs="Traditional Arabic"/>
          <w:sz w:val="36"/>
          <w:szCs w:val="36"/>
          <w:rtl/>
        </w:rPr>
        <w:t xml:space="preserve"> ط الثانية ١٣٩٦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ه. دار</w:t>
      </w:r>
      <w:r w:rsidR="00BB7A68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الكتب الحديثة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القاهرة.</w:t>
      </w:r>
    </w:p>
    <w:p w14:paraId="2B8159E2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تنوير </w:t>
      </w:r>
      <w:r w:rsidR="00C044FF" w:rsidRPr="005944A5">
        <w:rPr>
          <w:rFonts w:ascii="Traditional Arabic" w:hAnsi="Traditional Arabic" w:cs="Traditional Arabic"/>
          <w:sz w:val="36"/>
          <w:szCs w:val="36"/>
          <w:rtl/>
        </w:rPr>
        <w:t>الحوالك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شرح </w:t>
      </w:r>
      <w:r w:rsidR="00C044FF" w:rsidRPr="005944A5">
        <w:rPr>
          <w:rFonts w:ascii="Traditional Arabic" w:hAnsi="Traditional Arabic" w:cs="Traditional Arabic"/>
          <w:sz w:val="36"/>
          <w:szCs w:val="36"/>
          <w:rtl/>
        </w:rPr>
        <w:t>موطأ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مالك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لجلال الدين </w:t>
      </w:r>
      <w:r w:rsidR="00BB7A68" w:rsidRPr="005944A5">
        <w:rPr>
          <w:rFonts w:ascii="Traditional Arabic" w:hAnsi="Traditional Arabic" w:cs="Traditional Arabic"/>
          <w:sz w:val="36"/>
          <w:szCs w:val="36"/>
          <w:rtl/>
        </w:rPr>
        <w:t>السيوطي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نشر </w:t>
      </w:r>
      <w:r w:rsidR="00BB7A68" w:rsidRPr="005944A5">
        <w:rPr>
          <w:rFonts w:ascii="Traditional Arabic" w:hAnsi="Traditional Arabic" w:cs="Traditional Arabic"/>
          <w:sz w:val="36"/>
          <w:szCs w:val="36"/>
          <w:rtl/>
        </w:rPr>
        <w:t>دار الفكر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C61EDD9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تهذيب التهذيب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للحافظ ابن حجر </w:t>
      </w:r>
      <w:r w:rsidR="00BB7A68" w:rsidRPr="005944A5">
        <w:rPr>
          <w:rFonts w:ascii="Traditional Arabic" w:hAnsi="Traditional Arabic" w:cs="Traditional Arabic"/>
          <w:sz w:val="36"/>
          <w:szCs w:val="36"/>
          <w:rtl/>
        </w:rPr>
        <w:t>العسقلاني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نشر دار </w:t>
      </w:r>
      <w:r w:rsidR="00BB7A68" w:rsidRPr="005944A5">
        <w:rPr>
          <w:rFonts w:ascii="Traditional Arabic" w:hAnsi="Traditional Arabic" w:cs="Traditional Arabic"/>
          <w:sz w:val="36"/>
          <w:szCs w:val="36"/>
          <w:rtl/>
        </w:rPr>
        <w:t>صادر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3EE60E4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الجامع </w:t>
      </w:r>
      <w:r w:rsidR="00C044FF" w:rsidRPr="005944A5">
        <w:rPr>
          <w:rFonts w:ascii="Traditional Arabic" w:hAnsi="Traditional Arabic" w:cs="Traditional Arabic"/>
          <w:sz w:val="36"/>
          <w:szCs w:val="36"/>
          <w:rtl/>
        </w:rPr>
        <w:t>لأخلاق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الراوي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044FF" w:rsidRPr="005944A5">
        <w:rPr>
          <w:rFonts w:ascii="Traditional Arabic" w:hAnsi="Traditional Arabic" w:cs="Traditional Arabic"/>
          <w:sz w:val="36"/>
          <w:szCs w:val="36"/>
          <w:rtl/>
        </w:rPr>
        <w:t>وآداب</w:t>
      </w:r>
      <w:r w:rsidR="00BB7A68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السامع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للخطيب </w:t>
      </w:r>
      <w:r w:rsidR="00BB7A68" w:rsidRPr="005944A5">
        <w:rPr>
          <w:rFonts w:ascii="Traditional Arabic" w:hAnsi="Traditional Arabic" w:cs="Traditional Arabic"/>
          <w:sz w:val="36"/>
          <w:szCs w:val="36"/>
          <w:rtl/>
        </w:rPr>
        <w:t>البغدادي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تحقيق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د.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محمود</w:t>
      </w:r>
      <w:r w:rsidR="0027356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B7A68" w:rsidRPr="005944A5">
        <w:rPr>
          <w:rFonts w:ascii="Traditional Arabic" w:hAnsi="Traditional Arabic" w:cs="Traditional Arabic"/>
          <w:sz w:val="36"/>
          <w:szCs w:val="36"/>
          <w:rtl/>
        </w:rPr>
        <w:t>الطحان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نشر مكتبة </w:t>
      </w:r>
      <w:r w:rsidR="00BB7A68" w:rsidRPr="005944A5">
        <w:rPr>
          <w:rFonts w:ascii="Traditional Arabic" w:hAnsi="Traditional Arabic" w:cs="Traditional Arabic"/>
          <w:sz w:val="36"/>
          <w:szCs w:val="36"/>
          <w:rtl/>
        </w:rPr>
        <w:t>المعارف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الرياض</w:t>
      </w:r>
      <w:r w:rsidR="00BB7A68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B07FA79" w14:textId="77777777" w:rsidR="002518C6" w:rsidRPr="005944A5" w:rsidRDefault="00754167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جامع البيان عن </w:t>
      </w:r>
      <w:r w:rsidR="00C044FF" w:rsidRPr="005944A5">
        <w:rPr>
          <w:rFonts w:ascii="Traditional Arabic" w:hAnsi="Traditional Arabic" w:cs="Traditional Arabic"/>
          <w:sz w:val="36"/>
          <w:szCs w:val="36"/>
          <w:rtl/>
        </w:rPr>
        <w:t>تأويل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044FF" w:rsidRPr="005944A5">
        <w:rPr>
          <w:rFonts w:ascii="Traditional Arabic" w:hAnsi="Traditional Arabic" w:cs="Traditional Arabic"/>
          <w:sz w:val="36"/>
          <w:szCs w:val="36"/>
          <w:rtl/>
        </w:rPr>
        <w:t>أي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AB7B4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لابن جرير </w:t>
      </w:r>
      <w:r w:rsidR="00AB7B42" w:rsidRPr="005944A5">
        <w:rPr>
          <w:rFonts w:ascii="Traditional Arabic" w:hAnsi="Traditional Arabic" w:cs="Traditional Arabic"/>
          <w:sz w:val="36"/>
          <w:szCs w:val="36"/>
          <w:rtl/>
        </w:rPr>
        <w:t>الطبري</w:t>
      </w:r>
      <w:r w:rsidR="00AB7B4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حققه وعلق حواشيه</w:t>
      </w:r>
      <w:r w:rsidR="00AB7B42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B7B42" w:rsidRPr="005944A5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حمود شاكر</w:t>
      </w:r>
      <w:r w:rsidR="00AB7B4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وراجعه</w:t>
      </w:r>
      <w:r w:rsidR="00AB7B4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وخرج أحاديثه</w:t>
      </w:r>
      <w:r w:rsidR="00AB7B42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أحمد </w:t>
      </w:r>
      <w:r w:rsidR="00AB7B42" w:rsidRPr="005944A5">
        <w:rPr>
          <w:rFonts w:ascii="Traditional Arabic" w:hAnsi="Traditional Arabic" w:cs="Traditional Arabic"/>
          <w:sz w:val="36"/>
          <w:szCs w:val="36"/>
          <w:rtl/>
        </w:rPr>
        <w:t>شاكر</w:t>
      </w:r>
      <w:r w:rsidR="00AB7B4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ط </w:t>
      </w:r>
      <w:r w:rsidR="00AB7B42" w:rsidRPr="005944A5">
        <w:rPr>
          <w:rFonts w:ascii="Traditional Arabic" w:hAnsi="Traditional Arabic" w:cs="Traditional Arabic"/>
          <w:sz w:val="36"/>
          <w:szCs w:val="36"/>
          <w:rtl/>
        </w:rPr>
        <w:t>الثانية</w:t>
      </w:r>
      <w:r w:rsidR="00AB7B4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دار </w:t>
      </w:r>
      <w:r w:rsidR="00AB7B42" w:rsidRPr="005944A5">
        <w:rPr>
          <w:rFonts w:ascii="Traditional Arabic" w:hAnsi="Traditional Arabic" w:cs="Traditional Arabic"/>
          <w:sz w:val="36"/>
          <w:szCs w:val="36"/>
          <w:rtl/>
        </w:rPr>
        <w:t>المعارف</w:t>
      </w:r>
      <w:r w:rsidR="00AB7B4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مصر</w:t>
      </w:r>
      <w:r w:rsidR="00AB7B42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C20C050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جامع التحصيل</w:t>
      </w:r>
      <w:r w:rsidR="008F6B0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044FF" w:rsidRPr="005944A5">
        <w:rPr>
          <w:rFonts w:ascii="Traditional Arabic" w:hAnsi="Traditional Arabic" w:cs="Traditional Arabic"/>
          <w:sz w:val="36"/>
          <w:szCs w:val="36"/>
          <w:rtl/>
        </w:rPr>
        <w:t>لأحكام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المراسيل</w:t>
      </w:r>
      <w:r w:rsidR="008F6B0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للحافظ</w:t>
      </w:r>
      <w:r w:rsidR="008F6B04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صلاح الدين </w:t>
      </w:r>
      <w:r w:rsidR="008F6B04" w:rsidRPr="005944A5">
        <w:rPr>
          <w:rFonts w:ascii="Traditional Arabic" w:hAnsi="Traditional Arabic" w:cs="Traditional Arabic"/>
          <w:sz w:val="36"/>
          <w:szCs w:val="36"/>
          <w:rtl/>
        </w:rPr>
        <w:t>العلائي</w:t>
      </w:r>
      <w:r w:rsidR="008F6B0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نشر وزارة</w:t>
      </w:r>
      <w:r w:rsidR="0027356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044FF" w:rsidRPr="005944A5">
        <w:rPr>
          <w:rFonts w:ascii="Traditional Arabic" w:hAnsi="Traditional Arabic" w:cs="Traditional Arabic"/>
          <w:sz w:val="36"/>
          <w:szCs w:val="36"/>
          <w:rtl/>
        </w:rPr>
        <w:t>الأوقاف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F6B04" w:rsidRPr="005944A5">
        <w:rPr>
          <w:rFonts w:ascii="Traditional Arabic" w:hAnsi="Traditional Arabic" w:cs="Traditional Arabic"/>
          <w:sz w:val="36"/>
          <w:szCs w:val="36"/>
          <w:rtl/>
        </w:rPr>
        <w:t>العراقية</w:t>
      </w:r>
      <w:r w:rsidR="008F6B0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بغد</w:t>
      </w:r>
      <w:r w:rsidR="005E55E9" w:rsidRPr="005944A5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د</w:t>
      </w:r>
      <w:r w:rsidR="008F6B04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F7E7410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الجواهر الحسان في تفسير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C2EE9" w:rsidRPr="005944A5">
        <w:rPr>
          <w:rFonts w:ascii="Traditional Arabic" w:hAnsi="Traditional Arabic" w:cs="Traditional Arabic"/>
          <w:sz w:val="36"/>
          <w:szCs w:val="36"/>
          <w:rtl/>
        </w:rPr>
        <w:t>للثعالبي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مؤسسة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علمي</w:t>
      </w:r>
      <w:proofErr w:type="spellEnd"/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للمطبوعات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بيروت.</w:t>
      </w:r>
    </w:p>
    <w:p w14:paraId="213749BB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شرح علل الترمذي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للإمام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ابن رجب </w:t>
      </w:r>
      <w:r w:rsidR="007C2EE9" w:rsidRPr="005944A5">
        <w:rPr>
          <w:rFonts w:ascii="Traditional Arabic" w:hAnsi="Traditional Arabic" w:cs="Traditional Arabic"/>
          <w:sz w:val="36"/>
          <w:szCs w:val="36"/>
          <w:rtl/>
        </w:rPr>
        <w:t>الحنبلي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دار </w:t>
      </w:r>
      <w:r w:rsidR="007C2EE9" w:rsidRPr="005944A5">
        <w:rPr>
          <w:rFonts w:ascii="Traditional Arabic" w:hAnsi="Traditional Arabic" w:cs="Traditional Arabic"/>
          <w:sz w:val="36"/>
          <w:szCs w:val="36"/>
          <w:rtl/>
        </w:rPr>
        <w:t>المثنى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بغداد.</w:t>
      </w:r>
    </w:p>
    <w:p w14:paraId="61143C16" w14:textId="77777777" w:rsidR="00B13BF0" w:rsidRPr="005944A5" w:rsidRDefault="00754167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صحيح البخاري بشرحه فتح الباري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لابن حجر </w:t>
      </w:r>
      <w:r w:rsidR="007C2EE9" w:rsidRPr="005944A5">
        <w:rPr>
          <w:rFonts w:ascii="Traditional Arabic" w:hAnsi="Traditional Arabic" w:cs="Traditional Arabic"/>
          <w:sz w:val="36"/>
          <w:szCs w:val="36"/>
          <w:rtl/>
        </w:rPr>
        <w:t>العسقلاني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4302E" w:rsidRPr="005944A5">
        <w:rPr>
          <w:rFonts w:ascii="Traditional Arabic" w:hAnsi="Traditional Arabic" w:cs="Traditional Arabic"/>
          <w:sz w:val="36"/>
          <w:szCs w:val="36"/>
          <w:rtl/>
        </w:rPr>
        <w:t>نشر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4302E" w:rsidRPr="005944A5">
        <w:rPr>
          <w:rFonts w:ascii="Traditional Arabic" w:hAnsi="Traditional Arabic" w:cs="Traditional Arabic"/>
          <w:sz w:val="36"/>
          <w:szCs w:val="36"/>
          <w:rtl/>
        </w:rPr>
        <w:t>إدارات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البحوث 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لعلمية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4302E" w:rsidRPr="005944A5">
        <w:rPr>
          <w:rFonts w:ascii="Traditional Arabic" w:hAnsi="Traditional Arabic" w:cs="Traditional Arabic"/>
          <w:sz w:val="36"/>
          <w:szCs w:val="36"/>
          <w:rtl/>
        </w:rPr>
        <w:t>والإفتاء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والدعوة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C2EE9" w:rsidRPr="005944A5">
        <w:rPr>
          <w:rFonts w:ascii="Traditional Arabic" w:hAnsi="Traditional Arabic" w:cs="Traditional Arabic"/>
          <w:sz w:val="36"/>
          <w:szCs w:val="36"/>
          <w:rtl/>
        </w:rPr>
        <w:t>والإرشاد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الرياض.</w:t>
      </w:r>
    </w:p>
    <w:p w14:paraId="6051F7D3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علوم الحديث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C2EE9" w:rsidRPr="005944A5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بي عمرو 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بن الصلاح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01194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نشر المكتبة العلمية</w:t>
      </w:r>
      <w:r w:rsidR="007C2EE9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بالمدينة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المنورة.</w:t>
      </w:r>
    </w:p>
    <w:p w14:paraId="439D3FB4" w14:textId="77777777" w:rsidR="00754167" w:rsidRPr="005944A5" w:rsidRDefault="00754167" w:rsidP="007072BA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فتح المغيث شرح </w:t>
      </w:r>
      <w:r w:rsidR="00963A4E" w:rsidRPr="005944A5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لفية الحديث</w:t>
      </w:r>
      <w:r w:rsidR="0011601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للحافظ </w:t>
      </w:r>
      <w:r w:rsidR="00116016" w:rsidRPr="005944A5">
        <w:rPr>
          <w:rFonts w:ascii="Traditional Arabic" w:hAnsi="Traditional Arabic" w:cs="Traditional Arabic"/>
          <w:sz w:val="36"/>
          <w:szCs w:val="36"/>
          <w:rtl/>
        </w:rPr>
        <w:t>السخاوي</w:t>
      </w:r>
      <w:r w:rsidR="0011601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نشر دار الكتب </w:t>
      </w:r>
      <w:r w:rsidR="00116016" w:rsidRPr="005944A5">
        <w:rPr>
          <w:rFonts w:ascii="Traditional Arabic" w:hAnsi="Traditional Arabic" w:cs="Traditional Arabic"/>
          <w:sz w:val="36"/>
          <w:szCs w:val="36"/>
          <w:rtl/>
        </w:rPr>
        <w:t>العلمية</w:t>
      </w:r>
      <w:r w:rsidR="0011601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072BA" w:rsidRPr="005944A5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روت</w:t>
      </w:r>
      <w:r w:rsidR="00116016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2A1C55F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الكامل في التاريخ</w:t>
      </w:r>
      <w:r w:rsidR="0011601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16016" w:rsidRPr="005944A5">
        <w:rPr>
          <w:rFonts w:ascii="Traditional Arabic" w:hAnsi="Traditional Arabic" w:cs="Traditional Arabic"/>
          <w:sz w:val="36"/>
          <w:szCs w:val="36"/>
          <w:rtl/>
        </w:rPr>
        <w:t xml:space="preserve"> لع</w:t>
      </w:r>
      <w:r w:rsidR="00116016" w:rsidRPr="005944A5"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الدين </w:t>
      </w:r>
      <w:r w:rsidR="000B5DFC" w:rsidRPr="005944A5">
        <w:rPr>
          <w:rFonts w:ascii="Traditional Arabic" w:hAnsi="Traditional Arabic" w:cs="Traditional Arabic"/>
          <w:sz w:val="36"/>
          <w:szCs w:val="36"/>
          <w:rtl/>
        </w:rPr>
        <w:t>أبي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5DFC" w:rsidRPr="005944A5">
        <w:rPr>
          <w:rFonts w:ascii="Traditional Arabic" w:hAnsi="Traditional Arabic" w:cs="Traditional Arabic"/>
          <w:sz w:val="36"/>
          <w:szCs w:val="36"/>
          <w:rtl/>
        </w:rPr>
        <w:t>الحسن،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على الشيباني بن </w:t>
      </w:r>
      <w:r w:rsidR="000B5DFC" w:rsidRPr="005944A5">
        <w:rPr>
          <w:rFonts w:ascii="Traditional Arabic" w:hAnsi="Traditional Arabic" w:cs="Traditional Arabic"/>
          <w:sz w:val="36"/>
          <w:szCs w:val="36"/>
          <w:rtl/>
        </w:rPr>
        <w:t>الأثير</w:t>
      </w:r>
      <w:r w:rsidR="0011601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دار صادر</w:t>
      </w:r>
      <w:r w:rsidR="0011601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5DFC" w:rsidRPr="005944A5">
        <w:rPr>
          <w:rFonts w:ascii="Traditional Arabic" w:hAnsi="Traditional Arabic" w:cs="Traditional Arabic"/>
          <w:sz w:val="36"/>
          <w:szCs w:val="36"/>
          <w:rtl/>
        </w:rPr>
        <w:t>بيروت.</w:t>
      </w:r>
    </w:p>
    <w:p w14:paraId="131D6CFC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كتاب التسهيل لعلوم التنزيل</w:t>
      </w:r>
      <w:r w:rsidR="0011601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لمحمد بن </w:t>
      </w:r>
      <w:r w:rsidR="00B72F30" w:rsidRPr="005944A5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حمد بن جزي الكلبي </w:t>
      </w:r>
      <w:r w:rsidR="00116016" w:rsidRPr="005944A5">
        <w:rPr>
          <w:rFonts w:ascii="Traditional Arabic" w:hAnsi="Traditional Arabic" w:cs="Traditional Arabic"/>
          <w:sz w:val="36"/>
          <w:szCs w:val="36"/>
          <w:rtl/>
        </w:rPr>
        <w:t>الغرناطي</w:t>
      </w:r>
      <w:r w:rsidR="0011601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تحقيق</w:t>
      </w:r>
      <w:r w:rsidR="00116016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محمد </w:t>
      </w:r>
      <w:r w:rsidR="000B5DFC" w:rsidRPr="005944A5">
        <w:rPr>
          <w:rFonts w:ascii="Traditional Arabic" w:hAnsi="Traditional Arabic" w:cs="Traditional Arabic"/>
          <w:sz w:val="36"/>
          <w:szCs w:val="36"/>
          <w:rtl/>
        </w:rPr>
        <w:t>عبد المنعم</w:t>
      </w:r>
      <w:r w:rsidR="00BE57B4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يونسي</w:t>
      </w:r>
      <w:r w:rsidR="0011601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5DFC" w:rsidRPr="005944A5">
        <w:rPr>
          <w:rFonts w:ascii="Traditional Arabic" w:hAnsi="Traditional Arabic" w:cs="Traditional Arabic"/>
          <w:sz w:val="36"/>
          <w:szCs w:val="36"/>
          <w:rtl/>
        </w:rPr>
        <w:t>وإبراهيم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عطوة </w:t>
      </w:r>
      <w:r w:rsidR="00116016" w:rsidRPr="005944A5">
        <w:rPr>
          <w:rFonts w:ascii="Traditional Arabic" w:hAnsi="Traditional Arabic" w:cs="Traditional Arabic"/>
          <w:sz w:val="36"/>
          <w:szCs w:val="36"/>
          <w:rtl/>
        </w:rPr>
        <w:t>عوض</w:t>
      </w:r>
      <w:r w:rsidR="0011601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دار الكتب </w:t>
      </w:r>
      <w:r w:rsidR="00116016" w:rsidRPr="005944A5">
        <w:rPr>
          <w:rFonts w:ascii="Traditional Arabic" w:hAnsi="Traditional Arabic" w:cs="Traditional Arabic"/>
          <w:sz w:val="36"/>
          <w:szCs w:val="36"/>
          <w:rtl/>
        </w:rPr>
        <w:t>الحديثة</w:t>
      </w:r>
      <w:r w:rsidR="00116016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القاهرة</w:t>
      </w:r>
      <w:r w:rsidR="00116016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AEABE1D" w14:textId="77777777" w:rsidR="00754167" w:rsidRPr="005944A5" w:rsidRDefault="00754167" w:rsidP="000F3973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لباب </w:t>
      </w:r>
      <w:r w:rsidR="0014302E" w:rsidRPr="005944A5">
        <w:rPr>
          <w:rFonts w:ascii="Traditional Arabic" w:hAnsi="Traditional Arabic" w:cs="Traditional Arabic"/>
          <w:sz w:val="36"/>
          <w:szCs w:val="36"/>
          <w:rtl/>
        </w:rPr>
        <w:t>التأويل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في معاني التنزيل</w:t>
      </w:r>
      <w:r w:rsidR="000F397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للخازن</w:t>
      </w:r>
      <w:r w:rsidR="000F397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F3973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ط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الثانية ١٣٧٥ </w:t>
      </w:r>
      <w:r w:rsidR="000B5DFC" w:rsidRPr="005944A5">
        <w:rPr>
          <w:rFonts w:ascii="Traditional Arabic" w:hAnsi="Traditional Arabic" w:cs="Traditional Arabic"/>
          <w:sz w:val="36"/>
          <w:szCs w:val="36"/>
          <w:rtl/>
        </w:rPr>
        <w:t>ه.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مصطفى </w:t>
      </w:r>
      <w:r w:rsidR="000F3973" w:rsidRPr="005944A5">
        <w:rPr>
          <w:rFonts w:ascii="Traditional Arabic" w:hAnsi="Traditional Arabic" w:cs="Traditional Arabic"/>
          <w:sz w:val="36"/>
          <w:szCs w:val="36"/>
          <w:rtl/>
        </w:rPr>
        <w:t>الحلبي</w:t>
      </w:r>
      <w:r w:rsidR="000F397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5DFC" w:rsidRPr="005944A5">
        <w:rPr>
          <w:rFonts w:ascii="Traditional Arabic" w:hAnsi="Traditional Arabic" w:cs="Traditional Arabic"/>
          <w:sz w:val="36"/>
          <w:szCs w:val="36"/>
          <w:rtl/>
        </w:rPr>
        <w:t>القاهرة.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ab/>
      </w:r>
    </w:p>
    <w:p w14:paraId="4A8C42B7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مباحث في علوم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0F397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E0C8D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للشيخ مناع القطان</w:t>
      </w:r>
      <w:r w:rsidR="000F3973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1E83AC7" w14:textId="77777777" w:rsidR="00754167" w:rsidRPr="005944A5" w:rsidRDefault="000F3973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المحرر الوجيز ف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ي تفسير الكتاب </w:t>
      </w:r>
      <w:r w:rsidR="0014302E" w:rsidRPr="005944A5">
        <w:rPr>
          <w:rFonts w:ascii="Traditional Arabic" w:hAnsi="Traditional Arabic" w:cs="Traditional Arabic"/>
          <w:sz w:val="36"/>
          <w:szCs w:val="36"/>
          <w:rtl/>
        </w:rPr>
        <w:t>العزيز،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لابن عطية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الأندلسي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تحقيق وتعليق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5DFC" w:rsidRPr="005944A5">
        <w:rPr>
          <w:rFonts w:ascii="Traditional Arabic" w:hAnsi="Traditional Arabic" w:cs="Traditional Arabic"/>
          <w:sz w:val="36"/>
          <w:szCs w:val="36"/>
          <w:rtl/>
        </w:rPr>
        <w:t>عبد الله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4302E" w:rsidRPr="005944A5">
        <w:rPr>
          <w:rFonts w:ascii="Traditional Arabic" w:hAnsi="Traditional Arabic" w:cs="Traditional Arabic"/>
          <w:sz w:val="36"/>
          <w:szCs w:val="36"/>
          <w:rtl/>
        </w:rPr>
        <w:t>إبراهيم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4302E" w:rsidRPr="005944A5">
        <w:rPr>
          <w:rFonts w:ascii="Traditional Arabic" w:hAnsi="Traditional Arabic" w:cs="Traditional Arabic"/>
          <w:sz w:val="36"/>
          <w:szCs w:val="36"/>
          <w:rtl/>
        </w:rPr>
        <w:t>الأنصاري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والسيد عبد العال السيد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إبراهيم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ط </w:t>
      </w:r>
      <w:r w:rsidR="00371631" w:rsidRPr="005944A5">
        <w:rPr>
          <w:rFonts w:ascii="Traditional Arabic" w:hAnsi="Traditional Arabic" w:cs="Traditional Arabic"/>
          <w:sz w:val="36"/>
          <w:szCs w:val="36"/>
          <w:rtl/>
        </w:rPr>
        <w:t>الأولى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١٤٠٧ه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مؤسسة دار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العلم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الدوحة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قطر</w:t>
      </w:r>
      <w:r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523A508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مسند </w:t>
      </w:r>
      <w:r w:rsidR="00A4682B" w:rsidRPr="005944A5">
        <w:rPr>
          <w:rFonts w:ascii="Traditional Arabic" w:hAnsi="Traditional Arabic" w:cs="Traditional Arabic"/>
          <w:sz w:val="36"/>
          <w:szCs w:val="36"/>
          <w:rtl/>
        </w:rPr>
        <w:t>الإمام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أحمد بن حنبل</w:t>
      </w:r>
      <w:r w:rsidR="0014239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تصوير تركيا من النسخة </w:t>
      </w:r>
      <w:proofErr w:type="spellStart"/>
      <w:r w:rsidR="00371631" w:rsidRPr="005944A5">
        <w:rPr>
          <w:rFonts w:ascii="Traditional Arabic" w:hAnsi="Traditional Arabic" w:cs="Traditional Arabic"/>
          <w:sz w:val="36"/>
          <w:szCs w:val="36"/>
          <w:rtl/>
        </w:rPr>
        <w:t>الميمنية</w:t>
      </w:r>
      <w:proofErr w:type="spellEnd"/>
      <w:r w:rsidR="00371631" w:rsidRPr="005944A5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ط </w:t>
      </w:r>
      <w:r w:rsidR="00142392" w:rsidRPr="005944A5">
        <w:rPr>
          <w:rFonts w:ascii="Traditional Arabic" w:hAnsi="Traditional Arabic" w:cs="Traditional Arabic"/>
          <w:sz w:val="36"/>
          <w:szCs w:val="36"/>
          <w:rtl/>
        </w:rPr>
        <w:t>الحلبي</w:t>
      </w:r>
      <w:r w:rsidR="0014239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71631" w:rsidRPr="005944A5">
        <w:rPr>
          <w:rFonts w:ascii="Traditional Arabic" w:hAnsi="Traditional Arabic" w:cs="Traditional Arabic"/>
          <w:sz w:val="36"/>
          <w:szCs w:val="36"/>
          <w:rtl/>
        </w:rPr>
        <w:t>القاهرة.</w:t>
      </w:r>
    </w:p>
    <w:p w14:paraId="037EFB5B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معجم الدراسات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="00371631" w:rsidRPr="005944A5">
        <w:rPr>
          <w:rFonts w:ascii="Traditional Arabic" w:hAnsi="Traditional Arabic" w:cs="Traditional Arabic"/>
          <w:sz w:val="36"/>
          <w:szCs w:val="36"/>
          <w:rtl/>
        </w:rPr>
        <w:t>ية</w:t>
      </w:r>
      <w:r w:rsidR="00142392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د. ابتسام مرهون </w:t>
      </w:r>
      <w:r w:rsidR="000B5DFC" w:rsidRPr="005944A5">
        <w:rPr>
          <w:rFonts w:ascii="Traditional Arabic" w:hAnsi="Traditional Arabic" w:cs="Traditional Arabic"/>
          <w:sz w:val="36"/>
          <w:szCs w:val="36"/>
          <w:rtl/>
        </w:rPr>
        <w:t>الصفار</w:t>
      </w:r>
      <w:r w:rsidR="008265B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B5DFC"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الطبعة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5DFC" w:rsidRPr="005944A5">
        <w:rPr>
          <w:rFonts w:ascii="Traditional Arabic" w:hAnsi="Traditional Arabic" w:cs="Traditional Arabic"/>
          <w:sz w:val="36"/>
          <w:szCs w:val="36"/>
          <w:rtl/>
        </w:rPr>
        <w:t>الأولى</w:t>
      </w:r>
      <w:r w:rsidR="008265B3" w:rsidRPr="005944A5">
        <w:rPr>
          <w:rFonts w:ascii="Traditional Arabic" w:hAnsi="Traditional Arabic" w:cs="Traditional Arabic"/>
          <w:sz w:val="36"/>
          <w:szCs w:val="36"/>
          <w:rtl/>
        </w:rPr>
        <w:t xml:space="preserve"> ١٩٨٤م مطبعة جامعة الموصل</w:t>
      </w:r>
      <w:r w:rsidR="008265B3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العراق</w:t>
      </w:r>
      <w:r w:rsidR="008265B3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97D7533" w14:textId="77777777" w:rsidR="00754167" w:rsidRPr="005944A5" w:rsidRDefault="00754167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معجم مصنفات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الكريم</w:t>
      </w:r>
      <w:r w:rsidR="001D6EF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د. علي </w:t>
      </w:r>
      <w:proofErr w:type="spellStart"/>
      <w:r w:rsidRPr="005944A5">
        <w:rPr>
          <w:rFonts w:ascii="Traditional Arabic" w:hAnsi="Traditional Arabic" w:cs="Traditional Arabic"/>
          <w:sz w:val="36"/>
          <w:szCs w:val="36"/>
          <w:rtl/>
        </w:rPr>
        <w:t>شواخ</w:t>
      </w:r>
      <w:proofErr w:type="spellEnd"/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5DFC" w:rsidRPr="005944A5">
        <w:rPr>
          <w:rFonts w:ascii="Traditional Arabic" w:hAnsi="Traditional Arabic" w:cs="Traditional Arabic"/>
          <w:sz w:val="36"/>
          <w:szCs w:val="36"/>
          <w:rtl/>
        </w:rPr>
        <w:t>إسحاق</w:t>
      </w:r>
      <w:r w:rsidR="001D6EFA" w:rsidRPr="005944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الطبعة </w:t>
      </w:r>
      <w:r w:rsidR="000B5DFC" w:rsidRPr="005944A5">
        <w:rPr>
          <w:rFonts w:ascii="Traditional Arabic" w:hAnsi="Traditional Arabic" w:cs="Traditional Arabic"/>
          <w:sz w:val="36"/>
          <w:szCs w:val="36"/>
          <w:rtl/>
        </w:rPr>
        <w:t>الأولى</w:t>
      </w:r>
      <w:r w:rsidR="001D6EFA" w:rsidRPr="005944A5">
        <w:rPr>
          <w:rFonts w:ascii="Traditional Arabic" w:hAnsi="Traditional Arabic" w:cs="Traditional Arabic"/>
          <w:sz w:val="36"/>
          <w:szCs w:val="36"/>
          <w:rtl/>
        </w:rPr>
        <w:t xml:space="preserve"> ١٤٠٣</w:t>
      </w:r>
      <w:proofErr w:type="gramStart"/>
      <w:r w:rsidR="001D6EFA" w:rsidRPr="005944A5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دار الرفاعي للنشر</w:t>
      </w:r>
      <w:r w:rsidR="001D6EF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والطباعة</w:t>
      </w:r>
      <w:r w:rsidR="001D6EF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5DFC" w:rsidRPr="005944A5">
        <w:rPr>
          <w:rFonts w:ascii="Traditional Arabic" w:hAnsi="Traditional Arabic" w:cs="Traditional Arabic"/>
          <w:sz w:val="36"/>
          <w:szCs w:val="36"/>
          <w:rtl/>
        </w:rPr>
        <w:t>والتوزيع،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5DFC" w:rsidRPr="005944A5">
        <w:rPr>
          <w:rFonts w:ascii="Traditional Arabic" w:hAnsi="Traditional Arabic" w:cs="Traditional Arabic"/>
          <w:sz w:val="36"/>
          <w:szCs w:val="36"/>
          <w:rtl/>
        </w:rPr>
        <w:t>الرياض.</w:t>
      </w:r>
    </w:p>
    <w:p w14:paraId="1D0606A3" w14:textId="77777777" w:rsidR="00754167" w:rsidRPr="005944A5" w:rsidRDefault="00371631" w:rsidP="00792C05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lastRenderedPageBreak/>
        <w:t>مقدمة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ابن خلدون</w:t>
      </w:r>
      <w:r w:rsidR="001D6EF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لعبد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الرحمن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بن </w:t>
      </w:r>
      <w:r w:rsidR="001D6EFA" w:rsidRPr="005944A5">
        <w:rPr>
          <w:rFonts w:ascii="Traditional Arabic" w:hAnsi="Traditional Arabic" w:cs="Traditional Arabic"/>
          <w:sz w:val="36"/>
          <w:szCs w:val="36"/>
          <w:rtl/>
        </w:rPr>
        <w:t>خلدون</w:t>
      </w:r>
      <w:r w:rsidR="001D6EF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D6EFA" w:rsidRPr="005944A5">
        <w:rPr>
          <w:rFonts w:ascii="Traditional Arabic" w:hAnsi="Traditional Arabic" w:cs="Traditional Arabic"/>
          <w:sz w:val="36"/>
          <w:szCs w:val="36"/>
          <w:rtl/>
        </w:rPr>
        <w:t>ط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الأولى</w:t>
      </w:r>
      <w:r w:rsidR="001D6EFA" w:rsidRPr="005944A5">
        <w:rPr>
          <w:rFonts w:ascii="Traditional Arabic" w:hAnsi="Traditional Arabic" w:cs="Traditional Arabic"/>
          <w:sz w:val="36"/>
          <w:szCs w:val="36"/>
          <w:rtl/>
        </w:rPr>
        <w:t xml:space="preserve"> ١٩٧٨</w:t>
      </w:r>
      <w:r w:rsidR="000B5DFC" w:rsidRPr="005944A5">
        <w:rPr>
          <w:rFonts w:ascii="Traditional Arabic" w:hAnsi="Traditional Arabic" w:cs="Traditional Arabic"/>
          <w:sz w:val="36"/>
          <w:szCs w:val="36"/>
          <w:rtl/>
        </w:rPr>
        <w:t>م.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دار 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>القلم،</w:t>
      </w:r>
      <w:r w:rsidR="00754167" w:rsidRPr="005944A5">
        <w:rPr>
          <w:rFonts w:ascii="Traditional Arabic" w:hAnsi="Traditional Arabic" w:cs="Traditional Arabic"/>
          <w:sz w:val="36"/>
          <w:szCs w:val="36"/>
          <w:rtl/>
        </w:rPr>
        <w:t xml:space="preserve"> ببروت.</w:t>
      </w:r>
    </w:p>
    <w:p w14:paraId="0B395E47" w14:textId="77777777" w:rsidR="00754167" w:rsidRPr="005944A5" w:rsidRDefault="00754167" w:rsidP="00F94751">
      <w:pPr>
        <w:pStyle w:val="a3"/>
        <w:numPr>
          <w:ilvl w:val="0"/>
          <w:numId w:val="6"/>
        </w:numPr>
        <w:spacing w:line="276" w:lineRule="auto"/>
        <w:ind w:left="653" w:hanging="483"/>
        <w:jc w:val="both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مقدمة في </w:t>
      </w:r>
      <w:r w:rsidR="00371631" w:rsidRPr="005944A5">
        <w:rPr>
          <w:rFonts w:ascii="Traditional Arabic" w:hAnsi="Traditional Arabic" w:cs="Traditional Arabic"/>
          <w:sz w:val="36"/>
          <w:szCs w:val="36"/>
          <w:rtl/>
        </w:rPr>
        <w:t>أصول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التفسير</w:t>
      </w:r>
      <w:r w:rsidR="001D6EF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D6EFA" w:rsidRPr="005944A5">
        <w:rPr>
          <w:rFonts w:ascii="Traditional Arabic" w:hAnsi="Traditional Arabic" w:cs="Traditional Arabic"/>
          <w:sz w:val="36"/>
          <w:szCs w:val="36"/>
          <w:rtl/>
        </w:rPr>
        <w:t xml:space="preserve"> لابن تيمية</w:t>
      </w:r>
      <w:r w:rsidR="001D6EF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تحقيق</w:t>
      </w:r>
      <w:r w:rsidR="001D6EFA" w:rsidRPr="005944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د. عدنان </w:t>
      </w:r>
      <w:r w:rsidR="00371631" w:rsidRPr="005944A5">
        <w:rPr>
          <w:rFonts w:ascii="Traditional Arabic" w:hAnsi="Traditional Arabic" w:cs="Traditional Arabic"/>
          <w:sz w:val="36"/>
          <w:szCs w:val="36"/>
          <w:rtl/>
        </w:rPr>
        <w:t>زرزور،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ط </w:t>
      </w:r>
      <w:r w:rsidR="00371631" w:rsidRPr="005944A5">
        <w:rPr>
          <w:rFonts w:ascii="Traditional Arabic" w:hAnsi="Traditional Arabic" w:cs="Traditional Arabic"/>
          <w:sz w:val="36"/>
          <w:szCs w:val="36"/>
          <w:rtl/>
        </w:rPr>
        <w:t>الأولى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١٣٩١</w:t>
      </w:r>
      <w:r w:rsidR="00371631" w:rsidRPr="005944A5">
        <w:rPr>
          <w:rFonts w:ascii="Traditional Arabic" w:hAnsi="Traditional Arabic" w:cs="Traditional Arabic"/>
          <w:sz w:val="36"/>
          <w:szCs w:val="36"/>
          <w:rtl/>
        </w:rPr>
        <w:t>ه،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دار </w:t>
      </w:r>
      <w:r w:rsidR="00911CAE" w:rsidRPr="005944A5">
        <w:rPr>
          <w:rFonts w:ascii="Traditional Arabic" w:hAnsi="Traditional Arabic" w:cs="Traditional Arabic"/>
          <w:sz w:val="36"/>
          <w:szCs w:val="36"/>
          <w:rtl/>
        </w:rPr>
        <w:t>القرآن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الكريم</w:t>
      </w:r>
      <w:r w:rsidR="001D6EFA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الكويت</w:t>
      </w:r>
      <w:r w:rsidR="001D6EFA" w:rsidRPr="005944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2E29313" w14:textId="77777777" w:rsidR="00754167" w:rsidRPr="005944A5" w:rsidRDefault="00754167" w:rsidP="00F94751">
      <w:pPr>
        <w:pStyle w:val="a3"/>
        <w:numPr>
          <w:ilvl w:val="0"/>
          <w:numId w:val="6"/>
        </w:numPr>
        <w:spacing w:line="276" w:lineRule="auto"/>
        <w:ind w:left="653" w:hanging="483"/>
        <w:jc w:val="lowKashida"/>
        <w:rPr>
          <w:rFonts w:ascii="Traditional Arabic" w:hAnsi="Traditional Arabic" w:cs="Traditional Arabic"/>
          <w:sz w:val="36"/>
          <w:szCs w:val="36"/>
        </w:rPr>
      </w:pPr>
      <w:r w:rsidRPr="005944A5">
        <w:rPr>
          <w:rFonts w:ascii="Traditional Arabic" w:hAnsi="Traditional Arabic" w:cs="Traditional Arabic"/>
          <w:sz w:val="36"/>
          <w:szCs w:val="36"/>
          <w:rtl/>
        </w:rPr>
        <w:t>النكت على كتاب ابن الصلاح</w:t>
      </w:r>
      <w:r w:rsidR="0049306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للحافظ ابن حجر </w:t>
      </w:r>
      <w:r w:rsidR="00493064" w:rsidRPr="005944A5">
        <w:rPr>
          <w:rFonts w:ascii="Traditional Arabic" w:hAnsi="Traditional Arabic" w:cs="Traditional Arabic"/>
          <w:sz w:val="36"/>
          <w:szCs w:val="36"/>
          <w:rtl/>
        </w:rPr>
        <w:t>العسقلاني</w:t>
      </w:r>
      <w:r w:rsidR="00493064" w:rsidRPr="005944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نشر الجامعة </w:t>
      </w:r>
      <w:r w:rsidR="00371631" w:rsidRPr="005944A5">
        <w:rPr>
          <w:rFonts w:ascii="Traditional Arabic" w:hAnsi="Traditional Arabic" w:cs="Traditional Arabic"/>
          <w:sz w:val="36"/>
          <w:szCs w:val="36"/>
          <w:rtl/>
        </w:rPr>
        <w:t>الإسلامية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71631" w:rsidRPr="005944A5">
        <w:rPr>
          <w:rFonts w:ascii="Traditional Arabic" w:hAnsi="Traditional Arabic" w:cs="Traditional Arabic"/>
          <w:sz w:val="36"/>
          <w:szCs w:val="36"/>
          <w:rtl/>
        </w:rPr>
        <w:t>بالمدينة</w:t>
      </w:r>
      <w:r w:rsidRPr="005944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5DFC" w:rsidRPr="005944A5">
        <w:rPr>
          <w:rFonts w:ascii="Traditional Arabic" w:hAnsi="Traditional Arabic" w:cs="Traditional Arabic"/>
          <w:sz w:val="36"/>
          <w:szCs w:val="36"/>
          <w:rtl/>
        </w:rPr>
        <w:t>المنورة.</w:t>
      </w:r>
    </w:p>
    <w:p w14:paraId="39310C1B" w14:textId="77777777" w:rsidR="00E767E5" w:rsidRPr="005944A5" w:rsidRDefault="00E767E5" w:rsidP="00792C05">
      <w:pPr>
        <w:spacing w:line="276" w:lineRule="auto"/>
        <w:jc w:val="both"/>
        <w:rPr>
          <w:rFonts w:ascii="Traditional Arabic" w:hAnsi="Traditional Arabic" w:cs="Traditional Arabic"/>
          <w:color w:val="auto"/>
          <w:sz w:val="36"/>
          <w:szCs w:val="36"/>
          <w:lang w:val="en-US"/>
        </w:rPr>
      </w:pPr>
    </w:p>
    <w:sectPr w:rsidR="00E767E5" w:rsidRPr="005944A5" w:rsidSect="006D557B">
      <w:footnotePr>
        <w:numRestart w:val="eachPage"/>
      </w:footnotePr>
      <w:type w:val="continuous"/>
      <w:pgSz w:w="11900" w:h="16840"/>
      <w:pgMar w:top="1418" w:right="1418" w:bottom="1418" w:left="1418" w:header="714" w:footer="71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34B01" w14:textId="77777777" w:rsidR="00152531" w:rsidRDefault="00152531" w:rsidP="00A56F01">
      <w:pPr>
        <w:rPr>
          <w:rtl/>
        </w:rPr>
      </w:pPr>
      <w:r>
        <w:separator/>
      </w:r>
    </w:p>
  </w:endnote>
  <w:endnote w:type="continuationSeparator" w:id="0">
    <w:p w14:paraId="67D7EE6F" w14:textId="77777777" w:rsidR="00152531" w:rsidRDefault="00152531" w:rsidP="00A56F01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DC83E" w14:textId="77777777" w:rsidR="00152531" w:rsidRDefault="00152531" w:rsidP="002A488F">
      <w:pPr>
        <w:bidi/>
        <w:rPr>
          <w:rtl/>
        </w:rPr>
      </w:pPr>
      <w:r>
        <w:separator/>
      </w:r>
    </w:p>
  </w:footnote>
  <w:footnote w:type="continuationSeparator" w:id="0">
    <w:p w14:paraId="05A66413" w14:textId="77777777" w:rsidR="00152531" w:rsidRDefault="00152531" w:rsidP="00A56F01">
      <w:pPr>
        <w:rPr>
          <w:rtl/>
        </w:rPr>
      </w:pPr>
      <w:r>
        <w:continuationSeparator/>
      </w:r>
    </w:p>
  </w:footnote>
  <w:footnote w:id="1">
    <w:p w14:paraId="5BF96880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انظر: تفسير القرآن العظيم</w:t>
      </w:r>
      <w:r w:rsidR="00CF0AD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لابن كثير 1/84.</w:t>
      </w:r>
    </w:p>
  </w:footnote>
  <w:footnote w:id="2">
    <w:p w14:paraId="0A2AEF96" w14:textId="77777777" w:rsidR="00C70806" w:rsidRPr="00792C05" w:rsidRDefault="00C70806" w:rsidP="00DB67A0">
      <w:pPr>
        <w:pStyle w:val="Bodytext20"/>
        <w:tabs>
          <w:tab w:val="left" w:pos="4618"/>
          <w:tab w:val="left" w:pos="5777"/>
          <w:tab w:val="left" w:pos="7562"/>
          <w:tab w:val="right" w:pos="10067"/>
          <w:tab w:val="right" w:pos="10590"/>
        </w:tabs>
        <w:spacing w:after="0"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انظر: تاريخ الأمم والملوك</w:t>
      </w:r>
      <w:r w:rsidR="00CF0AD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لابن جرير الطبري 1/317، والكامل في التاريخ</w:t>
      </w:r>
      <w:r w:rsidR="00CF0AD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لابن الأثير 1/126، والبداية والنهاية</w:t>
      </w:r>
      <w:r w:rsidR="00CF0AD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لابن كثير 1/167.</w:t>
      </w:r>
    </w:p>
  </w:footnote>
  <w:footnote w:id="3">
    <w:p w14:paraId="2C36155A" w14:textId="77777777" w:rsidR="00C70806" w:rsidRPr="00792C05" w:rsidRDefault="00C70806" w:rsidP="00325AC5">
      <w:pPr>
        <w:pStyle w:val="Bodytext20"/>
        <w:tabs>
          <w:tab w:val="left" w:pos="4618"/>
          <w:tab w:val="left" w:pos="5858"/>
          <w:tab w:val="left" w:pos="7572"/>
          <w:tab w:val="right" w:pos="10067"/>
          <w:tab w:val="right" w:pos="10590"/>
        </w:tabs>
        <w:spacing w:after="0"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انظر: بن</w:t>
      </w:r>
      <w:r w:rsidR="00325AC5"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إسرائيل في الكتاب والسنة</w:t>
      </w:r>
      <w:r w:rsidR="00CF0AD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للدكتور</w:t>
      </w:r>
      <w:r w:rsidR="00CF0AD2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محمد سيد طنطاوي ص 18. </w:t>
      </w:r>
    </w:p>
  </w:footnote>
  <w:footnote w:id="4">
    <w:p w14:paraId="31DDD897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انظر: تفسير القرآن العظيم</w:t>
      </w:r>
      <w:r w:rsidR="00CF0AD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1/84.</w:t>
      </w:r>
    </w:p>
  </w:footnote>
  <w:footnote w:id="5">
    <w:p w14:paraId="26CAE9DB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سورة آل عمران</w:t>
      </w:r>
      <w:r w:rsidR="00CF0AD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الآية</w:t>
      </w:r>
      <w:r w:rsidR="00CF0AD2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49.</w:t>
      </w:r>
    </w:p>
  </w:footnote>
  <w:footnote w:id="6">
    <w:p w14:paraId="517A3798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سورة الصف</w:t>
      </w:r>
      <w:r w:rsidR="00CF0AD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الآية</w:t>
      </w:r>
      <w:r w:rsidR="00CF0AD2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5</w:t>
      </w:r>
      <w:r w:rsidRPr="00792C05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7">
    <w:p w14:paraId="58B3B588" w14:textId="77777777" w:rsidR="00C70806" w:rsidRPr="00CF0AD2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lang w:val="en-US"/>
        </w:rPr>
      </w:pPr>
      <w:r w:rsidRPr="00CF0AD2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CF0AD2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CF0AD2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CF0AD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CF0AD2">
        <w:rPr>
          <w:rFonts w:ascii="Traditional Arabic" w:hAnsi="Traditional Arabic" w:cs="Traditional Arabic"/>
          <w:sz w:val="28"/>
          <w:szCs w:val="28"/>
          <w:rtl/>
          <w:lang w:val="en-US"/>
        </w:rPr>
        <w:t>أخرجه البخاري في كتاب التفسير، باب</w:t>
      </w:r>
      <w:r w:rsidR="00CF0AD2">
        <w:rPr>
          <w:rFonts w:ascii="Traditional Arabic" w:hAnsi="Traditional Arabic" w:cs="Traditional Arabic" w:hint="cs"/>
          <w:sz w:val="28"/>
          <w:szCs w:val="28"/>
          <w:rtl/>
          <w:lang w:val="en-US"/>
        </w:rPr>
        <w:t>:</w:t>
      </w:r>
      <w:r w:rsidRPr="00CF0AD2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</w:t>
      </w:r>
      <w:r w:rsidR="00CF0AD2" w:rsidRPr="00CF0AD2">
        <w:rPr>
          <w:rFonts w:ascii="Traditional Arabic" w:hAnsi="Traditional Arabic" w:cs="Traditional Arabic"/>
          <w:sz w:val="28"/>
          <w:szCs w:val="28"/>
          <w:rtl/>
        </w:rPr>
        <w:t>﴿</w:t>
      </w:r>
      <w:r w:rsidR="00CF0AD2" w:rsidRPr="00CF0AD2">
        <w:rPr>
          <w:rFonts w:ascii="Traditional Arabic" w:hAnsi="Traditional Arabic" w:cs="Traditional Arabic"/>
          <w:sz w:val="28"/>
          <w:szCs w:val="28"/>
          <w:rtl/>
          <w:lang w:val="en-US"/>
        </w:rPr>
        <w:t>قولوا أمنا بالله وما انزل الينا</w:t>
      </w:r>
      <w:r w:rsidR="00CF0AD2" w:rsidRPr="00CF0AD2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CF0AD2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. انظر </w:t>
      </w:r>
      <w:r w:rsidR="00325AC5">
        <w:rPr>
          <w:rFonts w:ascii="Traditional Arabic" w:hAnsi="Traditional Arabic" w:cs="Traditional Arabic"/>
          <w:sz w:val="28"/>
          <w:szCs w:val="28"/>
          <w:rtl/>
          <w:lang w:val="en-US"/>
        </w:rPr>
        <w:t>فتح الباري</w:t>
      </w:r>
      <w:r w:rsidRPr="00CF0AD2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لابن حجر 8/170</w:t>
      </w:r>
      <w:r w:rsidRPr="00CF0AD2">
        <w:rPr>
          <w:rFonts w:ascii="Traditional Arabic" w:hAnsi="Traditional Arabic" w:cs="Traditional Arabic"/>
          <w:sz w:val="28"/>
          <w:szCs w:val="28"/>
          <w:lang w:val="en-US"/>
        </w:rPr>
        <w:t>.</w:t>
      </w:r>
    </w:p>
  </w:footnote>
  <w:footnote w:id="8">
    <w:p w14:paraId="01481128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انظر </w:t>
      </w:r>
      <w:r w:rsidR="00325AC5">
        <w:rPr>
          <w:rFonts w:ascii="Traditional Arabic" w:hAnsi="Traditional Arabic" w:cs="Traditional Arabic"/>
          <w:sz w:val="28"/>
          <w:szCs w:val="28"/>
          <w:rtl/>
          <w:lang w:val="en-US"/>
        </w:rPr>
        <w:t>فتح الباري</w:t>
      </w:r>
      <w:r w:rsidR="00CF0AD2">
        <w:rPr>
          <w:rFonts w:ascii="Traditional Arabic" w:hAnsi="Traditional Arabic" w:cs="Traditional Arabic" w:hint="cs"/>
          <w:sz w:val="28"/>
          <w:szCs w:val="28"/>
          <w:rtl/>
          <w:lang w:val="en-US"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لابن حجر 13/335.</w:t>
      </w:r>
    </w:p>
  </w:footnote>
  <w:footnote w:id="9">
    <w:p w14:paraId="44C6CA7A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>أخرجه</w:t>
      </w:r>
      <w:r w:rsidRPr="00792C05">
        <w:rPr>
          <w:rFonts w:ascii="Traditional Arabic" w:hAnsi="Traditional Arabic" w:cs="Traditional Arabic"/>
          <w:sz w:val="28"/>
          <w:szCs w:val="28"/>
          <w:lang w:val="en-US"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>البخاري</w:t>
      </w:r>
      <w:r w:rsidR="00CF0AD2">
        <w:rPr>
          <w:rFonts w:ascii="Traditional Arabic" w:hAnsi="Traditional Arabic" w:cs="Traditional Arabic" w:hint="cs"/>
          <w:sz w:val="28"/>
          <w:szCs w:val="28"/>
          <w:rtl/>
          <w:lang w:val="en-US"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في كتاب الأنبياء</w:t>
      </w:r>
      <w:r w:rsidR="00CF0AD2">
        <w:rPr>
          <w:rFonts w:ascii="Traditional Arabic" w:hAnsi="Traditional Arabic" w:cs="Traditional Arabic" w:hint="cs"/>
          <w:sz w:val="28"/>
          <w:szCs w:val="28"/>
          <w:rtl/>
          <w:lang w:val="en-US"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باب</w:t>
      </w:r>
      <w:r w:rsidR="00CF0AD2">
        <w:rPr>
          <w:rFonts w:ascii="Traditional Arabic" w:hAnsi="Traditional Arabic" w:cs="Traditional Arabic" w:hint="cs"/>
          <w:sz w:val="28"/>
          <w:szCs w:val="28"/>
          <w:rtl/>
          <w:lang w:val="en-US"/>
        </w:rPr>
        <w:t>: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ما ذكر عن بني إسرائيل،</w:t>
      </w:r>
      <w:r w:rsidRPr="00792C05">
        <w:rPr>
          <w:rFonts w:ascii="Traditional Arabic" w:hAnsi="Traditional Arabic" w:cs="Traditional Arabic"/>
          <w:sz w:val="28"/>
          <w:szCs w:val="28"/>
          <w:lang w:val="en-US"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انظر </w:t>
      </w:r>
      <w:r w:rsidR="00325AC5">
        <w:rPr>
          <w:rFonts w:ascii="Traditional Arabic" w:hAnsi="Traditional Arabic" w:cs="Traditional Arabic"/>
          <w:sz w:val="28"/>
          <w:szCs w:val="28"/>
          <w:rtl/>
          <w:lang w:val="en-US"/>
        </w:rPr>
        <w:t>فتح الباري</w:t>
      </w:r>
      <w:r w:rsidR="00CF0AD2">
        <w:rPr>
          <w:rFonts w:ascii="Traditional Arabic" w:hAnsi="Traditional Arabic" w:cs="Traditional Arabic" w:hint="cs"/>
          <w:sz w:val="28"/>
          <w:szCs w:val="28"/>
          <w:rtl/>
          <w:lang w:val="en-US"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لابن حجر 6/496.</w:t>
      </w:r>
    </w:p>
  </w:footnote>
  <w:footnote w:id="10">
    <w:p w14:paraId="195284D6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>انظر الإسرائيليات في التفسير والحديث</w:t>
      </w:r>
      <w:r w:rsidR="00325AC5">
        <w:rPr>
          <w:rFonts w:ascii="Traditional Arabic" w:hAnsi="Traditional Arabic" w:cs="Traditional Arabic" w:hint="cs"/>
          <w:sz w:val="28"/>
          <w:szCs w:val="28"/>
          <w:rtl/>
          <w:lang w:val="en-US"/>
        </w:rPr>
        <w:t>، ص20</w:t>
      </w:r>
      <w:r w:rsidRPr="00792C05">
        <w:rPr>
          <w:rFonts w:ascii="Traditional Arabic" w:hAnsi="Traditional Arabic" w:cs="Traditional Arabic" w:hint="cs"/>
          <w:sz w:val="28"/>
          <w:szCs w:val="28"/>
          <w:rtl/>
          <w:lang w:val="en-US"/>
        </w:rPr>
        <w:t>.</w:t>
      </w:r>
    </w:p>
  </w:footnote>
  <w:footnote w:id="11">
    <w:p w14:paraId="0DBED4DF" w14:textId="77777777" w:rsidR="00C70806" w:rsidRPr="00792C05" w:rsidRDefault="00C70806" w:rsidP="00DB67A0">
      <w:pPr>
        <w:pStyle w:val="a3"/>
        <w:spacing w:line="240" w:lineRule="auto"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أخرجه البخاري في صحيحه. انظر: صحيح البخاري</w:t>
      </w:r>
      <w:r w:rsidR="00AC08E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كتاب التفسير، باب قوله تعالى</w:t>
      </w:r>
      <w:r w:rsidR="00AC08EB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="00AC08EB">
        <w:rPr>
          <w:rFonts w:ascii="Traditional Arabic" w:hAnsi="Traditional Arabic" w:cs="Traditional Arabic"/>
          <w:sz w:val="28"/>
          <w:szCs w:val="28"/>
          <w:rtl/>
        </w:rPr>
        <w:t xml:space="preserve"> ﴿</w:t>
      </w:r>
      <w:r w:rsidR="00AC08EB">
        <w:rPr>
          <w:rFonts w:ascii="Traditional Arabic" w:hAnsi="Traditional Arabic" w:cs="Traditional Arabic"/>
          <w:color w:val="0000FF"/>
          <w:sz w:val="28"/>
          <w:szCs w:val="28"/>
          <w:rtl/>
        </w:rPr>
        <w:t>وَإِذْ قَالَ مُوسَى لِفَتَاهُ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﴾ 6/100</w:t>
      </w:r>
      <w:r w:rsidR="00325AC5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12">
    <w:p w14:paraId="6CF91B4B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انظر: الدر المنثور</w:t>
      </w:r>
      <w:r w:rsidR="00AF485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للسيوطي 1/312.</w:t>
      </w:r>
    </w:p>
  </w:footnote>
  <w:footnote w:id="13">
    <w:p w14:paraId="2B98F380" w14:textId="77777777" w:rsidR="00C70806" w:rsidRPr="00792C05" w:rsidRDefault="00C70806" w:rsidP="00DB67A0">
      <w:pPr>
        <w:pStyle w:val="a3"/>
        <w:spacing w:line="240" w:lineRule="auto"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انظر هذا التقسيم في مقدمة أصول التفسير</w:t>
      </w:r>
      <w:r w:rsidR="00592BBD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لابن تيمية ص ١٠٠، ومقدمة تفسير القرآن العظيم</w:t>
      </w:r>
      <w:r w:rsidR="00592BBD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لابن كثير 1/٣، والتفسير والمفسرون</w:t>
      </w:r>
      <w:r w:rsidR="00592BBD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592BBD">
        <w:rPr>
          <w:rFonts w:ascii="Traditional Arabic" w:hAnsi="Traditional Arabic" w:cs="Traditional Arabic"/>
          <w:sz w:val="28"/>
          <w:szCs w:val="28"/>
          <w:rtl/>
        </w:rPr>
        <w:t xml:space="preserve"> للدكتور الذهبي 1/179، و</w:t>
      </w:r>
      <w:r w:rsidR="00592BBD"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لإسرائيليات والموضوعات في كتب التفسير</w:t>
      </w:r>
      <w:r w:rsidR="00592BBD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للدكتور</w:t>
      </w:r>
      <w:r w:rsidR="00592BBD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="00592BBD">
        <w:rPr>
          <w:rFonts w:ascii="Traditional Arabic" w:hAnsi="Traditional Arabic" w:cs="Traditional Arabic"/>
          <w:sz w:val="28"/>
          <w:szCs w:val="28"/>
          <w:rtl/>
        </w:rPr>
        <w:t xml:space="preserve"> محمد أبو ش</w:t>
      </w:r>
      <w:r w:rsidR="00592BBD">
        <w:rPr>
          <w:rFonts w:ascii="Traditional Arabic" w:hAnsi="Traditional Arabic" w:cs="Traditional Arabic" w:hint="cs"/>
          <w:sz w:val="28"/>
          <w:szCs w:val="28"/>
          <w:rtl/>
        </w:rPr>
        <w:t>ه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بة ص 106.</w:t>
      </w:r>
    </w:p>
  </w:footnote>
  <w:footnote w:id="14">
    <w:p w14:paraId="25C234AB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>أخرجه</w:t>
      </w:r>
      <w:r w:rsidRPr="00792C05">
        <w:rPr>
          <w:rFonts w:ascii="Traditional Arabic" w:hAnsi="Traditional Arabic" w:cs="Traditional Arabic"/>
          <w:sz w:val="28"/>
          <w:szCs w:val="28"/>
          <w:lang w:val="en-US"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>البخاري في كتاب الأنبياء باب ما ذكر عن بني إسرائيل،</w:t>
      </w:r>
      <w:r w:rsidRPr="00792C05">
        <w:rPr>
          <w:rFonts w:ascii="Traditional Arabic" w:hAnsi="Traditional Arabic" w:cs="Traditional Arabic"/>
          <w:sz w:val="28"/>
          <w:szCs w:val="28"/>
          <w:lang w:val="en-US"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انظر </w:t>
      </w:r>
      <w:r w:rsidR="00325AC5">
        <w:rPr>
          <w:rFonts w:ascii="Traditional Arabic" w:hAnsi="Traditional Arabic" w:cs="Traditional Arabic"/>
          <w:sz w:val="28"/>
          <w:szCs w:val="28"/>
          <w:rtl/>
          <w:lang w:val="en-US"/>
        </w:rPr>
        <w:t>فتح الباري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لابن حجر 6/496.</w:t>
      </w:r>
    </w:p>
  </w:footnote>
  <w:footnote w:id="15">
    <w:p w14:paraId="266B3C52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 فتح الباري 6/498.</w:t>
      </w:r>
    </w:p>
  </w:footnote>
  <w:footnote w:id="16">
    <w:p w14:paraId="7AF5D21A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المسند 4/136.</w:t>
      </w:r>
    </w:p>
  </w:footnote>
  <w:footnote w:id="17">
    <w:p w14:paraId="438A381D" w14:textId="34A4BF5E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952717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952717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952717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952717">
        <w:rPr>
          <w:rFonts w:ascii="Traditional Arabic" w:hAnsi="Traditional Arabic" w:cs="Traditional Arabic"/>
          <w:sz w:val="28"/>
          <w:szCs w:val="28"/>
          <w:highlight w:val="yellow"/>
          <w:rtl/>
        </w:rPr>
        <w:t xml:space="preserve"> </w:t>
      </w:r>
    </w:p>
  </w:footnote>
  <w:footnote w:id="18">
    <w:p w14:paraId="2897965D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فتح الباري 6/498.</w:t>
      </w:r>
    </w:p>
  </w:footnote>
  <w:footnote w:id="19">
    <w:p w14:paraId="5A7041DA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 مقدمة ابن خلدون ص ٤٣٩.</w:t>
      </w:r>
    </w:p>
  </w:footnote>
  <w:footnote w:id="20">
    <w:p w14:paraId="1F9B40C2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 التفسير والمفسرون</w:t>
      </w:r>
      <w:r w:rsidR="00486CBD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للدكتور محمد الذهبي 1/178.</w:t>
      </w:r>
    </w:p>
  </w:footnote>
  <w:footnote w:id="21">
    <w:p w14:paraId="22100FEB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تهذيب التهذيب 2/124.</w:t>
      </w:r>
    </w:p>
  </w:footnote>
  <w:footnote w:id="22">
    <w:p w14:paraId="5D3F821C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المرجع السابق.</w:t>
      </w:r>
    </w:p>
  </w:footnote>
  <w:footnote w:id="23">
    <w:p w14:paraId="686F60E8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انظر: الإسرائيليات والموضوعات في كتب التفسير</w:t>
      </w:r>
      <w:r w:rsidR="007311D7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للدكتور محمد أبو شهبة ص 47.</w:t>
      </w:r>
    </w:p>
  </w:footnote>
  <w:footnote w:id="24">
    <w:p w14:paraId="13E5A456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325AC5">
        <w:rPr>
          <w:rFonts w:ascii="Traditional Arabic" w:hAnsi="Traditional Arabic" w:cs="Traditional Arabic" w:hint="cs"/>
          <w:sz w:val="28"/>
          <w:szCs w:val="28"/>
          <w:rtl/>
        </w:rPr>
        <w:t xml:space="preserve">سورة </w:t>
      </w:r>
      <w:r w:rsidR="00325AC5">
        <w:rPr>
          <w:rFonts w:ascii="Traditional Arabic" w:hAnsi="Traditional Arabic" w:cs="Traditional Arabic"/>
          <w:sz w:val="28"/>
          <w:szCs w:val="28"/>
          <w:rtl/>
        </w:rPr>
        <w:t>يوسف</w:t>
      </w:r>
      <w:r w:rsidR="00325AC5">
        <w:rPr>
          <w:rFonts w:ascii="Traditional Arabic" w:hAnsi="Traditional Arabic" w:cs="Traditional Arabic" w:hint="cs"/>
          <w:sz w:val="28"/>
          <w:szCs w:val="28"/>
          <w:rtl/>
        </w:rPr>
        <w:t xml:space="preserve">، آية 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111.</w:t>
      </w:r>
    </w:p>
  </w:footnote>
  <w:footnote w:id="25">
    <w:p w14:paraId="6BDE3AFA" w14:textId="77777777" w:rsidR="00C70806" w:rsidRPr="00792C05" w:rsidRDefault="00C70806" w:rsidP="00325AC5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325AC5">
        <w:rPr>
          <w:rFonts w:ascii="Traditional Arabic" w:hAnsi="Traditional Arabic" w:cs="Traditional Arabic" w:hint="cs"/>
          <w:sz w:val="28"/>
          <w:szCs w:val="28"/>
          <w:rtl/>
        </w:rPr>
        <w:t xml:space="preserve">سورة 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الأعراف</w:t>
      </w:r>
      <w:r w:rsidR="00325AC5">
        <w:rPr>
          <w:rFonts w:ascii="Traditional Arabic" w:hAnsi="Traditional Arabic" w:cs="Traditional Arabic" w:hint="cs"/>
          <w:sz w:val="28"/>
          <w:szCs w:val="28"/>
          <w:rtl/>
        </w:rPr>
        <w:t>، آية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176.</w:t>
      </w:r>
    </w:p>
  </w:footnote>
  <w:footnote w:id="26">
    <w:p w14:paraId="47896A74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</w:t>
      </w:r>
      <w:bookmarkStart w:id="1" w:name="LastPosition"/>
      <w:bookmarkEnd w:id="1"/>
      <w:r w:rsidRPr="00792C05">
        <w:rPr>
          <w:rFonts w:ascii="Traditional Arabic" w:hAnsi="Traditional Arabic" w:cs="Traditional Arabic"/>
          <w:sz w:val="28"/>
          <w:szCs w:val="28"/>
          <w:rtl/>
        </w:rPr>
        <w:t>تفسير والمفسرون للذهبي 1/360.</w:t>
      </w:r>
    </w:p>
  </w:footnote>
  <w:footnote w:id="27">
    <w:p w14:paraId="7DC5B1B0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البداية والنهاية 6/6-7.</w:t>
      </w:r>
    </w:p>
  </w:footnote>
  <w:footnote w:id="28">
    <w:p w14:paraId="243EAD11" w14:textId="77777777" w:rsidR="00C70806" w:rsidRPr="00792C05" w:rsidRDefault="00C70806" w:rsidP="00024215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الجامع لأخلاق الراوي وآداب السامع 3/162-</w:t>
      </w:r>
      <w:r w:rsidR="00024215">
        <w:rPr>
          <w:rFonts w:ascii="Traditional Arabic" w:hAnsi="Traditional Arabic" w:cs="Traditional Arabic" w:hint="cs"/>
          <w:sz w:val="28"/>
          <w:szCs w:val="28"/>
          <w:rtl/>
        </w:rPr>
        <w:t>163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29">
    <w:p w14:paraId="13823008" w14:textId="77777777" w:rsidR="00C70806" w:rsidRPr="00792C05" w:rsidRDefault="00C70806" w:rsidP="00024215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24215">
        <w:rPr>
          <w:rFonts w:ascii="Traditional Arabic" w:hAnsi="Traditional Arabic" w:cs="Traditional Arabic" w:hint="cs"/>
          <w:sz w:val="28"/>
          <w:szCs w:val="28"/>
          <w:rtl/>
        </w:rPr>
        <w:t xml:space="preserve">انظر: 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الجامع لأخلاق الراوي وآداب السامع 3/162-</w:t>
      </w:r>
      <w:r w:rsidR="00024215">
        <w:rPr>
          <w:rFonts w:ascii="Traditional Arabic" w:hAnsi="Traditional Arabic" w:cs="Traditional Arabic" w:hint="cs"/>
          <w:sz w:val="28"/>
          <w:szCs w:val="28"/>
          <w:rtl/>
        </w:rPr>
        <w:t>163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30">
    <w:p w14:paraId="047967FE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مقدمة في أصول التفسير ص ٥٩.</w:t>
      </w:r>
    </w:p>
  </w:footnote>
  <w:footnote w:id="31">
    <w:p w14:paraId="409740E2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الجامع لأخلاق الراوي وآداب السامع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2/114.</w:t>
      </w:r>
    </w:p>
  </w:footnote>
  <w:footnote w:id="32">
    <w:p w14:paraId="05A0EE21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مقدمة تنوير الحوالك ص7.</w:t>
      </w:r>
    </w:p>
  </w:footnote>
  <w:footnote w:id="33">
    <w:p w14:paraId="09DC1B2B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50243">
        <w:rPr>
          <w:rFonts w:ascii="Traditional Arabic" w:hAnsi="Traditional Arabic" w:cs="Traditional Arabic"/>
          <w:sz w:val="28"/>
          <w:szCs w:val="28"/>
          <w:rtl/>
        </w:rPr>
        <w:t>انظر كتابه: تفسير القرآن العظيم</w:t>
      </w:r>
      <w:r w:rsidR="00A5024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حققه وخرج أحاديثه</w:t>
      </w:r>
      <w:r w:rsidR="00A50243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="00A50243">
        <w:rPr>
          <w:rFonts w:ascii="Traditional Arabic" w:hAnsi="Traditional Arabic" w:cs="Traditional Arabic"/>
          <w:sz w:val="28"/>
          <w:szCs w:val="28"/>
          <w:rtl/>
        </w:rPr>
        <w:t xml:space="preserve"> د. </w:t>
      </w:r>
      <w:r w:rsidR="00A50243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="00A50243">
        <w:rPr>
          <w:rFonts w:ascii="Traditional Arabic" w:hAnsi="Traditional Arabic" w:cs="Traditional Arabic"/>
          <w:sz w:val="28"/>
          <w:szCs w:val="28"/>
          <w:rtl/>
        </w:rPr>
        <w:t>حمد عبد الله العماري الزهراني</w:t>
      </w:r>
      <w:r w:rsidR="00A5024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50243">
        <w:rPr>
          <w:rFonts w:ascii="Traditional Arabic" w:hAnsi="Traditional Arabic" w:cs="Traditional Arabic"/>
          <w:sz w:val="28"/>
          <w:szCs w:val="28"/>
          <w:rtl/>
        </w:rPr>
        <w:t xml:space="preserve"> ط. الأولى ١٤٠٨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ه طباعة هجر</w:t>
      </w:r>
      <w:r w:rsidR="00A5024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50243">
        <w:rPr>
          <w:rFonts w:ascii="Traditional Arabic" w:hAnsi="Traditional Arabic" w:cs="Traditional Arabic"/>
          <w:sz w:val="28"/>
          <w:szCs w:val="28"/>
          <w:rtl/>
        </w:rPr>
        <w:t xml:space="preserve"> للطباعة والنشر والإعلان</w:t>
      </w:r>
      <w:r w:rsidR="00A5024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القاهرة.</w:t>
      </w:r>
    </w:p>
  </w:footnote>
  <w:footnote w:id="34">
    <w:p w14:paraId="5C0AF66B" w14:textId="77777777" w:rsidR="00C70806" w:rsidRPr="00792C05" w:rsidRDefault="00C70806" w:rsidP="00DB67A0">
      <w:pPr>
        <w:pStyle w:val="Bodytext20"/>
        <w:tabs>
          <w:tab w:val="left" w:pos="272"/>
        </w:tabs>
        <w:spacing w:after="0"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انظر كتابه:</w:t>
      </w:r>
      <w:r w:rsidR="004D6F94">
        <w:rPr>
          <w:rFonts w:ascii="Traditional Arabic" w:hAnsi="Traditional Arabic" w:cs="Traditional Arabic"/>
          <w:sz w:val="28"/>
          <w:szCs w:val="28"/>
          <w:rtl/>
        </w:rPr>
        <w:t xml:space="preserve"> جامع البيان عن تأويل أي القرآن</w:t>
      </w:r>
      <w:r w:rsidR="004D6F94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حققه وعلق حواشيه</w:t>
      </w:r>
      <w:r w:rsidR="004D6F94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="004D6F94">
        <w:rPr>
          <w:rFonts w:ascii="Traditional Arabic" w:hAnsi="Traditional Arabic" w:cs="Traditional Arabic"/>
          <w:sz w:val="28"/>
          <w:szCs w:val="28"/>
          <w:rtl/>
        </w:rPr>
        <w:t xml:space="preserve"> محمود شاكر</w:t>
      </w:r>
      <w:r w:rsidR="004D6F94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4D6F94">
        <w:rPr>
          <w:rFonts w:ascii="Traditional Arabic" w:hAnsi="Traditional Arabic" w:cs="Traditional Arabic"/>
          <w:sz w:val="28"/>
          <w:szCs w:val="28"/>
          <w:rtl/>
        </w:rPr>
        <w:t xml:space="preserve"> دار المعارف</w:t>
      </w:r>
      <w:r w:rsidR="004D6F94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مصر</w:t>
      </w:r>
      <w:r w:rsidR="00B12C4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35">
    <w:p w14:paraId="2B9C50BF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="00B12C41">
        <w:rPr>
          <w:rFonts w:ascii="Traditional Arabic" w:hAnsi="Traditional Arabic" w:cs="Traditional Arabic"/>
          <w:sz w:val="28"/>
          <w:szCs w:val="28"/>
          <w:rtl/>
        </w:rPr>
        <w:t xml:space="preserve"> انظر كتابه تفسير القرآن العظيم</w:t>
      </w:r>
      <w:r w:rsidR="00B12C4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علق حواشيه</w:t>
      </w:r>
      <w:r w:rsidR="00B12C4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وقدم له</w:t>
      </w:r>
      <w:r w:rsidR="00B12C41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="00B12C41">
        <w:rPr>
          <w:rFonts w:ascii="Traditional Arabic" w:hAnsi="Traditional Arabic" w:cs="Traditional Arabic"/>
          <w:sz w:val="28"/>
          <w:szCs w:val="28"/>
          <w:rtl/>
        </w:rPr>
        <w:t xml:space="preserve"> عبد الوهاب عبد اللطيف محمد</w:t>
      </w:r>
      <w:r w:rsidR="00B12C41">
        <w:rPr>
          <w:rFonts w:ascii="Traditional Arabic" w:hAnsi="Traditional Arabic" w:cs="Traditional Arabic" w:hint="cs"/>
          <w:sz w:val="28"/>
          <w:szCs w:val="28"/>
          <w:rtl/>
        </w:rPr>
        <w:t>، ط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الأو</w:t>
      </w:r>
      <w:r w:rsidR="00B12C41">
        <w:rPr>
          <w:rFonts w:ascii="Traditional Arabic" w:hAnsi="Traditional Arabic" w:cs="Traditional Arabic"/>
          <w:sz w:val="28"/>
          <w:szCs w:val="28"/>
          <w:rtl/>
        </w:rPr>
        <w:t>لى ١٣٨٤ ه. مكتبة النهضة الحديثة</w:t>
      </w:r>
      <w:r w:rsidR="00B12C4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القاهرة.</w:t>
      </w:r>
    </w:p>
  </w:footnote>
  <w:footnote w:id="36">
    <w:p w14:paraId="26D27C1D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="00B12C41">
        <w:rPr>
          <w:rFonts w:ascii="Traditional Arabic" w:hAnsi="Traditional Arabic" w:cs="Traditional Arabic"/>
          <w:sz w:val="28"/>
          <w:szCs w:val="28"/>
          <w:rtl/>
        </w:rPr>
        <w:t xml:space="preserve"> انظر كتابه: التفسير الكبير</w:t>
      </w:r>
      <w:r w:rsidR="00B12C41">
        <w:rPr>
          <w:rFonts w:ascii="Traditional Arabic" w:hAnsi="Traditional Arabic" w:cs="Traditional Arabic" w:hint="cs"/>
          <w:sz w:val="28"/>
          <w:szCs w:val="28"/>
          <w:rtl/>
        </w:rPr>
        <w:t>، ط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الث</w:t>
      </w:r>
      <w:r w:rsidR="00B12C41">
        <w:rPr>
          <w:rFonts w:ascii="Traditional Arabic" w:hAnsi="Traditional Arabic" w:cs="Traditional Arabic"/>
          <w:sz w:val="28"/>
          <w:szCs w:val="28"/>
          <w:rtl/>
        </w:rPr>
        <w:t>الثة. دار إحياء التراث العربي</w:t>
      </w:r>
      <w:r w:rsidR="00B12C4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بيروت.</w:t>
      </w:r>
    </w:p>
  </w:footnote>
  <w:footnote w:id="37">
    <w:p w14:paraId="73F03E5F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 كتابه: الكشاف عن حقائق التنزيل</w:t>
      </w:r>
      <w:r w:rsidR="00BE47AA">
        <w:rPr>
          <w:rFonts w:ascii="Traditional Arabic" w:hAnsi="Traditional Arabic" w:cs="Traditional Arabic"/>
          <w:sz w:val="28"/>
          <w:szCs w:val="28"/>
          <w:rtl/>
        </w:rPr>
        <w:t xml:space="preserve"> وعيون الأقاويل في وجود التأويل</w:t>
      </w:r>
      <w:r w:rsidR="00BE47AA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دار المعرفة</w:t>
      </w:r>
      <w:r w:rsidR="00BE47AA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بيروت.</w:t>
      </w:r>
    </w:p>
  </w:footnote>
  <w:footnote w:id="38">
    <w:p w14:paraId="6295BA8C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24215">
        <w:rPr>
          <w:rFonts w:ascii="Traditional Arabic" w:hAnsi="Traditional Arabic" w:cs="Traditional Arabic" w:hint="cs"/>
          <w:sz w:val="28"/>
          <w:szCs w:val="28"/>
          <w:rtl/>
        </w:rPr>
        <w:t xml:space="preserve">انظر كتابه: 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الجامع لأحكام القرآن، دار إحياء التراث العربي، بيروت.</w:t>
      </w:r>
    </w:p>
  </w:footnote>
  <w:footnote w:id="39">
    <w:p w14:paraId="25226667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 كتابه: </w:t>
      </w:r>
      <w:r w:rsidR="00AD2108">
        <w:rPr>
          <w:rFonts w:ascii="Traditional Arabic" w:hAnsi="Traditional Arabic" w:cs="Traditional Arabic"/>
          <w:sz w:val="28"/>
          <w:szCs w:val="28"/>
          <w:rtl/>
        </w:rPr>
        <w:t>أحكام القرآن. دار الكتاب العربي</w:t>
      </w:r>
      <w:r w:rsidR="00AD2108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بيروت.</w:t>
      </w:r>
    </w:p>
  </w:footnote>
  <w:footnote w:id="40">
    <w:p w14:paraId="33BF3338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 كتابه: أحكام</w:t>
      </w:r>
      <w:r w:rsidR="00AD2108">
        <w:rPr>
          <w:rFonts w:ascii="Traditional Arabic" w:hAnsi="Traditional Arabic" w:cs="Traditional Arabic"/>
          <w:sz w:val="28"/>
          <w:szCs w:val="28"/>
          <w:rtl/>
        </w:rPr>
        <w:t xml:space="preserve"> القرآن، تحقيق علي محمد البجاوي</w:t>
      </w:r>
      <w:r w:rsidR="00AD2108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دار الفكر، بيروت.</w:t>
      </w:r>
    </w:p>
  </w:footnote>
  <w:footnote w:id="41">
    <w:p w14:paraId="491CAEDB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="00AD2108">
        <w:rPr>
          <w:rFonts w:ascii="Traditional Arabic" w:hAnsi="Traditional Arabic" w:cs="Traditional Arabic"/>
          <w:sz w:val="28"/>
          <w:szCs w:val="28"/>
          <w:rtl/>
        </w:rPr>
        <w:t xml:space="preserve"> دار الكتب العربية</w:t>
      </w:r>
      <w:r w:rsidR="00AD2108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بيروت</w:t>
      </w:r>
      <w:r w:rsidR="00AD2108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42">
    <w:p w14:paraId="6C6CD448" w14:textId="77777777" w:rsidR="00C70806" w:rsidRPr="00792C05" w:rsidRDefault="00C70806" w:rsidP="00DB67A0">
      <w:pPr>
        <w:pStyle w:val="Bodytext20"/>
        <w:spacing w:after="0"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</w:rPr>
        <w:t xml:space="preserve"> </w:t>
      </w:r>
      <w:r w:rsidR="00AD2108">
        <w:rPr>
          <w:rFonts w:ascii="Traditional Arabic" w:hAnsi="Traditional Arabic" w:cs="Traditional Arabic"/>
          <w:sz w:val="28"/>
          <w:szCs w:val="28"/>
          <w:rtl/>
        </w:rPr>
        <w:t>انظر كتابه: تفسير جزء عم</w:t>
      </w:r>
      <w:r w:rsidR="00AD2108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D2108">
        <w:rPr>
          <w:rFonts w:ascii="Traditional Arabic" w:hAnsi="Traditional Arabic" w:cs="Traditional Arabic"/>
          <w:sz w:val="28"/>
          <w:szCs w:val="28"/>
          <w:rtl/>
        </w:rPr>
        <w:t xml:space="preserve"> مطبعة مصر ١٣٤١هـ</w:t>
      </w:r>
      <w:r w:rsidR="00AD2108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وتفسير سورة الفاتحة</w:t>
      </w:r>
      <w:r w:rsidR="00AD2108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وست سور من خواتيم القرآن</w:t>
      </w:r>
      <w:r w:rsidR="00AD2108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بالاشتراك مع</w:t>
      </w:r>
      <w:r w:rsidR="00AD2108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م</w:t>
      </w:r>
      <w:r w:rsidR="00AD2108">
        <w:rPr>
          <w:rFonts w:ascii="Traditional Arabic" w:hAnsi="Traditional Arabic" w:cs="Traditional Arabic"/>
          <w:sz w:val="28"/>
          <w:szCs w:val="28"/>
          <w:rtl/>
        </w:rPr>
        <w:t>حمد رشيد رضا، مطبعة المنار ١٣٥٣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ه.</w:t>
      </w:r>
    </w:p>
  </w:footnote>
  <w:footnote w:id="43">
    <w:p w14:paraId="2618CE5C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انظر تفسير </w:t>
      </w:r>
      <w:r w:rsidRPr="00C25B0A">
        <w:rPr>
          <w:rFonts w:ascii="Traditional Arabic" w:hAnsi="Traditional Arabic" w:cs="Traditional Arabic"/>
          <w:sz w:val="28"/>
          <w:szCs w:val="28"/>
          <w:rtl/>
          <w:lang w:val="en-US"/>
        </w:rPr>
        <w:t>المنار،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مطبعة المنار 1346ه.</w:t>
      </w:r>
    </w:p>
  </w:footnote>
  <w:footnote w:id="44">
    <w:p w14:paraId="20B1712C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E407D6">
        <w:rPr>
          <w:rFonts w:ascii="Traditional Arabic" w:hAnsi="Traditional Arabic" w:cs="Traditional Arabic" w:hint="cs"/>
          <w:sz w:val="28"/>
          <w:szCs w:val="28"/>
          <w:rtl/>
        </w:rPr>
        <w:t>انظر كتابه: الجواهر في تفسير القرآن الكريم، ط مصطفى البابي الحلبي.</w:t>
      </w:r>
    </w:p>
  </w:footnote>
  <w:footnote w:id="45">
    <w:p w14:paraId="524F5EFA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 كتابه: في ظلال القرآن، دار الشروق، بيروت.</w:t>
      </w:r>
    </w:p>
  </w:footnote>
  <w:footnote w:id="46">
    <w:p w14:paraId="49FB8D4A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انظر: مباحث في علوم </w:t>
      </w:r>
      <w:r w:rsidR="00E407D6">
        <w:rPr>
          <w:rFonts w:ascii="Traditional Arabic" w:hAnsi="Traditional Arabic" w:cs="Traditional Arabic"/>
          <w:sz w:val="28"/>
          <w:szCs w:val="28"/>
          <w:rtl/>
        </w:rPr>
        <w:t xml:space="preserve">القرآن للشيخ مناع القطان ص ٣٤٧ </w:t>
      </w:r>
      <w:r w:rsidR="00E407D6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٣٥٧.</w:t>
      </w:r>
    </w:p>
  </w:footnote>
  <w:footnote w:id="47">
    <w:p w14:paraId="52681C02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الدكتور على شواخ إسحاق في كتابه</w:t>
      </w:r>
      <w:r w:rsidR="00F92980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معجم مصنفات القرآن الكريم</w:t>
      </w:r>
      <w:r w:rsidR="00F92980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والدكتورة ابتسام مرهون الصفار في كتابها</w:t>
      </w:r>
      <w:r w:rsidR="00F92980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معجم الدراسات القرآنية.</w:t>
      </w:r>
    </w:p>
  </w:footnote>
  <w:footnote w:id="48">
    <w:p w14:paraId="7F07678B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="006C0846">
        <w:rPr>
          <w:rFonts w:ascii="Traditional Arabic" w:hAnsi="Traditional Arabic" w:cs="Traditional Arabic"/>
          <w:sz w:val="28"/>
          <w:szCs w:val="28"/>
          <w:rtl/>
        </w:rPr>
        <w:t xml:space="preserve"> ضم</w:t>
      </w:r>
      <w:r w:rsidR="006C0846">
        <w:rPr>
          <w:rFonts w:ascii="Traditional Arabic" w:hAnsi="Traditional Arabic" w:cs="Traditional Arabic" w:hint="cs"/>
          <w:sz w:val="28"/>
          <w:szCs w:val="28"/>
          <w:rtl/>
        </w:rPr>
        <w:t>ن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بحث الروايات الإسرائيلية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وموقف مفسري المشرق والمغرب منها.</w:t>
      </w:r>
    </w:p>
  </w:footnote>
  <w:footnote w:id="49">
    <w:p w14:paraId="5A1C3223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سورة الأعراف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آ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ية</w:t>
      </w:r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١٧٥.</w:t>
      </w:r>
    </w:p>
  </w:footnote>
  <w:footnote w:id="50">
    <w:p w14:paraId="06BC3F43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البحر المحيط 4/422.</w:t>
      </w:r>
    </w:p>
  </w:footnote>
  <w:footnote w:id="51">
    <w:p w14:paraId="7ED398F2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فتح المغيث ١/ ٢٤٢</w:t>
      </w:r>
    </w:p>
  </w:footnote>
  <w:footnote w:id="52">
    <w:p w14:paraId="169F712E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شرح علل الترمذي</w:t>
      </w:r>
      <w:r w:rsidR="00F92980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لابن رجب الحنبلي ١ /٧٨</w:t>
      </w:r>
      <w:r w:rsidR="006C0846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53">
    <w:p w14:paraId="7DC5AF86" w14:textId="77777777" w:rsidR="00C70806" w:rsidRPr="00792C05" w:rsidRDefault="00C70806" w:rsidP="006C0846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فتح المغيث شرح </w:t>
      </w:r>
      <w:r w:rsidR="006C0846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لفية الحديث</w:t>
      </w:r>
      <w:r w:rsidR="00F92980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للسخاوي 1/315.</w:t>
      </w:r>
    </w:p>
  </w:footnote>
  <w:footnote w:id="54">
    <w:p w14:paraId="23EBA244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فتح المغيث 1/255.</w:t>
      </w:r>
    </w:p>
  </w:footnote>
  <w:footnote w:id="55">
    <w:p w14:paraId="21BCC47A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تهذيب التهذيب 7/297.</w:t>
      </w:r>
    </w:p>
  </w:footnote>
  <w:footnote w:id="56">
    <w:p w14:paraId="61CA3185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المصدر السابق 8/228.</w:t>
      </w:r>
    </w:p>
  </w:footnote>
  <w:footnote w:id="57">
    <w:p w14:paraId="24DA93CF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المصدر السابق 5/71-72.</w:t>
      </w:r>
    </w:p>
  </w:footnote>
  <w:footnote w:id="58">
    <w:p w14:paraId="70653387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المصدر السابق 8/422.</w:t>
      </w:r>
    </w:p>
  </w:footnote>
  <w:footnote w:id="59">
    <w:p w14:paraId="7576BF3F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المصدر السابق 8/122.</w:t>
      </w:r>
    </w:p>
  </w:footnote>
  <w:footnote w:id="60">
    <w:p w14:paraId="6793C1CE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92980" w:rsidRPr="003870CB">
        <w:rPr>
          <w:rFonts w:ascii="Traditional Arabic" w:hAnsi="Traditional Arabic" w:cs="Traditional Arabic" w:hint="cs"/>
          <w:sz w:val="28"/>
          <w:szCs w:val="28"/>
          <w:rtl/>
        </w:rPr>
        <w:t>جامع التحصيل 34.</w:t>
      </w:r>
      <w:r w:rsidR="006A2F70" w:rsidRPr="003870CB">
        <w:rPr>
          <w:rFonts w:ascii="Traditional Arabic" w:hAnsi="Traditional Arabic" w:cs="Traditional Arabic" w:hint="cs"/>
          <w:sz w:val="28"/>
          <w:szCs w:val="28"/>
          <w:rtl/>
        </w:rPr>
        <w:t xml:space="preserve"> ومعنى أحالك أي: على البحث عن الرواة، ومعرفة عدالتهم، وضبطهم، تكفل لك، أي: ضمن لك عدالتهم وضبطهم.</w:t>
      </w:r>
      <w:r w:rsidR="006A2F70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EG"/>
        </w:rPr>
        <w:t xml:space="preserve"> </w:t>
      </w:r>
    </w:p>
  </w:footnote>
  <w:footnote w:id="61">
    <w:p w14:paraId="2A7EE7A9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النكت على مقدمة ابن الصلاح ٢/ ٨٦٣.</w:t>
      </w:r>
    </w:p>
  </w:footnote>
  <w:footnote w:id="62">
    <w:p w14:paraId="618A007B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فتح المغيث، 1/254.</w:t>
      </w:r>
    </w:p>
  </w:footnote>
  <w:footnote w:id="63">
    <w:p w14:paraId="06415078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20AD6" w:rsidRPr="003870CB">
        <w:rPr>
          <w:rFonts w:ascii="Traditional Arabic" w:hAnsi="Traditional Arabic" w:cs="Traditional Arabic" w:hint="cs"/>
          <w:sz w:val="28"/>
          <w:szCs w:val="28"/>
          <w:rtl/>
        </w:rPr>
        <w:t>النكت على ابن الصلاح 2/862.</w:t>
      </w:r>
    </w:p>
  </w:footnote>
  <w:footnote w:id="64">
    <w:p w14:paraId="12B8C0A5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سورة البقرة</w:t>
      </w:r>
      <w:r w:rsidR="00A20AD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الآية</w:t>
      </w:r>
      <w:r w:rsidR="00A20AD6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٣٦.</w:t>
      </w:r>
    </w:p>
  </w:footnote>
  <w:footnote w:id="65">
    <w:p w14:paraId="54C3447E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 جامع البيان عن تأويل آي القرآن ١ / ٥٢٥</w:t>
      </w:r>
      <w:r w:rsidR="0062729F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66">
    <w:p w14:paraId="62278BB5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انظر: المحرر الوجيز 1/256.</w:t>
      </w:r>
    </w:p>
  </w:footnote>
  <w:footnote w:id="67">
    <w:p w14:paraId="22279B36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انظر: تفسير البحر المحيط 1/161.</w:t>
      </w:r>
    </w:p>
  </w:footnote>
  <w:footnote w:id="68">
    <w:p w14:paraId="647A3524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انظر: لباب التأويل 1/49.</w:t>
      </w:r>
    </w:p>
  </w:footnote>
  <w:footnote w:id="69">
    <w:p w14:paraId="3F558DB4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انظر: الجواهر الحسان 1/51</w:t>
      </w:r>
    </w:p>
  </w:footnote>
  <w:footnote w:id="70">
    <w:p w14:paraId="502A143F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 تفسير ابن كثير 1/49، 2/222.</w:t>
      </w:r>
    </w:p>
  </w:footnote>
  <w:footnote w:id="71">
    <w:p w14:paraId="79579744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 جامع البيان عن تأويل أي القرآن 2/457.</w:t>
      </w:r>
    </w:p>
  </w:footnote>
  <w:footnote w:id="72">
    <w:p w14:paraId="3052F880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="00EA518D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الجواهر الحسان1/93. </w:t>
      </w:r>
    </w:p>
  </w:footnote>
  <w:footnote w:id="73">
    <w:p w14:paraId="7A141672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="00EA518D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المحرر الوجيز1/418</w:t>
      </w:r>
      <w:r w:rsidR="0062729F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74">
    <w:p w14:paraId="6FAE0C59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تفسير البحر المحيط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1/129.</w:t>
      </w:r>
    </w:p>
  </w:footnote>
  <w:footnote w:id="75">
    <w:p w14:paraId="031C92C5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لباب التأويل 1/88.</w:t>
      </w:r>
    </w:p>
  </w:footnote>
  <w:footnote w:id="76">
    <w:p w14:paraId="7A373A59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تفسير ابن كثير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1/142.</w:t>
      </w:r>
    </w:p>
  </w:footnote>
  <w:footnote w:id="77">
    <w:p w14:paraId="33C65DAC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جامع البيان عن تأويل أي القرآن</w:t>
      </w:r>
      <w:r w:rsidRPr="00792C05">
        <w:rPr>
          <w:rFonts w:ascii="Traditional Arabic" w:hAnsi="Traditional Arabic" w:cs="Traditional Arabic"/>
          <w:sz w:val="28"/>
          <w:szCs w:val="28"/>
          <w:lang w:val="en-US"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>15/318.</w:t>
      </w:r>
    </w:p>
  </w:footnote>
  <w:footnote w:id="78">
    <w:p w14:paraId="5C046B45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المحرر الوجيز</w:t>
      </w:r>
      <w:r w:rsidR="00EA518D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7/294.</w:t>
      </w:r>
    </w:p>
  </w:footnote>
  <w:footnote w:id="79">
    <w:p w14:paraId="30942377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تفسير البحر المحيط 5/222.</w:t>
      </w:r>
    </w:p>
  </w:footnote>
  <w:footnote w:id="80">
    <w:p w14:paraId="3E214733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لباب التأويل 3/232</w:t>
      </w:r>
    </w:p>
  </w:footnote>
  <w:footnote w:id="81">
    <w:p w14:paraId="1DB5477F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الجواهر الحسان 2/205</w:t>
      </w:r>
    </w:p>
  </w:footnote>
  <w:footnote w:id="82">
    <w:p w14:paraId="4E84900E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تفسير ابن كثير</w:t>
      </w:r>
      <w:r w:rsidR="00BD58B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2/477.</w:t>
      </w:r>
    </w:p>
  </w:footnote>
  <w:footnote w:id="83">
    <w:p w14:paraId="4E973669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سورة يوسف</w:t>
      </w:r>
      <w:r w:rsidR="00BD58B7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الآية</w:t>
      </w:r>
      <w:r w:rsidR="00BD58B7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٢٤.</w:t>
      </w:r>
    </w:p>
  </w:footnote>
  <w:footnote w:id="84">
    <w:p w14:paraId="1A0F455F" w14:textId="77777777" w:rsidR="00C70806" w:rsidRPr="00792C05" w:rsidRDefault="00C70806" w:rsidP="0062729F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جامع البيان عن تأويل </w:t>
      </w:r>
      <w:r w:rsidR="0062729F">
        <w:rPr>
          <w:rFonts w:ascii="Traditional Arabic" w:hAnsi="Traditional Arabic" w:cs="Traditional Arabic" w:hint="cs"/>
          <w:sz w:val="28"/>
          <w:szCs w:val="28"/>
          <w:rtl/>
        </w:rPr>
        <w:t>آ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ي القرآن</w:t>
      </w:r>
      <w:r w:rsidRPr="00792C05">
        <w:rPr>
          <w:rFonts w:ascii="Traditional Arabic" w:hAnsi="Traditional Arabic" w:cs="Traditional Arabic"/>
          <w:sz w:val="28"/>
          <w:szCs w:val="28"/>
          <w:lang w:val="en-US"/>
        </w:rPr>
        <w:t xml:space="preserve"> 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>16/33.</w:t>
      </w:r>
    </w:p>
  </w:footnote>
  <w:footnote w:id="85">
    <w:p w14:paraId="56E4FE37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المحرر الوجيز7/476.</w:t>
      </w:r>
    </w:p>
  </w:footnote>
  <w:footnote w:id="86">
    <w:p w14:paraId="29F9605E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تفسير البحر المحيط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5/294.</w:t>
      </w:r>
    </w:p>
  </w:footnote>
  <w:footnote w:id="87">
    <w:p w14:paraId="5EF2CE90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الجواهر الحسان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2/231.</w:t>
      </w:r>
    </w:p>
  </w:footnote>
  <w:footnote w:id="88">
    <w:p w14:paraId="23EB510B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لباب التأويل 3/274.</w:t>
      </w:r>
    </w:p>
  </w:footnote>
  <w:footnote w:id="89">
    <w:p w14:paraId="1590C799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تفسير ابن كثير2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>/510.</w:t>
      </w:r>
    </w:p>
  </w:footnote>
  <w:footnote w:id="90">
    <w:p w14:paraId="6E45FFB0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سورة ص</w:t>
      </w:r>
      <w:r w:rsidR="0062729F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الآيات 22-27.</w:t>
      </w:r>
    </w:p>
  </w:footnote>
  <w:footnote w:id="91">
    <w:p w14:paraId="0E6EEB3E" w14:textId="77777777" w:rsidR="00C70806" w:rsidRPr="00792C05" w:rsidRDefault="00C70806" w:rsidP="0062729F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جامع البيان عن تأويل </w:t>
      </w:r>
      <w:r w:rsidR="0062729F">
        <w:rPr>
          <w:rFonts w:ascii="Traditional Arabic" w:hAnsi="Traditional Arabic" w:cs="Traditional Arabic" w:hint="cs"/>
          <w:sz w:val="28"/>
          <w:szCs w:val="28"/>
          <w:rtl/>
        </w:rPr>
        <w:t>آ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>ي القرآن 12/141.</w:t>
      </w:r>
    </w:p>
  </w:footnote>
  <w:footnote w:id="92">
    <w:p w14:paraId="50435701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المحرر الوجيز 12/437.</w:t>
      </w:r>
    </w:p>
  </w:footnote>
  <w:footnote w:id="93">
    <w:p w14:paraId="426DA505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تفسير البحر المحيط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7/393.</w:t>
      </w:r>
    </w:p>
  </w:footnote>
  <w:footnote w:id="94">
    <w:p w14:paraId="03607AA0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الجواهر الحسان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4/39.</w:t>
      </w:r>
    </w:p>
  </w:footnote>
  <w:footnote w:id="95">
    <w:p w14:paraId="274CFC61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لباب التأويل 6/45.</w:t>
      </w:r>
    </w:p>
  </w:footnote>
  <w:footnote w:id="96">
    <w:p w14:paraId="4F7AEE2D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تفسير ابن كثير 4/33.</w:t>
      </w:r>
    </w:p>
  </w:footnote>
  <w:footnote w:id="97">
    <w:p w14:paraId="3A10257D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سورة البقرة الآية ١٠٢.</w:t>
      </w:r>
    </w:p>
  </w:footnote>
  <w:footnote w:id="98">
    <w:p w14:paraId="187B10E4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جامع البيان عن تأويل أي القرآن</w:t>
      </w:r>
      <w:r w:rsidR="0062729F">
        <w:rPr>
          <w:rFonts w:ascii="Traditional Arabic" w:hAnsi="Traditional Arabic" w:cs="Traditional Arabic" w:hint="cs"/>
          <w:sz w:val="28"/>
          <w:szCs w:val="28"/>
          <w:rtl/>
        </w:rPr>
        <w:t xml:space="preserve"> 1/446.</w:t>
      </w:r>
    </w:p>
  </w:footnote>
  <w:footnote w:id="99">
    <w:p w14:paraId="4443C48F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="0062729F">
        <w:rPr>
          <w:rFonts w:ascii="Traditional Arabic" w:hAnsi="Traditional Arabic" w:cs="Traditional Arabic"/>
          <w:sz w:val="28"/>
          <w:szCs w:val="28"/>
          <w:rtl/>
        </w:rPr>
        <w:t xml:space="preserve"> المرجع السابق</w:t>
      </w:r>
      <w:r w:rsidR="0062729F">
        <w:rPr>
          <w:rFonts w:ascii="Traditional Arabic" w:hAnsi="Traditional Arabic" w:cs="Traditional Arabic" w:hint="cs"/>
          <w:sz w:val="28"/>
          <w:szCs w:val="28"/>
          <w:rtl/>
        </w:rPr>
        <w:t xml:space="preserve"> 1/457.</w:t>
      </w:r>
    </w:p>
  </w:footnote>
  <w:footnote w:id="100">
    <w:p w14:paraId="76D87198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تفسير البحر المحيط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 5/294.</w:t>
      </w:r>
    </w:p>
  </w:footnote>
  <w:footnote w:id="101">
    <w:p w14:paraId="688AD7A4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انظر: 1/8.</w:t>
      </w:r>
    </w:p>
  </w:footnote>
  <w:footnote w:id="102">
    <w:p w14:paraId="317F9F7F" w14:textId="77777777" w:rsidR="00C70806" w:rsidRPr="00792C05" w:rsidRDefault="00C70806" w:rsidP="00DB0597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تفسير ابن كثير</w:t>
      </w:r>
      <w:r w:rsidR="00DB0597"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: </w:t>
      </w:r>
      <w:r w:rsidRPr="00792C05">
        <w:rPr>
          <w:rFonts w:ascii="Traditional Arabic" w:hAnsi="Traditional Arabic" w:cs="Traditional Arabic"/>
          <w:sz w:val="28"/>
          <w:szCs w:val="28"/>
          <w:rtl/>
          <w:lang w:val="en-US"/>
        </w:rPr>
        <w:t>27-29.</w:t>
      </w:r>
    </w:p>
  </w:footnote>
  <w:footnote w:id="103">
    <w:p w14:paraId="08169AB7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المحرر الوجيز ١/ ٤٢٠</w:t>
      </w:r>
      <w:r w:rsidR="00DB0597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104">
    <w:p w14:paraId="663A0E35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سورة الكهف</w:t>
      </w:r>
      <w:r w:rsidR="005D616A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من الآية</w:t>
      </w:r>
      <w:r w:rsidR="005D616A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(١٩)</w:t>
      </w:r>
      <w:r w:rsidR="005D616A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105">
    <w:p w14:paraId="5C3FFC24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الجواهر الحسان ٢/ ٣٧٣</w:t>
      </w:r>
      <w:r w:rsidR="00DB0597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106">
    <w:p w14:paraId="1DB8D8B5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سورة الكهف</w:t>
      </w:r>
      <w:r w:rsidR="005D616A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من الآية</w:t>
      </w:r>
      <w:r w:rsidR="005D616A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(١٠)</w:t>
      </w:r>
      <w:r w:rsidR="00C13C32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107">
    <w:p w14:paraId="575E533F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="00EF5A10">
        <w:rPr>
          <w:rFonts w:ascii="Traditional Arabic" w:hAnsi="Traditional Arabic" w:cs="Traditional Arabic"/>
          <w:sz w:val="28"/>
          <w:szCs w:val="28"/>
          <w:rtl/>
        </w:rPr>
        <w:t xml:space="preserve"> التسهيل في علوم التنزيل</w:t>
      </w:r>
      <w:r w:rsidR="00EF5A10">
        <w:rPr>
          <w:rFonts w:ascii="Traditional Arabic" w:hAnsi="Traditional Arabic" w:cs="Traditional Arabic" w:hint="cs"/>
          <w:sz w:val="28"/>
          <w:szCs w:val="28"/>
          <w:rtl/>
        </w:rPr>
        <w:t xml:space="preserve"> 2/333.</w:t>
      </w:r>
    </w:p>
  </w:footnote>
  <w:footnote w:id="108">
    <w:p w14:paraId="58AC7A44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جامع البيان عن تأويل آي القرآن 1/454.</w:t>
      </w:r>
    </w:p>
  </w:footnote>
  <w:footnote w:id="109">
    <w:p w14:paraId="6BDB6F7F" w14:textId="77777777" w:rsidR="00C70806" w:rsidRPr="00792C05" w:rsidRDefault="00C70806" w:rsidP="00DB67A0">
      <w:pPr>
        <w:pStyle w:val="a4"/>
        <w:bidi/>
        <w:ind w:left="397" w:hanging="397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792C05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792C05">
        <w:rPr>
          <w:rFonts w:ascii="Traditional Arabic" w:hAnsi="Traditional Arabic" w:cs="Traditional Arabic"/>
          <w:sz w:val="28"/>
          <w:szCs w:val="28"/>
          <w:rtl/>
        </w:rPr>
        <w:t xml:space="preserve"> فتح المغيث 1/454.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35BC9"/>
    <w:multiLevelType w:val="hybridMultilevel"/>
    <w:tmpl w:val="F3325C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15B8A"/>
    <w:multiLevelType w:val="hybridMultilevel"/>
    <w:tmpl w:val="B2F04BD6"/>
    <w:lvl w:ilvl="0" w:tplc="D842DF6C">
      <w:start w:val="1"/>
      <w:numFmt w:val="decimal"/>
      <w:lvlText w:val="%1-"/>
      <w:lvlJc w:val="left"/>
      <w:pPr>
        <w:ind w:left="720" w:hanging="360"/>
      </w:pPr>
      <w:rPr>
        <w:rFonts w:ascii="Traditional Arabic" w:eastAsia="Arial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44EC"/>
    <w:multiLevelType w:val="multilevel"/>
    <w:tmpl w:val="5B5A278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ar-SA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9235BF"/>
    <w:multiLevelType w:val="hybridMultilevel"/>
    <w:tmpl w:val="3E8264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82BFB"/>
    <w:multiLevelType w:val="hybridMultilevel"/>
    <w:tmpl w:val="008EB786"/>
    <w:lvl w:ilvl="0" w:tplc="3640818E">
      <w:start w:val="1"/>
      <w:numFmt w:val="arabicAbjad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91589"/>
    <w:multiLevelType w:val="hybridMultilevel"/>
    <w:tmpl w:val="B6847AE0"/>
    <w:lvl w:ilvl="0" w:tplc="06460D9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37A4A"/>
    <w:multiLevelType w:val="multilevel"/>
    <w:tmpl w:val="6B4EF7A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ar-SA" w:eastAsia="ar-SA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150EFF"/>
    <w:multiLevelType w:val="multilevel"/>
    <w:tmpl w:val="7E2CD42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ar-SA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67"/>
    <w:rsid w:val="0000078C"/>
    <w:rsid w:val="000040B4"/>
    <w:rsid w:val="00004CAC"/>
    <w:rsid w:val="00005914"/>
    <w:rsid w:val="000111B9"/>
    <w:rsid w:val="00020116"/>
    <w:rsid w:val="0002113E"/>
    <w:rsid w:val="00023EA3"/>
    <w:rsid w:val="00024215"/>
    <w:rsid w:val="00027331"/>
    <w:rsid w:val="00030747"/>
    <w:rsid w:val="000340E4"/>
    <w:rsid w:val="000360B3"/>
    <w:rsid w:val="00051F7F"/>
    <w:rsid w:val="000563F7"/>
    <w:rsid w:val="00064EAF"/>
    <w:rsid w:val="00067676"/>
    <w:rsid w:val="000711CC"/>
    <w:rsid w:val="00071A6F"/>
    <w:rsid w:val="00073465"/>
    <w:rsid w:val="00075A42"/>
    <w:rsid w:val="00076F1D"/>
    <w:rsid w:val="000819B0"/>
    <w:rsid w:val="00085877"/>
    <w:rsid w:val="000860C7"/>
    <w:rsid w:val="00087E52"/>
    <w:rsid w:val="000923D6"/>
    <w:rsid w:val="00093545"/>
    <w:rsid w:val="00095D72"/>
    <w:rsid w:val="00095F37"/>
    <w:rsid w:val="000A023A"/>
    <w:rsid w:val="000A0E23"/>
    <w:rsid w:val="000A152B"/>
    <w:rsid w:val="000A20BA"/>
    <w:rsid w:val="000A57E7"/>
    <w:rsid w:val="000A5A75"/>
    <w:rsid w:val="000A6E84"/>
    <w:rsid w:val="000B081C"/>
    <w:rsid w:val="000B19AD"/>
    <w:rsid w:val="000B3769"/>
    <w:rsid w:val="000B444D"/>
    <w:rsid w:val="000B5531"/>
    <w:rsid w:val="000B5B18"/>
    <w:rsid w:val="000B5DFC"/>
    <w:rsid w:val="000C271E"/>
    <w:rsid w:val="000C76C9"/>
    <w:rsid w:val="000D04C6"/>
    <w:rsid w:val="000D0E72"/>
    <w:rsid w:val="000D38BE"/>
    <w:rsid w:val="000D3A7D"/>
    <w:rsid w:val="000D5032"/>
    <w:rsid w:val="000D5930"/>
    <w:rsid w:val="000D5A27"/>
    <w:rsid w:val="000D6614"/>
    <w:rsid w:val="000D6F83"/>
    <w:rsid w:val="000E1676"/>
    <w:rsid w:val="000E4468"/>
    <w:rsid w:val="000F3973"/>
    <w:rsid w:val="000F3B48"/>
    <w:rsid w:val="00101F96"/>
    <w:rsid w:val="00104D5E"/>
    <w:rsid w:val="00106F59"/>
    <w:rsid w:val="00116016"/>
    <w:rsid w:val="00116351"/>
    <w:rsid w:val="0012036E"/>
    <w:rsid w:val="00120D9F"/>
    <w:rsid w:val="001278B4"/>
    <w:rsid w:val="00132974"/>
    <w:rsid w:val="001354CB"/>
    <w:rsid w:val="00136B14"/>
    <w:rsid w:val="001401B5"/>
    <w:rsid w:val="00142392"/>
    <w:rsid w:val="001425B6"/>
    <w:rsid w:val="0014302E"/>
    <w:rsid w:val="00143A95"/>
    <w:rsid w:val="0014420C"/>
    <w:rsid w:val="001453BD"/>
    <w:rsid w:val="001523A3"/>
    <w:rsid w:val="00152531"/>
    <w:rsid w:val="001554D8"/>
    <w:rsid w:val="00162D4D"/>
    <w:rsid w:val="001639C8"/>
    <w:rsid w:val="001658E5"/>
    <w:rsid w:val="00184A88"/>
    <w:rsid w:val="001857BC"/>
    <w:rsid w:val="00187BB6"/>
    <w:rsid w:val="00190D5E"/>
    <w:rsid w:val="001B198B"/>
    <w:rsid w:val="001B44A1"/>
    <w:rsid w:val="001C195E"/>
    <w:rsid w:val="001C66D8"/>
    <w:rsid w:val="001C6EA0"/>
    <w:rsid w:val="001D623E"/>
    <w:rsid w:val="001D6DFE"/>
    <w:rsid w:val="001D6EFA"/>
    <w:rsid w:val="001E177C"/>
    <w:rsid w:val="001E23AF"/>
    <w:rsid w:val="001E6669"/>
    <w:rsid w:val="001E6D5C"/>
    <w:rsid w:val="001E74B0"/>
    <w:rsid w:val="001F0C41"/>
    <w:rsid w:val="001F18F5"/>
    <w:rsid w:val="001F3E6A"/>
    <w:rsid w:val="001F4AE1"/>
    <w:rsid w:val="001F65A7"/>
    <w:rsid w:val="001F6DAE"/>
    <w:rsid w:val="001F7B1F"/>
    <w:rsid w:val="00201837"/>
    <w:rsid w:val="002025AF"/>
    <w:rsid w:val="00205A9A"/>
    <w:rsid w:val="00206968"/>
    <w:rsid w:val="00207473"/>
    <w:rsid w:val="002115F0"/>
    <w:rsid w:val="0022011E"/>
    <w:rsid w:val="002215E4"/>
    <w:rsid w:val="00222D68"/>
    <w:rsid w:val="00224818"/>
    <w:rsid w:val="00232140"/>
    <w:rsid w:val="00233EE0"/>
    <w:rsid w:val="00234CB8"/>
    <w:rsid w:val="00236908"/>
    <w:rsid w:val="00245143"/>
    <w:rsid w:val="002518C6"/>
    <w:rsid w:val="00251A53"/>
    <w:rsid w:val="00257988"/>
    <w:rsid w:val="00261B7E"/>
    <w:rsid w:val="00264476"/>
    <w:rsid w:val="00266456"/>
    <w:rsid w:val="00271555"/>
    <w:rsid w:val="00273564"/>
    <w:rsid w:val="00277066"/>
    <w:rsid w:val="002836BF"/>
    <w:rsid w:val="00285AFA"/>
    <w:rsid w:val="002863B3"/>
    <w:rsid w:val="00287B9D"/>
    <w:rsid w:val="002936D6"/>
    <w:rsid w:val="00296A72"/>
    <w:rsid w:val="002A20BE"/>
    <w:rsid w:val="002A28FE"/>
    <w:rsid w:val="002A470D"/>
    <w:rsid w:val="002A4817"/>
    <w:rsid w:val="002A488F"/>
    <w:rsid w:val="002A49F8"/>
    <w:rsid w:val="002A4A2D"/>
    <w:rsid w:val="002A4A9B"/>
    <w:rsid w:val="002A5A99"/>
    <w:rsid w:val="002A5E8E"/>
    <w:rsid w:val="002A6648"/>
    <w:rsid w:val="002B04F4"/>
    <w:rsid w:val="002C0B0C"/>
    <w:rsid w:val="002C3BDC"/>
    <w:rsid w:val="002C7576"/>
    <w:rsid w:val="002D5EA2"/>
    <w:rsid w:val="002D7C23"/>
    <w:rsid w:val="002E0C8D"/>
    <w:rsid w:val="002E1B60"/>
    <w:rsid w:val="002E2CDA"/>
    <w:rsid w:val="002E3025"/>
    <w:rsid w:val="002E565E"/>
    <w:rsid w:val="002E683C"/>
    <w:rsid w:val="002E6D3F"/>
    <w:rsid w:val="002F027B"/>
    <w:rsid w:val="002F703E"/>
    <w:rsid w:val="00313533"/>
    <w:rsid w:val="00314E21"/>
    <w:rsid w:val="00316FD0"/>
    <w:rsid w:val="0032127B"/>
    <w:rsid w:val="003243E6"/>
    <w:rsid w:val="0032490F"/>
    <w:rsid w:val="00325AC5"/>
    <w:rsid w:val="00326212"/>
    <w:rsid w:val="003262C7"/>
    <w:rsid w:val="00326368"/>
    <w:rsid w:val="00327FC0"/>
    <w:rsid w:val="00332877"/>
    <w:rsid w:val="0033449A"/>
    <w:rsid w:val="00334B75"/>
    <w:rsid w:val="00335798"/>
    <w:rsid w:val="00335FA2"/>
    <w:rsid w:val="00341421"/>
    <w:rsid w:val="003436AC"/>
    <w:rsid w:val="00343C47"/>
    <w:rsid w:val="00352093"/>
    <w:rsid w:val="003521C7"/>
    <w:rsid w:val="003570C3"/>
    <w:rsid w:val="00361012"/>
    <w:rsid w:val="003610CB"/>
    <w:rsid w:val="00370C4D"/>
    <w:rsid w:val="00371631"/>
    <w:rsid w:val="0037254E"/>
    <w:rsid w:val="00376C55"/>
    <w:rsid w:val="0037749B"/>
    <w:rsid w:val="00380F3B"/>
    <w:rsid w:val="00382B32"/>
    <w:rsid w:val="00384532"/>
    <w:rsid w:val="00385C52"/>
    <w:rsid w:val="0038698C"/>
    <w:rsid w:val="003870CB"/>
    <w:rsid w:val="003916E8"/>
    <w:rsid w:val="00394EE3"/>
    <w:rsid w:val="003A11F6"/>
    <w:rsid w:val="003A21B3"/>
    <w:rsid w:val="003B297B"/>
    <w:rsid w:val="003B3589"/>
    <w:rsid w:val="003B583D"/>
    <w:rsid w:val="003B6BBB"/>
    <w:rsid w:val="003C622B"/>
    <w:rsid w:val="003E4717"/>
    <w:rsid w:val="003E4783"/>
    <w:rsid w:val="003E5DFA"/>
    <w:rsid w:val="003F2C18"/>
    <w:rsid w:val="00401467"/>
    <w:rsid w:val="004041B3"/>
    <w:rsid w:val="00404E22"/>
    <w:rsid w:val="00411206"/>
    <w:rsid w:val="00416486"/>
    <w:rsid w:val="00422CEF"/>
    <w:rsid w:val="0042328B"/>
    <w:rsid w:val="00427A72"/>
    <w:rsid w:val="00430677"/>
    <w:rsid w:val="004328F2"/>
    <w:rsid w:val="004332A4"/>
    <w:rsid w:val="004449EC"/>
    <w:rsid w:val="0044607B"/>
    <w:rsid w:val="00446CF8"/>
    <w:rsid w:val="0045340B"/>
    <w:rsid w:val="00454932"/>
    <w:rsid w:val="00454F87"/>
    <w:rsid w:val="00455805"/>
    <w:rsid w:val="00457177"/>
    <w:rsid w:val="00464EC2"/>
    <w:rsid w:val="00472F50"/>
    <w:rsid w:val="0047564D"/>
    <w:rsid w:val="0047590E"/>
    <w:rsid w:val="00480D42"/>
    <w:rsid w:val="00483773"/>
    <w:rsid w:val="00486CBD"/>
    <w:rsid w:val="00490331"/>
    <w:rsid w:val="00493064"/>
    <w:rsid w:val="00495E51"/>
    <w:rsid w:val="0049736B"/>
    <w:rsid w:val="004A2D0F"/>
    <w:rsid w:val="004A31DB"/>
    <w:rsid w:val="004A602A"/>
    <w:rsid w:val="004A6EF1"/>
    <w:rsid w:val="004A74C2"/>
    <w:rsid w:val="004A7BF8"/>
    <w:rsid w:val="004B14F8"/>
    <w:rsid w:val="004B4285"/>
    <w:rsid w:val="004B4F35"/>
    <w:rsid w:val="004B6D45"/>
    <w:rsid w:val="004C3476"/>
    <w:rsid w:val="004C3AD4"/>
    <w:rsid w:val="004C3BFB"/>
    <w:rsid w:val="004D6F94"/>
    <w:rsid w:val="004D7122"/>
    <w:rsid w:val="004E1659"/>
    <w:rsid w:val="004E2C9B"/>
    <w:rsid w:val="004E6806"/>
    <w:rsid w:val="004F1957"/>
    <w:rsid w:val="004F2B7F"/>
    <w:rsid w:val="004F2B88"/>
    <w:rsid w:val="004F4349"/>
    <w:rsid w:val="005018D2"/>
    <w:rsid w:val="00501BEA"/>
    <w:rsid w:val="00504721"/>
    <w:rsid w:val="005104B3"/>
    <w:rsid w:val="0051686F"/>
    <w:rsid w:val="00517EFD"/>
    <w:rsid w:val="00520E88"/>
    <w:rsid w:val="00521153"/>
    <w:rsid w:val="005222EA"/>
    <w:rsid w:val="00526DAC"/>
    <w:rsid w:val="00526E68"/>
    <w:rsid w:val="00526F6F"/>
    <w:rsid w:val="00533DB9"/>
    <w:rsid w:val="005352A6"/>
    <w:rsid w:val="00535678"/>
    <w:rsid w:val="00537B14"/>
    <w:rsid w:val="00540053"/>
    <w:rsid w:val="00540408"/>
    <w:rsid w:val="0055022F"/>
    <w:rsid w:val="005531D8"/>
    <w:rsid w:val="00561523"/>
    <w:rsid w:val="005619F2"/>
    <w:rsid w:val="0056235F"/>
    <w:rsid w:val="00562C3E"/>
    <w:rsid w:val="0056600E"/>
    <w:rsid w:val="00571A39"/>
    <w:rsid w:val="00574B35"/>
    <w:rsid w:val="00581400"/>
    <w:rsid w:val="00581809"/>
    <w:rsid w:val="00582E28"/>
    <w:rsid w:val="0058437B"/>
    <w:rsid w:val="005859F9"/>
    <w:rsid w:val="005910E8"/>
    <w:rsid w:val="00592BBD"/>
    <w:rsid w:val="005943DA"/>
    <w:rsid w:val="005944A5"/>
    <w:rsid w:val="005A25A2"/>
    <w:rsid w:val="005A3724"/>
    <w:rsid w:val="005A4096"/>
    <w:rsid w:val="005A4B8E"/>
    <w:rsid w:val="005B4EE4"/>
    <w:rsid w:val="005C12E9"/>
    <w:rsid w:val="005C19F9"/>
    <w:rsid w:val="005C36B1"/>
    <w:rsid w:val="005C3864"/>
    <w:rsid w:val="005D56EA"/>
    <w:rsid w:val="005D616A"/>
    <w:rsid w:val="005E13D2"/>
    <w:rsid w:val="005E55E9"/>
    <w:rsid w:val="005E6118"/>
    <w:rsid w:val="005E67C8"/>
    <w:rsid w:val="005E7908"/>
    <w:rsid w:val="005F0B22"/>
    <w:rsid w:val="005F2BA0"/>
    <w:rsid w:val="005F389C"/>
    <w:rsid w:val="005F61F5"/>
    <w:rsid w:val="005F65B4"/>
    <w:rsid w:val="005F6F62"/>
    <w:rsid w:val="006000DD"/>
    <w:rsid w:val="00603179"/>
    <w:rsid w:val="00604B99"/>
    <w:rsid w:val="0060602F"/>
    <w:rsid w:val="00607AB4"/>
    <w:rsid w:val="00612247"/>
    <w:rsid w:val="006126B4"/>
    <w:rsid w:val="006134B2"/>
    <w:rsid w:val="0061481F"/>
    <w:rsid w:val="00616DA6"/>
    <w:rsid w:val="006173BC"/>
    <w:rsid w:val="00620006"/>
    <w:rsid w:val="006241D2"/>
    <w:rsid w:val="006270AB"/>
    <w:rsid w:val="0062729F"/>
    <w:rsid w:val="0063230B"/>
    <w:rsid w:val="00633E78"/>
    <w:rsid w:val="006376EE"/>
    <w:rsid w:val="0064078B"/>
    <w:rsid w:val="00642761"/>
    <w:rsid w:val="0064290A"/>
    <w:rsid w:val="00650F5A"/>
    <w:rsid w:val="00651B2D"/>
    <w:rsid w:val="0065200C"/>
    <w:rsid w:val="006575B4"/>
    <w:rsid w:val="00665F5F"/>
    <w:rsid w:val="0066694F"/>
    <w:rsid w:val="00673A52"/>
    <w:rsid w:val="00673B12"/>
    <w:rsid w:val="00684046"/>
    <w:rsid w:val="00684F63"/>
    <w:rsid w:val="00692A29"/>
    <w:rsid w:val="006A0FB0"/>
    <w:rsid w:val="006A1685"/>
    <w:rsid w:val="006A27D5"/>
    <w:rsid w:val="006A2F70"/>
    <w:rsid w:val="006A43CD"/>
    <w:rsid w:val="006A7675"/>
    <w:rsid w:val="006A7BF4"/>
    <w:rsid w:val="006B72F6"/>
    <w:rsid w:val="006C0846"/>
    <w:rsid w:val="006C1999"/>
    <w:rsid w:val="006C495F"/>
    <w:rsid w:val="006C5D61"/>
    <w:rsid w:val="006C6321"/>
    <w:rsid w:val="006C6DFB"/>
    <w:rsid w:val="006D1578"/>
    <w:rsid w:val="006D1F96"/>
    <w:rsid w:val="006D363E"/>
    <w:rsid w:val="006D5335"/>
    <w:rsid w:val="006D557B"/>
    <w:rsid w:val="006E5988"/>
    <w:rsid w:val="006E7889"/>
    <w:rsid w:val="006F2912"/>
    <w:rsid w:val="006F756D"/>
    <w:rsid w:val="00702A5B"/>
    <w:rsid w:val="00702AE0"/>
    <w:rsid w:val="0070396D"/>
    <w:rsid w:val="00704B9A"/>
    <w:rsid w:val="007072BA"/>
    <w:rsid w:val="00716CF4"/>
    <w:rsid w:val="00717BCF"/>
    <w:rsid w:val="00721052"/>
    <w:rsid w:val="00721579"/>
    <w:rsid w:val="007242DA"/>
    <w:rsid w:val="0072617C"/>
    <w:rsid w:val="00727D6F"/>
    <w:rsid w:val="007311D7"/>
    <w:rsid w:val="00731348"/>
    <w:rsid w:val="0073570F"/>
    <w:rsid w:val="007416A9"/>
    <w:rsid w:val="00742EFB"/>
    <w:rsid w:val="00751D00"/>
    <w:rsid w:val="00754167"/>
    <w:rsid w:val="00754914"/>
    <w:rsid w:val="00757DCF"/>
    <w:rsid w:val="00760611"/>
    <w:rsid w:val="00760CEA"/>
    <w:rsid w:val="00762031"/>
    <w:rsid w:val="0076516F"/>
    <w:rsid w:val="007664D2"/>
    <w:rsid w:val="00770C7A"/>
    <w:rsid w:val="00771A56"/>
    <w:rsid w:val="0077278A"/>
    <w:rsid w:val="00774003"/>
    <w:rsid w:val="0077697F"/>
    <w:rsid w:val="007778AB"/>
    <w:rsid w:val="00782CD2"/>
    <w:rsid w:val="0078737E"/>
    <w:rsid w:val="00792C05"/>
    <w:rsid w:val="007A0772"/>
    <w:rsid w:val="007A1430"/>
    <w:rsid w:val="007A5FC9"/>
    <w:rsid w:val="007A6029"/>
    <w:rsid w:val="007A70C7"/>
    <w:rsid w:val="007B1D79"/>
    <w:rsid w:val="007B3502"/>
    <w:rsid w:val="007B4F9A"/>
    <w:rsid w:val="007C2D9C"/>
    <w:rsid w:val="007C2EE9"/>
    <w:rsid w:val="007C583B"/>
    <w:rsid w:val="007D0784"/>
    <w:rsid w:val="007D1DF4"/>
    <w:rsid w:val="007D4E69"/>
    <w:rsid w:val="007E06E6"/>
    <w:rsid w:val="007E1C95"/>
    <w:rsid w:val="007E31EB"/>
    <w:rsid w:val="007E722E"/>
    <w:rsid w:val="007F0D29"/>
    <w:rsid w:val="007F46FD"/>
    <w:rsid w:val="007F4C63"/>
    <w:rsid w:val="008004DC"/>
    <w:rsid w:val="00801CE0"/>
    <w:rsid w:val="008045A1"/>
    <w:rsid w:val="00810A32"/>
    <w:rsid w:val="00812E85"/>
    <w:rsid w:val="00814364"/>
    <w:rsid w:val="0081526B"/>
    <w:rsid w:val="008172E8"/>
    <w:rsid w:val="0082029D"/>
    <w:rsid w:val="008213C0"/>
    <w:rsid w:val="00822217"/>
    <w:rsid w:val="008265B3"/>
    <w:rsid w:val="0083520F"/>
    <w:rsid w:val="00837E38"/>
    <w:rsid w:val="00841FE1"/>
    <w:rsid w:val="008428E4"/>
    <w:rsid w:val="0084570E"/>
    <w:rsid w:val="00846E04"/>
    <w:rsid w:val="00851074"/>
    <w:rsid w:val="00852387"/>
    <w:rsid w:val="00852D42"/>
    <w:rsid w:val="0085328C"/>
    <w:rsid w:val="008539F1"/>
    <w:rsid w:val="00853DB8"/>
    <w:rsid w:val="00857DF0"/>
    <w:rsid w:val="00864D85"/>
    <w:rsid w:val="0088149F"/>
    <w:rsid w:val="00884A1C"/>
    <w:rsid w:val="00884BC2"/>
    <w:rsid w:val="00884EFD"/>
    <w:rsid w:val="0089214B"/>
    <w:rsid w:val="00896D75"/>
    <w:rsid w:val="00897D3C"/>
    <w:rsid w:val="008A1155"/>
    <w:rsid w:val="008A1B98"/>
    <w:rsid w:val="008A49E7"/>
    <w:rsid w:val="008B2F6E"/>
    <w:rsid w:val="008B4A13"/>
    <w:rsid w:val="008C31C4"/>
    <w:rsid w:val="008C4C57"/>
    <w:rsid w:val="008C590E"/>
    <w:rsid w:val="008D4ACE"/>
    <w:rsid w:val="008E3F3A"/>
    <w:rsid w:val="008E720E"/>
    <w:rsid w:val="008F2B12"/>
    <w:rsid w:val="008F3517"/>
    <w:rsid w:val="008F507A"/>
    <w:rsid w:val="008F6730"/>
    <w:rsid w:val="008F6B04"/>
    <w:rsid w:val="008F7C2E"/>
    <w:rsid w:val="0090016C"/>
    <w:rsid w:val="009015A5"/>
    <w:rsid w:val="009019EA"/>
    <w:rsid w:val="00902E3A"/>
    <w:rsid w:val="009056AC"/>
    <w:rsid w:val="00911CAE"/>
    <w:rsid w:val="00914ED4"/>
    <w:rsid w:val="009154F7"/>
    <w:rsid w:val="00916D20"/>
    <w:rsid w:val="0092079D"/>
    <w:rsid w:val="00924648"/>
    <w:rsid w:val="009257CB"/>
    <w:rsid w:val="00932AA4"/>
    <w:rsid w:val="009436F3"/>
    <w:rsid w:val="00951D16"/>
    <w:rsid w:val="00951EF5"/>
    <w:rsid w:val="00952717"/>
    <w:rsid w:val="00957064"/>
    <w:rsid w:val="00957E60"/>
    <w:rsid w:val="0096201F"/>
    <w:rsid w:val="00963A4E"/>
    <w:rsid w:val="00964F3B"/>
    <w:rsid w:val="00965494"/>
    <w:rsid w:val="00966DEE"/>
    <w:rsid w:val="00971B41"/>
    <w:rsid w:val="00974422"/>
    <w:rsid w:val="00982D6A"/>
    <w:rsid w:val="00985CDE"/>
    <w:rsid w:val="00990CA9"/>
    <w:rsid w:val="00993CED"/>
    <w:rsid w:val="00996706"/>
    <w:rsid w:val="00996BB3"/>
    <w:rsid w:val="009A2020"/>
    <w:rsid w:val="009A3201"/>
    <w:rsid w:val="009B23CA"/>
    <w:rsid w:val="009B3F61"/>
    <w:rsid w:val="009C040B"/>
    <w:rsid w:val="009D12FF"/>
    <w:rsid w:val="009D1364"/>
    <w:rsid w:val="009D2AA1"/>
    <w:rsid w:val="009D43D6"/>
    <w:rsid w:val="009D44B9"/>
    <w:rsid w:val="009D4D4A"/>
    <w:rsid w:val="009D5307"/>
    <w:rsid w:val="009E0223"/>
    <w:rsid w:val="009E1119"/>
    <w:rsid w:val="009E1B11"/>
    <w:rsid w:val="009E3221"/>
    <w:rsid w:val="009E5BE5"/>
    <w:rsid w:val="009E6858"/>
    <w:rsid w:val="009E706B"/>
    <w:rsid w:val="00A00747"/>
    <w:rsid w:val="00A045BA"/>
    <w:rsid w:val="00A046FB"/>
    <w:rsid w:val="00A05232"/>
    <w:rsid w:val="00A10E71"/>
    <w:rsid w:val="00A10ECB"/>
    <w:rsid w:val="00A1502C"/>
    <w:rsid w:val="00A20AD6"/>
    <w:rsid w:val="00A22DE4"/>
    <w:rsid w:val="00A23577"/>
    <w:rsid w:val="00A25AA1"/>
    <w:rsid w:val="00A26870"/>
    <w:rsid w:val="00A308D8"/>
    <w:rsid w:val="00A339BB"/>
    <w:rsid w:val="00A3611D"/>
    <w:rsid w:val="00A371F2"/>
    <w:rsid w:val="00A3749C"/>
    <w:rsid w:val="00A427B5"/>
    <w:rsid w:val="00A44305"/>
    <w:rsid w:val="00A44F1F"/>
    <w:rsid w:val="00A4682B"/>
    <w:rsid w:val="00A50243"/>
    <w:rsid w:val="00A53A12"/>
    <w:rsid w:val="00A563E4"/>
    <w:rsid w:val="00A56F01"/>
    <w:rsid w:val="00A614DE"/>
    <w:rsid w:val="00A6386D"/>
    <w:rsid w:val="00A66079"/>
    <w:rsid w:val="00A66680"/>
    <w:rsid w:val="00A66B03"/>
    <w:rsid w:val="00A74336"/>
    <w:rsid w:val="00A76074"/>
    <w:rsid w:val="00A76917"/>
    <w:rsid w:val="00A85DFD"/>
    <w:rsid w:val="00A902B0"/>
    <w:rsid w:val="00A90630"/>
    <w:rsid w:val="00A96C81"/>
    <w:rsid w:val="00A97C09"/>
    <w:rsid w:val="00AA23EB"/>
    <w:rsid w:val="00AA2BDF"/>
    <w:rsid w:val="00AA62D0"/>
    <w:rsid w:val="00AA72F1"/>
    <w:rsid w:val="00AA789A"/>
    <w:rsid w:val="00AB0DE0"/>
    <w:rsid w:val="00AB20DE"/>
    <w:rsid w:val="00AB4379"/>
    <w:rsid w:val="00AB4FD8"/>
    <w:rsid w:val="00AB5E11"/>
    <w:rsid w:val="00AB64BF"/>
    <w:rsid w:val="00AB7B42"/>
    <w:rsid w:val="00AC08EB"/>
    <w:rsid w:val="00AC14FE"/>
    <w:rsid w:val="00AC37DD"/>
    <w:rsid w:val="00AC38D2"/>
    <w:rsid w:val="00AC4888"/>
    <w:rsid w:val="00AD0601"/>
    <w:rsid w:val="00AD0C1E"/>
    <w:rsid w:val="00AD195E"/>
    <w:rsid w:val="00AD2108"/>
    <w:rsid w:val="00AE0D96"/>
    <w:rsid w:val="00AE4520"/>
    <w:rsid w:val="00AF2D44"/>
    <w:rsid w:val="00AF4853"/>
    <w:rsid w:val="00B01194"/>
    <w:rsid w:val="00B01895"/>
    <w:rsid w:val="00B03A6E"/>
    <w:rsid w:val="00B06932"/>
    <w:rsid w:val="00B07C82"/>
    <w:rsid w:val="00B12418"/>
    <w:rsid w:val="00B125FD"/>
    <w:rsid w:val="00B12C41"/>
    <w:rsid w:val="00B13BF0"/>
    <w:rsid w:val="00B15716"/>
    <w:rsid w:val="00B22FF1"/>
    <w:rsid w:val="00B268CE"/>
    <w:rsid w:val="00B3135B"/>
    <w:rsid w:val="00B32C99"/>
    <w:rsid w:val="00B41E48"/>
    <w:rsid w:val="00B434D2"/>
    <w:rsid w:val="00B470A5"/>
    <w:rsid w:val="00B52489"/>
    <w:rsid w:val="00B52597"/>
    <w:rsid w:val="00B54570"/>
    <w:rsid w:val="00B61A86"/>
    <w:rsid w:val="00B63597"/>
    <w:rsid w:val="00B653EE"/>
    <w:rsid w:val="00B667BC"/>
    <w:rsid w:val="00B71850"/>
    <w:rsid w:val="00B72F30"/>
    <w:rsid w:val="00B73262"/>
    <w:rsid w:val="00B750FA"/>
    <w:rsid w:val="00B754BB"/>
    <w:rsid w:val="00B77C92"/>
    <w:rsid w:val="00B80644"/>
    <w:rsid w:val="00B819D3"/>
    <w:rsid w:val="00B827F5"/>
    <w:rsid w:val="00B94828"/>
    <w:rsid w:val="00B96BA7"/>
    <w:rsid w:val="00BB7A68"/>
    <w:rsid w:val="00BC219D"/>
    <w:rsid w:val="00BC4877"/>
    <w:rsid w:val="00BC566B"/>
    <w:rsid w:val="00BC738A"/>
    <w:rsid w:val="00BC7A41"/>
    <w:rsid w:val="00BD0A48"/>
    <w:rsid w:val="00BD0E56"/>
    <w:rsid w:val="00BD1A21"/>
    <w:rsid w:val="00BD58B1"/>
    <w:rsid w:val="00BD58B7"/>
    <w:rsid w:val="00BD60C9"/>
    <w:rsid w:val="00BD73DE"/>
    <w:rsid w:val="00BE3BD6"/>
    <w:rsid w:val="00BE44C5"/>
    <w:rsid w:val="00BE47AA"/>
    <w:rsid w:val="00BE57B4"/>
    <w:rsid w:val="00BE60E3"/>
    <w:rsid w:val="00BE6531"/>
    <w:rsid w:val="00BF1747"/>
    <w:rsid w:val="00BF4884"/>
    <w:rsid w:val="00BF560A"/>
    <w:rsid w:val="00BF5CB0"/>
    <w:rsid w:val="00BF5FC8"/>
    <w:rsid w:val="00BF6F84"/>
    <w:rsid w:val="00C004EF"/>
    <w:rsid w:val="00C0078C"/>
    <w:rsid w:val="00C044FF"/>
    <w:rsid w:val="00C064D8"/>
    <w:rsid w:val="00C13C32"/>
    <w:rsid w:val="00C163E1"/>
    <w:rsid w:val="00C20359"/>
    <w:rsid w:val="00C236F2"/>
    <w:rsid w:val="00C24893"/>
    <w:rsid w:val="00C24990"/>
    <w:rsid w:val="00C24DEC"/>
    <w:rsid w:val="00C25B0A"/>
    <w:rsid w:val="00C25B5F"/>
    <w:rsid w:val="00C25D82"/>
    <w:rsid w:val="00C30463"/>
    <w:rsid w:val="00C311D7"/>
    <w:rsid w:val="00C34E1D"/>
    <w:rsid w:val="00C36DCA"/>
    <w:rsid w:val="00C407C0"/>
    <w:rsid w:val="00C41603"/>
    <w:rsid w:val="00C41ADD"/>
    <w:rsid w:val="00C41B8E"/>
    <w:rsid w:val="00C440DC"/>
    <w:rsid w:val="00C454A1"/>
    <w:rsid w:val="00C47C4C"/>
    <w:rsid w:val="00C51FD5"/>
    <w:rsid w:val="00C548CA"/>
    <w:rsid w:val="00C54B8A"/>
    <w:rsid w:val="00C55993"/>
    <w:rsid w:val="00C57C22"/>
    <w:rsid w:val="00C61A34"/>
    <w:rsid w:val="00C62B62"/>
    <w:rsid w:val="00C65456"/>
    <w:rsid w:val="00C70806"/>
    <w:rsid w:val="00C718A2"/>
    <w:rsid w:val="00C74E45"/>
    <w:rsid w:val="00C75526"/>
    <w:rsid w:val="00C764D8"/>
    <w:rsid w:val="00C816CF"/>
    <w:rsid w:val="00C90706"/>
    <w:rsid w:val="00C9654F"/>
    <w:rsid w:val="00CA07AE"/>
    <w:rsid w:val="00CA4B3E"/>
    <w:rsid w:val="00CA5EDF"/>
    <w:rsid w:val="00CA603D"/>
    <w:rsid w:val="00CB128D"/>
    <w:rsid w:val="00CB31C3"/>
    <w:rsid w:val="00CB5DBA"/>
    <w:rsid w:val="00CB71DB"/>
    <w:rsid w:val="00CC1032"/>
    <w:rsid w:val="00CC12B9"/>
    <w:rsid w:val="00CC2327"/>
    <w:rsid w:val="00CC5736"/>
    <w:rsid w:val="00CC67EB"/>
    <w:rsid w:val="00CC73C7"/>
    <w:rsid w:val="00CD31A2"/>
    <w:rsid w:val="00CD3A1C"/>
    <w:rsid w:val="00CD79F5"/>
    <w:rsid w:val="00CD7B0C"/>
    <w:rsid w:val="00CE1493"/>
    <w:rsid w:val="00CE57FB"/>
    <w:rsid w:val="00CE5FF2"/>
    <w:rsid w:val="00CE7FFA"/>
    <w:rsid w:val="00CF0AD2"/>
    <w:rsid w:val="00CF289D"/>
    <w:rsid w:val="00CF298A"/>
    <w:rsid w:val="00CF431E"/>
    <w:rsid w:val="00CF6070"/>
    <w:rsid w:val="00CF7FAC"/>
    <w:rsid w:val="00D015A9"/>
    <w:rsid w:val="00D01BB2"/>
    <w:rsid w:val="00D02567"/>
    <w:rsid w:val="00D02981"/>
    <w:rsid w:val="00D02FD1"/>
    <w:rsid w:val="00D13A1B"/>
    <w:rsid w:val="00D13A5A"/>
    <w:rsid w:val="00D144FF"/>
    <w:rsid w:val="00D205DD"/>
    <w:rsid w:val="00D2133D"/>
    <w:rsid w:val="00D23FDF"/>
    <w:rsid w:val="00D24111"/>
    <w:rsid w:val="00D300AE"/>
    <w:rsid w:val="00D31228"/>
    <w:rsid w:val="00D3444C"/>
    <w:rsid w:val="00D35697"/>
    <w:rsid w:val="00D371C1"/>
    <w:rsid w:val="00D4168C"/>
    <w:rsid w:val="00D4219B"/>
    <w:rsid w:val="00D4343A"/>
    <w:rsid w:val="00D455AE"/>
    <w:rsid w:val="00D47023"/>
    <w:rsid w:val="00D60135"/>
    <w:rsid w:val="00D6053E"/>
    <w:rsid w:val="00D676D5"/>
    <w:rsid w:val="00D7407F"/>
    <w:rsid w:val="00D76183"/>
    <w:rsid w:val="00D76359"/>
    <w:rsid w:val="00D81C75"/>
    <w:rsid w:val="00D86D46"/>
    <w:rsid w:val="00D936D7"/>
    <w:rsid w:val="00D93A75"/>
    <w:rsid w:val="00D9563D"/>
    <w:rsid w:val="00D97290"/>
    <w:rsid w:val="00DA198A"/>
    <w:rsid w:val="00DA3FAA"/>
    <w:rsid w:val="00DA5E73"/>
    <w:rsid w:val="00DB0597"/>
    <w:rsid w:val="00DB296A"/>
    <w:rsid w:val="00DB4017"/>
    <w:rsid w:val="00DB4FF7"/>
    <w:rsid w:val="00DB67A0"/>
    <w:rsid w:val="00DB7E38"/>
    <w:rsid w:val="00DC1E20"/>
    <w:rsid w:val="00DC2869"/>
    <w:rsid w:val="00DF20C0"/>
    <w:rsid w:val="00DF2DF7"/>
    <w:rsid w:val="00DF2FD5"/>
    <w:rsid w:val="00DF46CF"/>
    <w:rsid w:val="00DF5BCE"/>
    <w:rsid w:val="00E02BD6"/>
    <w:rsid w:val="00E02EDB"/>
    <w:rsid w:val="00E038A9"/>
    <w:rsid w:val="00E06C5F"/>
    <w:rsid w:val="00E23F43"/>
    <w:rsid w:val="00E24612"/>
    <w:rsid w:val="00E25070"/>
    <w:rsid w:val="00E2535F"/>
    <w:rsid w:val="00E254A8"/>
    <w:rsid w:val="00E401AA"/>
    <w:rsid w:val="00E407D6"/>
    <w:rsid w:val="00E42740"/>
    <w:rsid w:val="00E510C1"/>
    <w:rsid w:val="00E52DA7"/>
    <w:rsid w:val="00E53C7D"/>
    <w:rsid w:val="00E53FCE"/>
    <w:rsid w:val="00E545D1"/>
    <w:rsid w:val="00E54A79"/>
    <w:rsid w:val="00E55B3E"/>
    <w:rsid w:val="00E55EA2"/>
    <w:rsid w:val="00E55EE1"/>
    <w:rsid w:val="00E56E92"/>
    <w:rsid w:val="00E57193"/>
    <w:rsid w:val="00E60E7A"/>
    <w:rsid w:val="00E61C6F"/>
    <w:rsid w:val="00E6289A"/>
    <w:rsid w:val="00E64697"/>
    <w:rsid w:val="00E667AD"/>
    <w:rsid w:val="00E67EFD"/>
    <w:rsid w:val="00E73C1D"/>
    <w:rsid w:val="00E74537"/>
    <w:rsid w:val="00E767E5"/>
    <w:rsid w:val="00E91D57"/>
    <w:rsid w:val="00E93502"/>
    <w:rsid w:val="00E9502B"/>
    <w:rsid w:val="00E960B6"/>
    <w:rsid w:val="00EA0F4B"/>
    <w:rsid w:val="00EA4D11"/>
    <w:rsid w:val="00EA518D"/>
    <w:rsid w:val="00EA531D"/>
    <w:rsid w:val="00EA7C6C"/>
    <w:rsid w:val="00EA7E97"/>
    <w:rsid w:val="00EB45C6"/>
    <w:rsid w:val="00EC065B"/>
    <w:rsid w:val="00EC06A1"/>
    <w:rsid w:val="00EC5954"/>
    <w:rsid w:val="00EC78F4"/>
    <w:rsid w:val="00ED630E"/>
    <w:rsid w:val="00EE071C"/>
    <w:rsid w:val="00EE094E"/>
    <w:rsid w:val="00EE1BC6"/>
    <w:rsid w:val="00EF012E"/>
    <w:rsid w:val="00EF572E"/>
    <w:rsid w:val="00EF5A10"/>
    <w:rsid w:val="00EF772C"/>
    <w:rsid w:val="00F031E9"/>
    <w:rsid w:val="00F054FF"/>
    <w:rsid w:val="00F0617A"/>
    <w:rsid w:val="00F07118"/>
    <w:rsid w:val="00F17BAD"/>
    <w:rsid w:val="00F22D08"/>
    <w:rsid w:val="00F2655F"/>
    <w:rsid w:val="00F27C6C"/>
    <w:rsid w:val="00F30D06"/>
    <w:rsid w:val="00F40285"/>
    <w:rsid w:val="00F41EC3"/>
    <w:rsid w:val="00F42699"/>
    <w:rsid w:val="00F44D69"/>
    <w:rsid w:val="00F4594D"/>
    <w:rsid w:val="00F64295"/>
    <w:rsid w:val="00F64F70"/>
    <w:rsid w:val="00F70970"/>
    <w:rsid w:val="00F70B69"/>
    <w:rsid w:val="00F75BB9"/>
    <w:rsid w:val="00F81C5F"/>
    <w:rsid w:val="00F83B23"/>
    <w:rsid w:val="00F86121"/>
    <w:rsid w:val="00F86439"/>
    <w:rsid w:val="00F92980"/>
    <w:rsid w:val="00F934D2"/>
    <w:rsid w:val="00F94751"/>
    <w:rsid w:val="00FB0D59"/>
    <w:rsid w:val="00FB56DA"/>
    <w:rsid w:val="00FC2DA9"/>
    <w:rsid w:val="00FC7C92"/>
    <w:rsid w:val="00FD1071"/>
    <w:rsid w:val="00FD75CE"/>
    <w:rsid w:val="00FD7E97"/>
    <w:rsid w:val="00FE03EC"/>
    <w:rsid w:val="00FE28EC"/>
    <w:rsid w:val="00FE6A25"/>
    <w:rsid w:val="00FF0FB5"/>
    <w:rsid w:val="00FF13D2"/>
    <w:rsid w:val="00FF7BC0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C464A"/>
  <w15:docId w15:val="{379ED8DB-33C6-4B4E-9E5C-39AE004D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1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أساسي Char"/>
    <w:basedOn w:val="a0"/>
    <w:link w:val="a3"/>
    <w:rsid w:val="00754167"/>
    <w:rPr>
      <w:rFonts w:ascii="Arial" w:eastAsia="Arial" w:hAnsi="Arial" w:cs="Arial"/>
      <w:sz w:val="26"/>
      <w:szCs w:val="26"/>
    </w:rPr>
  </w:style>
  <w:style w:type="character" w:customStyle="1" w:styleId="Bodytext2">
    <w:name w:val="Body text (2)_"/>
    <w:basedOn w:val="a0"/>
    <w:link w:val="Bodytext20"/>
    <w:rsid w:val="00754167"/>
    <w:rPr>
      <w:rFonts w:ascii="Arial" w:eastAsia="Arial" w:hAnsi="Arial" w:cs="Arial"/>
      <w:sz w:val="20"/>
      <w:szCs w:val="20"/>
    </w:rPr>
  </w:style>
  <w:style w:type="character" w:customStyle="1" w:styleId="Picturecaption">
    <w:name w:val="Picture caption_"/>
    <w:basedOn w:val="a0"/>
    <w:link w:val="Picturecaption0"/>
    <w:rsid w:val="00754167"/>
    <w:rPr>
      <w:rFonts w:ascii="Arial" w:eastAsia="Arial" w:hAnsi="Arial" w:cs="Arial"/>
      <w:sz w:val="26"/>
      <w:szCs w:val="26"/>
    </w:rPr>
  </w:style>
  <w:style w:type="character" w:customStyle="1" w:styleId="Heading1">
    <w:name w:val="Heading #1_"/>
    <w:basedOn w:val="a0"/>
    <w:link w:val="Heading10"/>
    <w:rsid w:val="00754167"/>
    <w:rPr>
      <w:rFonts w:ascii="Arial" w:eastAsia="Arial" w:hAnsi="Arial" w:cs="Arial"/>
      <w:sz w:val="60"/>
      <w:szCs w:val="60"/>
    </w:rPr>
  </w:style>
  <w:style w:type="character" w:customStyle="1" w:styleId="Other">
    <w:name w:val="Other_"/>
    <w:basedOn w:val="a0"/>
    <w:link w:val="Other0"/>
    <w:rsid w:val="00754167"/>
    <w:rPr>
      <w:rFonts w:ascii="Arial" w:eastAsia="Arial" w:hAnsi="Arial" w:cs="Arial"/>
      <w:sz w:val="26"/>
      <w:szCs w:val="26"/>
    </w:rPr>
  </w:style>
  <w:style w:type="character" w:customStyle="1" w:styleId="Heading2">
    <w:name w:val="Heading #2_"/>
    <w:basedOn w:val="a0"/>
    <w:link w:val="Heading20"/>
    <w:rsid w:val="00754167"/>
    <w:rPr>
      <w:rFonts w:ascii="Arial" w:eastAsia="Arial" w:hAnsi="Arial" w:cs="Arial"/>
      <w:sz w:val="40"/>
      <w:szCs w:val="40"/>
    </w:rPr>
  </w:style>
  <w:style w:type="character" w:customStyle="1" w:styleId="Tableofcontents">
    <w:name w:val="Table of contents_"/>
    <w:basedOn w:val="a0"/>
    <w:link w:val="Tableofcontents0"/>
    <w:rsid w:val="00754167"/>
    <w:rPr>
      <w:rFonts w:ascii="Arial" w:eastAsia="Arial" w:hAnsi="Arial" w:cs="Arial"/>
      <w:sz w:val="26"/>
      <w:szCs w:val="26"/>
    </w:rPr>
  </w:style>
  <w:style w:type="paragraph" w:styleId="a3">
    <w:name w:val="Body Text"/>
    <w:basedOn w:val="a"/>
    <w:link w:val="Char"/>
    <w:qFormat/>
    <w:rsid w:val="00754167"/>
    <w:pPr>
      <w:bidi/>
      <w:spacing w:line="415" w:lineRule="auto"/>
    </w:pPr>
    <w:rPr>
      <w:rFonts w:ascii="Arial" w:eastAsia="Arial" w:hAnsi="Arial" w:cs="Arial"/>
      <w:color w:val="auto"/>
      <w:sz w:val="26"/>
      <w:szCs w:val="26"/>
      <w:lang w:val="en-US" w:eastAsia="en-US"/>
    </w:rPr>
  </w:style>
  <w:style w:type="character" w:customStyle="1" w:styleId="BodyTextChar1">
    <w:name w:val="Body Text Char1"/>
    <w:basedOn w:val="a0"/>
    <w:uiPriority w:val="99"/>
    <w:semiHidden/>
    <w:rsid w:val="00754167"/>
    <w:rPr>
      <w:rFonts w:ascii="Courier New" w:eastAsia="Courier New" w:hAnsi="Courier New" w:cs="Courier New"/>
      <w:color w:val="000000"/>
      <w:sz w:val="24"/>
      <w:szCs w:val="24"/>
      <w:lang w:val="ar-SA" w:eastAsia="ar-SA"/>
    </w:rPr>
  </w:style>
  <w:style w:type="paragraph" w:customStyle="1" w:styleId="Bodytext20">
    <w:name w:val="Body text (2)"/>
    <w:basedOn w:val="a"/>
    <w:link w:val="Bodytext2"/>
    <w:rsid w:val="00754167"/>
    <w:pPr>
      <w:bidi/>
      <w:spacing w:after="100"/>
    </w:pPr>
    <w:rPr>
      <w:rFonts w:ascii="Arial" w:eastAsia="Arial" w:hAnsi="Arial" w:cs="Arial"/>
      <w:color w:val="auto"/>
      <w:sz w:val="20"/>
      <w:szCs w:val="20"/>
      <w:lang w:val="en-US" w:eastAsia="en-US"/>
    </w:rPr>
  </w:style>
  <w:style w:type="paragraph" w:customStyle="1" w:styleId="Picturecaption0">
    <w:name w:val="Picture caption"/>
    <w:basedOn w:val="a"/>
    <w:link w:val="Picturecaption"/>
    <w:rsid w:val="00754167"/>
    <w:pPr>
      <w:bidi/>
      <w:spacing w:line="454" w:lineRule="auto"/>
      <w:ind w:firstLine="140"/>
    </w:pPr>
    <w:rPr>
      <w:rFonts w:ascii="Arial" w:eastAsia="Arial" w:hAnsi="Arial" w:cs="Arial"/>
      <w:color w:val="auto"/>
      <w:sz w:val="26"/>
      <w:szCs w:val="26"/>
      <w:lang w:val="en-US" w:eastAsia="en-US"/>
    </w:rPr>
  </w:style>
  <w:style w:type="paragraph" w:customStyle="1" w:styleId="Heading10">
    <w:name w:val="Heading #1"/>
    <w:basedOn w:val="a"/>
    <w:link w:val="Heading1"/>
    <w:rsid w:val="00754167"/>
    <w:pPr>
      <w:bidi/>
      <w:spacing w:after="120" w:line="180" w:lineRule="auto"/>
      <w:outlineLvl w:val="0"/>
    </w:pPr>
    <w:rPr>
      <w:rFonts w:ascii="Arial" w:eastAsia="Arial" w:hAnsi="Arial" w:cs="Arial"/>
      <w:color w:val="auto"/>
      <w:sz w:val="60"/>
      <w:szCs w:val="60"/>
      <w:lang w:val="en-US" w:eastAsia="en-US"/>
    </w:rPr>
  </w:style>
  <w:style w:type="paragraph" w:customStyle="1" w:styleId="Other0">
    <w:name w:val="Other"/>
    <w:basedOn w:val="a"/>
    <w:link w:val="Other"/>
    <w:rsid w:val="00754167"/>
    <w:pPr>
      <w:bidi/>
      <w:spacing w:line="415" w:lineRule="auto"/>
    </w:pPr>
    <w:rPr>
      <w:rFonts w:ascii="Arial" w:eastAsia="Arial" w:hAnsi="Arial" w:cs="Arial"/>
      <w:color w:val="auto"/>
      <w:sz w:val="26"/>
      <w:szCs w:val="26"/>
      <w:lang w:val="en-US" w:eastAsia="en-US"/>
    </w:rPr>
  </w:style>
  <w:style w:type="paragraph" w:customStyle="1" w:styleId="Heading20">
    <w:name w:val="Heading #2"/>
    <w:basedOn w:val="a"/>
    <w:link w:val="Heading2"/>
    <w:rsid w:val="00754167"/>
    <w:pPr>
      <w:bidi/>
      <w:spacing w:after="1640"/>
      <w:ind w:left="4080"/>
      <w:outlineLvl w:val="1"/>
    </w:pPr>
    <w:rPr>
      <w:rFonts w:ascii="Arial" w:eastAsia="Arial" w:hAnsi="Arial" w:cs="Arial"/>
      <w:color w:val="auto"/>
      <w:sz w:val="40"/>
      <w:szCs w:val="40"/>
      <w:lang w:val="en-US" w:eastAsia="en-US"/>
    </w:rPr>
  </w:style>
  <w:style w:type="paragraph" w:customStyle="1" w:styleId="Tableofcontents0">
    <w:name w:val="Table of contents"/>
    <w:basedOn w:val="a"/>
    <w:link w:val="Tableofcontents"/>
    <w:rsid w:val="00754167"/>
    <w:pPr>
      <w:bidi/>
      <w:spacing w:after="220"/>
      <w:ind w:firstLine="220"/>
    </w:pPr>
    <w:rPr>
      <w:rFonts w:ascii="Arial" w:eastAsia="Arial" w:hAnsi="Arial" w:cs="Arial"/>
      <w:color w:val="auto"/>
      <w:sz w:val="26"/>
      <w:szCs w:val="26"/>
      <w:lang w:val="en-US" w:eastAsia="en-US"/>
    </w:rPr>
  </w:style>
  <w:style w:type="paragraph" w:styleId="a4">
    <w:name w:val="footnote text"/>
    <w:basedOn w:val="a"/>
    <w:link w:val="Char0"/>
    <w:uiPriority w:val="99"/>
    <w:semiHidden/>
    <w:unhideWhenUsed/>
    <w:rsid w:val="00A56F01"/>
    <w:rPr>
      <w:sz w:val="20"/>
      <w:szCs w:val="20"/>
    </w:rPr>
  </w:style>
  <w:style w:type="character" w:customStyle="1" w:styleId="Char0">
    <w:name w:val="نص حاشية سفلية Char"/>
    <w:basedOn w:val="a0"/>
    <w:link w:val="a4"/>
    <w:uiPriority w:val="99"/>
    <w:semiHidden/>
    <w:rsid w:val="00A56F01"/>
    <w:rPr>
      <w:rFonts w:ascii="Courier New" w:eastAsia="Courier New" w:hAnsi="Courier New" w:cs="Courier New"/>
      <w:color w:val="000000"/>
      <w:sz w:val="20"/>
      <w:szCs w:val="20"/>
      <w:lang w:val="ar-SA" w:eastAsia="ar-SA"/>
    </w:rPr>
  </w:style>
  <w:style w:type="character" w:styleId="a5">
    <w:name w:val="footnote reference"/>
    <w:basedOn w:val="a0"/>
    <w:uiPriority w:val="99"/>
    <w:semiHidden/>
    <w:unhideWhenUsed/>
    <w:rsid w:val="00A56F01"/>
    <w:rPr>
      <w:vertAlign w:val="superscript"/>
    </w:rPr>
  </w:style>
  <w:style w:type="paragraph" w:styleId="a6">
    <w:name w:val="header"/>
    <w:basedOn w:val="a"/>
    <w:link w:val="Char1"/>
    <w:uiPriority w:val="99"/>
    <w:unhideWhenUsed/>
    <w:rsid w:val="00DA3FAA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DA3FAA"/>
    <w:rPr>
      <w:rFonts w:ascii="Courier New" w:eastAsia="Courier New" w:hAnsi="Courier New" w:cs="Courier New"/>
      <w:color w:val="000000"/>
      <w:sz w:val="24"/>
      <w:szCs w:val="24"/>
      <w:lang w:val="ar-SA" w:eastAsia="ar-SA"/>
    </w:rPr>
  </w:style>
  <w:style w:type="paragraph" w:styleId="a7">
    <w:name w:val="footer"/>
    <w:basedOn w:val="a"/>
    <w:link w:val="Char2"/>
    <w:uiPriority w:val="99"/>
    <w:unhideWhenUsed/>
    <w:rsid w:val="00DA3FAA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DA3FAA"/>
    <w:rPr>
      <w:rFonts w:ascii="Courier New" w:eastAsia="Courier New" w:hAnsi="Courier New" w:cs="Courier New"/>
      <w:color w:val="000000"/>
      <w:sz w:val="24"/>
      <w:szCs w:val="24"/>
      <w:lang w:val="ar-SA" w:eastAsia="ar-SA"/>
    </w:rPr>
  </w:style>
  <w:style w:type="paragraph" w:styleId="a8">
    <w:name w:val="Balloon Text"/>
    <w:basedOn w:val="a"/>
    <w:link w:val="Char3"/>
    <w:uiPriority w:val="99"/>
    <w:semiHidden/>
    <w:unhideWhenUsed/>
    <w:rsid w:val="00574B35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8"/>
    <w:uiPriority w:val="99"/>
    <w:semiHidden/>
    <w:rsid w:val="00574B35"/>
    <w:rPr>
      <w:rFonts w:ascii="Tahoma" w:eastAsia="Courier New" w:hAnsi="Tahoma" w:cs="Tahoma"/>
      <w:color w:val="000000"/>
      <w:sz w:val="16"/>
      <w:szCs w:val="16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21DD-A69E-437B-8116-AC6C817B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9042</Words>
  <Characters>41326</Characters>
  <Application>Microsoft Office Word</Application>
  <DocSecurity>0</DocSecurity>
  <Lines>700</Lines>
  <Paragraphs>248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وسام .</cp:lastModifiedBy>
  <cp:revision>2</cp:revision>
  <dcterms:created xsi:type="dcterms:W3CDTF">2023-06-25T01:05:00Z</dcterms:created>
  <dcterms:modified xsi:type="dcterms:W3CDTF">2023-06-25T01:05:00Z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4b04f59e35ecbd5c526cf3f2c5f4c851fdc1ee901896277b162bdeab531dc72c</vt:lpwstr>
  </property>
</Properties>
</file>